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1230" w:rsidRDefault="00F61230" w:rsidP="00F61230"/>
    <w:p w:rsidR="00F61230" w:rsidRDefault="00F61230" w:rsidP="00F61230"/>
    <w:p w:rsidR="00F61230" w:rsidRPr="0020728D" w:rsidRDefault="00F61230" w:rsidP="00F61230">
      <w:pPr>
        <w:jc w:val="center"/>
        <w:rPr>
          <w:rFonts w:ascii="Clarendon" w:hAnsi="Clarendon"/>
          <w:sz w:val="32"/>
          <w:szCs w:val="32"/>
        </w:rPr>
      </w:pPr>
      <w:r w:rsidRPr="0020728D">
        <w:rPr>
          <w:rFonts w:ascii="Clarendon" w:hAnsi="Clarendon"/>
          <w:b/>
          <w:sz w:val="32"/>
          <w:szCs w:val="32"/>
        </w:rPr>
        <w:t>MOL Bányász Szakszervezet</w:t>
      </w:r>
    </w:p>
    <w:p w:rsidR="00F61230" w:rsidRDefault="00F61230" w:rsidP="00F61230"/>
    <w:p w:rsidR="00F61230" w:rsidRDefault="00F61230" w:rsidP="00F61230"/>
    <w:p w:rsidR="00F61230" w:rsidRDefault="00F61230" w:rsidP="00F61230"/>
    <w:p w:rsidR="00F61230" w:rsidRDefault="00F61230" w:rsidP="00F61230"/>
    <w:p w:rsidR="00F61230" w:rsidRDefault="00F61230" w:rsidP="00F61230"/>
    <w:p w:rsidR="00F61230" w:rsidRDefault="00F61230" w:rsidP="00F61230"/>
    <w:p w:rsidR="00F61230" w:rsidRDefault="00F61230" w:rsidP="00F61230">
      <w:pPr>
        <w:jc w:val="center"/>
        <w:rPr>
          <w:lang w:eastAsia="hu-HU"/>
        </w:rPr>
      </w:pPr>
    </w:p>
    <w:p w:rsidR="00F61230" w:rsidRDefault="00F61230" w:rsidP="00F61230"/>
    <w:p w:rsidR="00F61230" w:rsidRDefault="00F61230" w:rsidP="00F61230"/>
    <w:p w:rsidR="00F61230" w:rsidRDefault="00F61230" w:rsidP="00F61230"/>
    <w:p w:rsidR="00F61230" w:rsidRDefault="00F61230" w:rsidP="00F61230">
      <w:pPr>
        <w:jc w:val="center"/>
      </w:pPr>
      <w:r>
        <w:object w:dxaOrig="5715" w:dyaOrig="63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8.5pt;height:127.5pt" o:ole="" fillcolor="window">
            <v:imagedata r:id="rId9" o:title=""/>
          </v:shape>
          <o:OLEObject Type="Embed" ProgID="PBrush" ShapeID="_x0000_i1025" DrawAspect="Content" ObjectID="_1474107658" r:id="rId10"/>
        </w:object>
      </w:r>
    </w:p>
    <w:p w:rsidR="00F61230" w:rsidRDefault="00F61230" w:rsidP="00F61230"/>
    <w:p w:rsidR="00F61230" w:rsidRDefault="00F61230" w:rsidP="00F61230"/>
    <w:p w:rsidR="00F61230" w:rsidRDefault="00F61230" w:rsidP="00F61230"/>
    <w:p w:rsidR="00F61230" w:rsidRDefault="00F61230" w:rsidP="00F61230">
      <w:pPr>
        <w:jc w:val="center"/>
      </w:pPr>
    </w:p>
    <w:p w:rsidR="00F61230" w:rsidRDefault="00F61230" w:rsidP="00F61230">
      <w:pPr>
        <w:jc w:val="center"/>
      </w:pPr>
    </w:p>
    <w:p w:rsidR="00F61230" w:rsidRDefault="00F61230" w:rsidP="00F61230">
      <w:pPr>
        <w:jc w:val="center"/>
      </w:pPr>
    </w:p>
    <w:p w:rsidR="00F61230" w:rsidRDefault="00F61230" w:rsidP="00F61230">
      <w:pPr>
        <w:jc w:val="center"/>
      </w:pPr>
    </w:p>
    <w:p w:rsidR="00F61230" w:rsidRDefault="00F61230" w:rsidP="00F61230">
      <w:pPr>
        <w:jc w:val="center"/>
      </w:pPr>
    </w:p>
    <w:p w:rsidR="00F61230" w:rsidRDefault="00F61230" w:rsidP="00F61230">
      <w:pPr>
        <w:jc w:val="center"/>
      </w:pPr>
    </w:p>
    <w:p w:rsidR="00F61230" w:rsidRDefault="00F61230" w:rsidP="00F61230"/>
    <w:p w:rsidR="00F61230" w:rsidRDefault="00F61230" w:rsidP="00F61230">
      <w:pPr>
        <w:jc w:val="center"/>
      </w:pPr>
    </w:p>
    <w:p w:rsidR="00F61230" w:rsidRDefault="00F61230" w:rsidP="00F61230">
      <w:pPr>
        <w:jc w:val="center"/>
      </w:pPr>
    </w:p>
    <w:p w:rsidR="00F61230" w:rsidRDefault="00F61230" w:rsidP="00F61230">
      <w:pPr>
        <w:jc w:val="center"/>
        <w:rPr>
          <w:b/>
          <w:sz w:val="40"/>
          <w:szCs w:val="40"/>
        </w:rPr>
      </w:pPr>
      <w:r>
        <w:rPr>
          <w:b/>
          <w:sz w:val="40"/>
          <w:szCs w:val="40"/>
        </w:rPr>
        <w:t>SZÁMVITELI POLITIKA</w:t>
      </w:r>
    </w:p>
    <w:p w:rsidR="00F61230" w:rsidRDefault="00F61230" w:rsidP="00F61230">
      <w:pPr>
        <w:jc w:val="center"/>
        <w:rPr>
          <w:b/>
          <w:sz w:val="40"/>
          <w:szCs w:val="40"/>
        </w:rPr>
      </w:pPr>
      <w:r>
        <w:rPr>
          <w:b/>
          <w:sz w:val="40"/>
          <w:szCs w:val="40"/>
        </w:rPr>
        <w:t>ÉS ÉRTÉKELÉSI SZABÁLYZAT</w:t>
      </w:r>
    </w:p>
    <w:p w:rsidR="00F61230" w:rsidRDefault="00F61230" w:rsidP="00F61230"/>
    <w:p w:rsidR="00F61230" w:rsidRDefault="00F61230" w:rsidP="00F61230"/>
    <w:p w:rsidR="00F61230" w:rsidRDefault="00F61230" w:rsidP="00F61230"/>
    <w:p w:rsidR="00F61230" w:rsidRDefault="00F61230" w:rsidP="00F61230"/>
    <w:p w:rsidR="00F61230" w:rsidRDefault="00F61230" w:rsidP="00F61230"/>
    <w:p w:rsidR="00F61230" w:rsidRDefault="00F61230" w:rsidP="00F61230"/>
    <w:p w:rsidR="00F61230" w:rsidRDefault="00F61230" w:rsidP="00F61230"/>
    <w:p w:rsidR="003A408E" w:rsidRDefault="003A408E" w:rsidP="00F61230"/>
    <w:p w:rsidR="008B1379" w:rsidRDefault="008B1379"/>
    <w:p w:rsidR="00F61230" w:rsidRDefault="00F61230" w:rsidP="00F61230">
      <w:pPr>
        <w:jc w:val="center"/>
        <w:rPr>
          <w:b/>
        </w:rPr>
      </w:pPr>
    </w:p>
    <w:p w:rsidR="00F61230" w:rsidRPr="000061CD" w:rsidRDefault="00F61230" w:rsidP="000061CD">
      <w:pPr>
        <w:jc w:val="center"/>
        <w:rPr>
          <w:rFonts w:ascii="Clarendon" w:hAnsi="Clarendon"/>
          <w:b/>
          <w:sz w:val="32"/>
          <w:szCs w:val="32"/>
        </w:rPr>
      </w:pPr>
      <w:r w:rsidRPr="000061CD">
        <w:rPr>
          <w:rFonts w:ascii="Clarendon" w:hAnsi="Clarendon"/>
          <w:b/>
          <w:sz w:val="32"/>
          <w:szCs w:val="32"/>
        </w:rPr>
        <w:lastRenderedPageBreak/>
        <w:t>MOL Bányász Szakszervezet</w:t>
      </w:r>
    </w:p>
    <w:p w:rsidR="00F61230" w:rsidRPr="000061CD" w:rsidRDefault="00F61230" w:rsidP="000061CD">
      <w:pPr>
        <w:rPr>
          <w:rFonts w:ascii="Clarendon" w:hAnsi="Clarendon"/>
          <w:b/>
        </w:rPr>
      </w:pPr>
    </w:p>
    <w:p w:rsidR="004248DC" w:rsidRPr="000061CD" w:rsidRDefault="00F61230" w:rsidP="000061CD">
      <w:pPr>
        <w:jc w:val="center"/>
        <w:rPr>
          <w:rFonts w:ascii="Clarendon" w:hAnsi="Clarendon"/>
          <w:b/>
        </w:rPr>
      </w:pPr>
      <w:r w:rsidRPr="000061CD">
        <w:rPr>
          <w:rFonts w:ascii="Clarendon" w:hAnsi="Clarendon"/>
          <w:b/>
        </w:rPr>
        <w:t xml:space="preserve">SZÁMVITELI POLITIKÁJA </w:t>
      </w:r>
      <w:proofErr w:type="gramStart"/>
      <w:r w:rsidRPr="000061CD">
        <w:rPr>
          <w:rFonts w:ascii="Clarendon" w:hAnsi="Clarendon"/>
          <w:b/>
        </w:rPr>
        <w:t>ÉS</w:t>
      </w:r>
      <w:proofErr w:type="gramEnd"/>
      <w:r w:rsidRPr="000061CD">
        <w:rPr>
          <w:rFonts w:ascii="Clarendon" w:hAnsi="Clarendon"/>
          <w:b/>
        </w:rPr>
        <w:t xml:space="preserve"> ÉRTÉKELÉ</w:t>
      </w:r>
      <w:r w:rsidR="004248DC" w:rsidRPr="000061CD">
        <w:rPr>
          <w:rFonts w:ascii="Clarendon" w:hAnsi="Clarendon"/>
          <w:b/>
        </w:rPr>
        <w:t>SI SZABÁLYZATA</w:t>
      </w:r>
    </w:p>
    <w:p w:rsidR="000061CD" w:rsidRDefault="000061CD" w:rsidP="000061CD">
      <w:pPr>
        <w:rPr>
          <w:rFonts w:ascii="Clarendon" w:hAnsi="Clarendon"/>
          <w:b/>
        </w:rPr>
      </w:pPr>
    </w:p>
    <w:p w:rsidR="000061CD" w:rsidRPr="000061CD" w:rsidRDefault="000061CD" w:rsidP="000061CD">
      <w:pPr>
        <w:rPr>
          <w:rFonts w:ascii="Clarendon" w:hAnsi="Clarendon"/>
          <w:b/>
        </w:rPr>
      </w:pPr>
    </w:p>
    <w:p w:rsidR="000061CD" w:rsidRPr="000061CD" w:rsidRDefault="000061CD" w:rsidP="000061CD">
      <w:pPr>
        <w:rPr>
          <w:rFonts w:ascii="Clarendon" w:hAnsi="Clarendon"/>
          <w:b/>
        </w:rPr>
      </w:pPr>
    </w:p>
    <w:p w:rsidR="000061CD" w:rsidRPr="000061CD" w:rsidRDefault="000061CD" w:rsidP="000061CD">
      <w:pPr>
        <w:pStyle w:val="Cmsor2"/>
        <w:numPr>
          <w:ilvl w:val="0"/>
          <w:numId w:val="13"/>
        </w:numPr>
        <w:rPr>
          <w:rFonts w:ascii="Clarendon" w:hAnsi="Clarendon"/>
          <w:sz w:val="24"/>
          <w:szCs w:val="24"/>
        </w:rPr>
      </w:pPr>
      <w:r>
        <w:rPr>
          <w:rFonts w:ascii="Clarendon" w:hAnsi="Clarendon"/>
          <w:sz w:val="24"/>
          <w:szCs w:val="24"/>
        </w:rPr>
        <w:t xml:space="preserve">         </w:t>
      </w:r>
      <w:r w:rsidRPr="000061CD">
        <w:rPr>
          <w:rFonts w:ascii="Clarendon" w:hAnsi="Clarendon"/>
          <w:sz w:val="24"/>
          <w:szCs w:val="24"/>
        </w:rPr>
        <w:t>Számviteli elvek</w:t>
      </w:r>
      <w:r w:rsidRPr="000061CD">
        <w:rPr>
          <w:rFonts w:ascii="Clarendon" w:hAnsi="Clarendon"/>
          <w:sz w:val="24"/>
          <w:szCs w:val="24"/>
        </w:rPr>
        <w:tab/>
      </w:r>
      <w:r w:rsidRPr="000061CD">
        <w:rPr>
          <w:rFonts w:ascii="Clarendon" w:hAnsi="Clarendon"/>
          <w:sz w:val="24"/>
          <w:szCs w:val="24"/>
        </w:rPr>
        <w:tab/>
      </w:r>
      <w:r w:rsidRPr="000061CD">
        <w:rPr>
          <w:rFonts w:ascii="Clarendon" w:hAnsi="Clarendon"/>
          <w:sz w:val="24"/>
          <w:szCs w:val="24"/>
        </w:rPr>
        <w:tab/>
      </w:r>
      <w:r w:rsidRPr="000061CD">
        <w:rPr>
          <w:rFonts w:ascii="Clarendon" w:hAnsi="Clarendon"/>
          <w:sz w:val="24"/>
          <w:szCs w:val="24"/>
        </w:rPr>
        <w:tab/>
      </w:r>
      <w:r w:rsidRPr="000061CD">
        <w:rPr>
          <w:rFonts w:ascii="Clarendon" w:hAnsi="Clarendon"/>
          <w:sz w:val="24"/>
          <w:szCs w:val="24"/>
        </w:rPr>
        <w:tab/>
      </w:r>
      <w:r w:rsidRPr="000061CD">
        <w:rPr>
          <w:rFonts w:ascii="Clarendon" w:hAnsi="Clarendon"/>
          <w:sz w:val="24"/>
          <w:szCs w:val="24"/>
        </w:rPr>
        <w:tab/>
      </w:r>
      <w:r w:rsidRPr="000061CD">
        <w:rPr>
          <w:rFonts w:ascii="Clarendon" w:hAnsi="Clarendon"/>
          <w:sz w:val="24"/>
          <w:szCs w:val="24"/>
        </w:rPr>
        <w:tab/>
        <w:t xml:space="preserve">  </w:t>
      </w:r>
    </w:p>
    <w:p w:rsidR="000061CD" w:rsidRPr="000061CD" w:rsidRDefault="000061CD" w:rsidP="000061CD">
      <w:pPr>
        <w:pStyle w:val="Cmsor2"/>
        <w:numPr>
          <w:ilvl w:val="0"/>
          <w:numId w:val="13"/>
        </w:numPr>
        <w:rPr>
          <w:rFonts w:ascii="Clarendon" w:hAnsi="Clarendon"/>
          <w:sz w:val="24"/>
          <w:szCs w:val="24"/>
        </w:rPr>
      </w:pPr>
      <w:r>
        <w:rPr>
          <w:rFonts w:ascii="Clarendon" w:hAnsi="Clarendon"/>
          <w:sz w:val="24"/>
          <w:szCs w:val="24"/>
        </w:rPr>
        <w:t xml:space="preserve">         </w:t>
      </w:r>
      <w:r w:rsidRPr="000061CD">
        <w:rPr>
          <w:rFonts w:ascii="Clarendon" w:hAnsi="Clarendon"/>
          <w:sz w:val="24"/>
          <w:szCs w:val="24"/>
        </w:rPr>
        <w:t>Üzleti év</w:t>
      </w:r>
      <w:r w:rsidRPr="000061CD">
        <w:rPr>
          <w:rFonts w:ascii="Clarendon" w:hAnsi="Clarendon"/>
          <w:sz w:val="24"/>
          <w:szCs w:val="24"/>
        </w:rPr>
        <w:tab/>
      </w:r>
      <w:r w:rsidRPr="000061CD">
        <w:rPr>
          <w:rFonts w:ascii="Clarendon" w:hAnsi="Clarendon"/>
          <w:sz w:val="24"/>
          <w:szCs w:val="24"/>
        </w:rPr>
        <w:tab/>
      </w:r>
      <w:r w:rsidRPr="000061CD">
        <w:rPr>
          <w:rFonts w:ascii="Clarendon" w:hAnsi="Clarendon"/>
          <w:sz w:val="24"/>
          <w:szCs w:val="24"/>
        </w:rPr>
        <w:tab/>
      </w:r>
      <w:r w:rsidRPr="000061CD">
        <w:rPr>
          <w:rFonts w:ascii="Clarendon" w:hAnsi="Clarendon"/>
          <w:sz w:val="24"/>
          <w:szCs w:val="24"/>
        </w:rPr>
        <w:tab/>
      </w:r>
      <w:r w:rsidRPr="000061CD">
        <w:rPr>
          <w:rFonts w:ascii="Clarendon" w:hAnsi="Clarendon"/>
          <w:sz w:val="24"/>
          <w:szCs w:val="24"/>
        </w:rPr>
        <w:tab/>
      </w:r>
      <w:r w:rsidRPr="000061CD">
        <w:rPr>
          <w:rFonts w:ascii="Clarendon" w:hAnsi="Clarendon"/>
          <w:sz w:val="24"/>
          <w:szCs w:val="24"/>
        </w:rPr>
        <w:tab/>
      </w:r>
      <w:r w:rsidRPr="000061CD">
        <w:rPr>
          <w:rFonts w:ascii="Clarendon" w:hAnsi="Clarendon"/>
          <w:sz w:val="24"/>
          <w:szCs w:val="24"/>
        </w:rPr>
        <w:tab/>
      </w:r>
      <w:r w:rsidRPr="000061CD">
        <w:rPr>
          <w:rFonts w:ascii="Clarendon" w:hAnsi="Clarendon"/>
          <w:sz w:val="24"/>
          <w:szCs w:val="24"/>
        </w:rPr>
        <w:tab/>
      </w:r>
      <w:r w:rsidRPr="000061CD">
        <w:rPr>
          <w:rFonts w:ascii="Clarendon" w:hAnsi="Clarendon"/>
          <w:sz w:val="24"/>
          <w:szCs w:val="24"/>
        </w:rPr>
        <w:tab/>
        <w:t xml:space="preserve"> </w:t>
      </w:r>
    </w:p>
    <w:p w:rsidR="000061CD" w:rsidRPr="000061CD" w:rsidRDefault="000061CD" w:rsidP="000061CD">
      <w:pPr>
        <w:pStyle w:val="Cmsor2"/>
        <w:numPr>
          <w:ilvl w:val="0"/>
          <w:numId w:val="13"/>
        </w:numPr>
        <w:rPr>
          <w:rFonts w:ascii="Clarendon" w:hAnsi="Clarendon"/>
          <w:sz w:val="24"/>
          <w:szCs w:val="24"/>
        </w:rPr>
      </w:pPr>
      <w:r>
        <w:rPr>
          <w:rFonts w:ascii="Clarendon" w:hAnsi="Clarendon"/>
          <w:sz w:val="24"/>
          <w:szCs w:val="24"/>
        </w:rPr>
        <w:t xml:space="preserve">         </w:t>
      </w:r>
      <w:r w:rsidRPr="000061CD">
        <w:rPr>
          <w:rFonts w:ascii="Clarendon" w:hAnsi="Clarendon"/>
          <w:sz w:val="24"/>
          <w:szCs w:val="24"/>
        </w:rPr>
        <w:t>Bizonylati elv és bizonylati fegyelem</w:t>
      </w:r>
      <w:r w:rsidRPr="000061CD">
        <w:rPr>
          <w:rFonts w:ascii="Clarendon" w:hAnsi="Clarendon"/>
          <w:sz w:val="24"/>
          <w:szCs w:val="24"/>
        </w:rPr>
        <w:tab/>
      </w:r>
      <w:r w:rsidRPr="000061CD">
        <w:rPr>
          <w:rFonts w:ascii="Clarendon" w:hAnsi="Clarendon"/>
          <w:sz w:val="24"/>
          <w:szCs w:val="24"/>
        </w:rPr>
        <w:tab/>
      </w:r>
      <w:r w:rsidRPr="000061CD">
        <w:rPr>
          <w:rFonts w:ascii="Clarendon" w:hAnsi="Clarendon"/>
          <w:sz w:val="24"/>
          <w:szCs w:val="24"/>
        </w:rPr>
        <w:tab/>
      </w:r>
      <w:r w:rsidRPr="000061CD">
        <w:rPr>
          <w:rFonts w:ascii="Clarendon" w:hAnsi="Clarendon"/>
          <w:sz w:val="24"/>
          <w:szCs w:val="24"/>
        </w:rPr>
        <w:tab/>
        <w:t xml:space="preserve"> </w:t>
      </w:r>
    </w:p>
    <w:p w:rsidR="000061CD" w:rsidRPr="000061CD" w:rsidRDefault="000061CD" w:rsidP="000061CD">
      <w:pPr>
        <w:pStyle w:val="Cmsor2"/>
        <w:numPr>
          <w:ilvl w:val="0"/>
          <w:numId w:val="13"/>
        </w:numPr>
        <w:rPr>
          <w:rFonts w:ascii="Clarendon" w:hAnsi="Clarendon"/>
          <w:sz w:val="24"/>
          <w:szCs w:val="24"/>
        </w:rPr>
      </w:pPr>
      <w:r>
        <w:rPr>
          <w:rFonts w:ascii="Clarendon" w:hAnsi="Clarendon"/>
          <w:sz w:val="24"/>
          <w:szCs w:val="24"/>
        </w:rPr>
        <w:t xml:space="preserve">         </w:t>
      </w:r>
      <w:r w:rsidRPr="000061CD">
        <w:rPr>
          <w:rFonts w:ascii="Clarendon" w:hAnsi="Clarendon"/>
          <w:sz w:val="24"/>
          <w:szCs w:val="24"/>
        </w:rPr>
        <w:t>Szigorú számadási kötelezettség</w:t>
      </w:r>
      <w:r w:rsidRPr="000061CD">
        <w:rPr>
          <w:rFonts w:ascii="Clarendon" w:hAnsi="Clarendon"/>
          <w:sz w:val="24"/>
          <w:szCs w:val="24"/>
        </w:rPr>
        <w:tab/>
      </w:r>
      <w:r w:rsidRPr="000061CD">
        <w:rPr>
          <w:rFonts w:ascii="Clarendon" w:hAnsi="Clarendon"/>
          <w:sz w:val="24"/>
          <w:szCs w:val="24"/>
        </w:rPr>
        <w:tab/>
      </w:r>
      <w:r w:rsidRPr="000061CD">
        <w:rPr>
          <w:rFonts w:ascii="Clarendon" w:hAnsi="Clarendon"/>
          <w:sz w:val="24"/>
          <w:szCs w:val="24"/>
        </w:rPr>
        <w:tab/>
      </w:r>
      <w:r w:rsidRPr="000061CD">
        <w:rPr>
          <w:rFonts w:ascii="Clarendon" w:hAnsi="Clarendon"/>
          <w:sz w:val="24"/>
          <w:szCs w:val="24"/>
        </w:rPr>
        <w:tab/>
      </w:r>
      <w:r w:rsidRPr="000061CD">
        <w:rPr>
          <w:rFonts w:ascii="Clarendon" w:hAnsi="Clarendon"/>
          <w:sz w:val="24"/>
          <w:szCs w:val="24"/>
        </w:rPr>
        <w:tab/>
        <w:t xml:space="preserve"> </w:t>
      </w:r>
    </w:p>
    <w:p w:rsidR="000061CD" w:rsidRPr="000061CD" w:rsidRDefault="000061CD" w:rsidP="000061CD">
      <w:pPr>
        <w:pStyle w:val="Cmsor2"/>
        <w:numPr>
          <w:ilvl w:val="0"/>
          <w:numId w:val="13"/>
        </w:numPr>
        <w:rPr>
          <w:rFonts w:ascii="Clarendon" w:hAnsi="Clarendon"/>
          <w:sz w:val="24"/>
          <w:szCs w:val="24"/>
        </w:rPr>
      </w:pPr>
      <w:r>
        <w:rPr>
          <w:rFonts w:ascii="Clarendon" w:hAnsi="Clarendon"/>
          <w:sz w:val="24"/>
          <w:szCs w:val="24"/>
        </w:rPr>
        <w:t xml:space="preserve">         </w:t>
      </w:r>
      <w:r w:rsidRPr="000061CD">
        <w:rPr>
          <w:rFonts w:ascii="Clarendon" w:hAnsi="Clarendon"/>
          <w:sz w:val="24"/>
          <w:szCs w:val="24"/>
        </w:rPr>
        <w:t>Számviteli bizonylatok megőrzési rendje</w:t>
      </w:r>
      <w:r w:rsidRPr="000061CD">
        <w:rPr>
          <w:rFonts w:ascii="Clarendon" w:hAnsi="Clarendon"/>
          <w:sz w:val="24"/>
          <w:szCs w:val="24"/>
        </w:rPr>
        <w:tab/>
      </w:r>
      <w:r w:rsidRPr="000061CD">
        <w:rPr>
          <w:rFonts w:ascii="Clarendon" w:hAnsi="Clarendon"/>
          <w:sz w:val="24"/>
          <w:szCs w:val="24"/>
        </w:rPr>
        <w:tab/>
      </w:r>
      <w:r w:rsidRPr="000061CD">
        <w:rPr>
          <w:rFonts w:ascii="Clarendon" w:hAnsi="Clarendon"/>
          <w:sz w:val="24"/>
          <w:szCs w:val="24"/>
        </w:rPr>
        <w:tab/>
        <w:t xml:space="preserve"> </w:t>
      </w:r>
    </w:p>
    <w:p w:rsidR="000061CD" w:rsidRPr="000061CD" w:rsidRDefault="000061CD" w:rsidP="000061CD">
      <w:pPr>
        <w:pStyle w:val="Cmsor2"/>
        <w:numPr>
          <w:ilvl w:val="0"/>
          <w:numId w:val="13"/>
        </w:numPr>
        <w:rPr>
          <w:rFonts w:ascii="Clarendon" w:hAnsi="Clarendon"/>
          <w:sz w:val="24"/>
          <w:szCs w:val="24"/>
        </w:rPr>
      </w:pPr>
      <w:r>
        <w:rPr>
          <w:rFonts w:ascii="Clarendon" w:hAnsi="Clarendon"/>
          <w:sz w:val="24"/>
          <w:szCs w:val="24"/>
        </w:rPr>
        <w:t xml:space="preserve">         </w:t>
      </w:r>
      <w:r w:rsidRPr="000061CD">
        <w:rPr>
          <w:rFonts w:ascii="Clarendon" w:hAnsi="Clarendon"/>
          <w:sz w:val="24"/>
          <w:szCs w:val="24"/>
        </w:rPr>
        <w:t>Számlarend</w:t>
      </w:r>
      <w:r w:rsidRPr="000061CD">
        <w:rPr>
          <w:rFonts w:ascii="Clarendon" w:hAnsi="Clarendon"/>
          <w:sz w:val="24"/>
          <w:szCs w:val="24"/>
        </w:rPr>
        <w:tab/>
      </w:r>
      <w:r w:rsidRPr="000061CD">
        <w:rPr>
          <w:rFonts w:ascii="Clarendon" w:hAnsi="Clarendon"/>
          <w:sz w:val="24"/>
          <w:szCs w:val="24"/>
        </w:rPr>
        <w:tab/>
      </w:r>
      <w:r w:rsidRPr="000061CD">
        <w:rPr>
          <w:rFonts w:ascii="Clarendon" w:hAnsi="Clarendon"/>
          <w:sz w:val="24"/>
          <w:szCs w:val="24"/>
        </w:rPr>
        <w:tab/>
      </w:r>
      <w:r w:rsidRPr="000061CD">
        <w:rPr>
          <w:rFonts w:ascii="Clarendon" w:hAnsi="Clarendon"/>
          <w:sz w:val="24"/>
          <w:szCs w:val="24"/>
        </w:rPr>
        <w:tab/>
      </w:r>
      <w:r w:rsidRPr="000061CD">
        <w:rPr>
          <w:rFonts w:ascii="Clarendon" w:hAnsi="Clarendon"/>
          <w:sz w:val="24"/>
          <w:szCs w:val="24"/>
        </w:rPr>
        <w:tab/>
      </w:r>
      <w:r w:rsidRPr="000061CD">
        <w:rPr>
          <w:rFonts w:ascii="Clarendon" w:hAnsi="Clarendon"/>
          <w:sz w:val="24"/>
          <w:szCs w:val="24"/>
        </w:rPr>
        <w:tab/>
      </w:r>
      <w:r w:rsidRPr="000061CD">
        <w:rPr>
          <w:rFonts w:ascii="Clarendon" w:hAnsi="Clarendon"/>
          <w:sz w:val="24"/>
          <w:szCs w:val="24"/>
        </w:rPr>
        <w:tab/>
      </w:r>
      <w:r w:rsidRPr="000061CD">
        <w:rPr>
          <w:rFonts w:ascii="Clarendon" w:hAnsi="Clarendon"/>
          <w:sz w:val="24"/>
          <w:szCs w:val="24"/>
        </w:rPr>
        <w:tab/>
        <w:t xml:space="preserve"> </w:t>
      </w:r>
    </w:p>
    <w:p w:rsidR="000061CD" w:rsidRPr="000061CD" w:rsidRDefault="000061CD" w:rsidP="000061CD">
      <w:pPr>
        <w:pStyle w:val="Cmsor2"/>
        <w:numPr>
          <w:ilvl w:val="0"/>
          <w:numId w:val="13"/>
        </w:numPr>
        <w:rPr>
          <w:rFonts w:ascii="Clarendon" w:hAnsi="Clarendon"/>
          <w:sz w:val="24"/>
          <w:szCs w:val="24"/>
        </w:rPr>
      </w:pPr>
      <w:r>
        <w:rPr>
          <w:rFonts w:ascii="Clarendon" w:hAnsi="Clarendon"/>
          <w:sz w:val="24"/>
          <w:szCs w:val="24"/>
        </w:rPr>
        <w:t xml:space="preserve">         </w:t>
      </w:r>
      <w:r w:rsidRPr="000061CD">
        <w:rPr>
          <w:rFonts w:ascii="Clarendon" w:hAnsi="Clarendon"/>
          <w:sz w:val="24"/>
          <w:szCs w:val="24"/>
        </w:rPr>
        <w:t>0-s számlaosztály</w:t>
      </w:r>
      <w:r w:rsidRPr="000061CD">
        <w:rPr>
          <w:rFonts w:ascii="Clarendon" w:hAnsi="Clarendon"/>
          <w:sz w:val="24"/>
          <w:szCs w:val="24"/>
        </w:rPr>
        <w:tab/>
      </w:r>
      <w:r w:rsidRPr="000061CD">
        <w:rPr>
          <w:rFonts w:ascii="Clarendon" w:hAnsi="Clarendon"/>
          <w:sz w:val="24"/>
          <w:szCs w:val="24"/>
        </w:rPr>
        <w:tab/>
      </w:r>
      <w:r w:rsidRPr="000061CD">
        <w:rPr>
          <w:rFonts w:ascii="Clarendon" w:hAnsi="Clarendon"/>
          <w:sz w:val="24"/>
          <w:szCs w:val="24"/>
        </w:rPr>
        <w:tab/>
      </w:r>
      <w:r w:rsidRPr="000061CD">
        <w:rPr>
          <w:rFonts w:ascii="Clarendon" w:hAnsi="Clarendon"/>
          <w:sz w:val="24"/>
          <w:szCs w:val="24"/>
        </w:rPr>
        <w:tab/>
      </w:r>
      <w:r w:rsidRPr="000061CD">
        <w:rPr>
          <w:rFonts w:ascii="Clarendon" w:hAnsi="Clarendon"/>
          <w:sz w:val="24"/>
          <w:szCs w:val="24"/>
        </w:rPr>
        <w:tab/>
      </w:r>
      <w:r w:rsidRPr="000061CD">
        <w:rPr>
          <w:rFonts w:ascii="Clarendon" w:hAnsi="Clarendon"/>
          <w:sz w:val="24"/>
          <w:szCs w:val="24"/>
        </w:rPr>
        <w:tab/>
      </w:r>
      <w:r w:rsidRPr="000061CD">
        <w:rPr>
          <w:rFonts w:ascii="Clarendon" w:hAnsi="Clarendon"/>
          <w:sz w:val="24"/>
          <w:szCs w:val="24"/>
        </w:rPr>
        <w:tab/>
        <w:t xml:space="preserve"> </w:t>
      </w:r>
    </w:p>
    <w:p w:rsidR="000061CD" w:rsidRPr="000061CD" w:rsidRDefault="000061CD" w:rsidP="000061CD">
      <w:pPr>
        <w:pStyle w:val="Cmsor2"/>
        <w:numPr>
          <w:ilvl w:val="0"/>
          <w:numId w:val="13"/>
        </w:numPr>
        <w:rPr>
          <w:rFonts w:ascii="Clarendon" w:hAnsi="Clarendon"/>
          <w:sz w:val="24"/>
          <w:szCs w:val="24"/>
        </w:rPr>
      </w:pPr>
      <w:r>
        <w:rPr>
          <w:rFonts w:ascii="Clarendon" w:hAnsi="Clarendon"/>
          <w:sz w:val="24"/>
          <w:szCs w:val="24"/>
        </w:rPr>
        <w:t xml:space="preserve">         </w:t>
      </w:r>
      <w:r w:rsidRPr="000061CD">
        <w:rPr>
          <w:rFonts w:ascii="Clarendon" w:hAnsi="Clarendon"/>
          <w:sz w:val="24"/>
          <w:szCs w:val="24"/>
        </w:rPr>
        <w:t>1-s számlaosztály</w:t>
      </w:r>
      <w:r w:rsidRPr="000061CD">
        <w:rPr>
          <w:rFonts w:ascii="Clarendon" w:hAnsi="Clarendon"/>
          <w:sz w:val="24"/>
          <w:szCs w:val="24"/>
        </w:rPr>
        <w:tab/>
      </w:r>
      <w:r w:rsidRPr="000061CD">
        <w:rPr>
          <w:rFonts w:ascii="Clarendon" w:hAnsi="Clarendon"/>
          <w:sz w:val="24"/>
          <w:szCs w:val="24"/>
        </w:rPr>
        <w:tab/>
      </w:r>
      <w:r w:rsidRPr="000061CD">
        <w:rPr>
          <w:rFonts w:ascii="Clarendon" w:hAnsi="Clarendon"/>
          <w:sz w:val="24"/>
          <w:szCs w:val="24"/>
        </w:rPr>
        <w:tab/>
      </w:r>
      <w:r w:rsidRPr="000061CD">
        <w:rPr>
          <w:rFonts w:ascii="Clarendon" w:hAnsi="Clarendon"/>
          <w:sz w:val="24"/>
          <w:szCs w:val="24"/>
        </w:rPr>
        <w:tab/>
      </w:r>
      <w:r w:rsidRPr="000061CD">
        <w:rPr>
          <w:rFonts w:ascii="Clarendon" w:hAnsi="Clarendon"/>
          <w:sz w:val="24"/>
          <w:szCs w:val="24"/>
        </w:rPr>
        <w:tab/>
      </w:r>
      <w:r w:rsidRPr="000061CD">
        <w:rPr>
          <w:rFonts w:ascii="Clarendon" w:hAnsi="Clarendon"/>
          <w:sz w:val="24"/>
          <w:szCs w:val="24"/>
        </w:rPr>
        <w:tab/>
      </w:r>
      <w:r w:rsidRPr="000061CD">
        <w:rPr>
          <w:rFonts w:ascii="Clarendon" w:hAnsi="Clarendon"/>
          <w:sz w:val="24"/>
          <w:szCs w:val="24"/>
        </w:rPr>
        <w:tab/>
        <w:t xml:space="preserve"> </w:t>
      </w:r>
    </w:p>
    <w:p w:rsidR="000061CD" w:rsidRPr="000061CD" w:rsidRDefault="000061CD" w:rsidP="000061CD">
      <w:pPr>
        <w:pStyle w:val="Cmsor2"/>
        <w:numPr>
          <w:ilvl w:val="0"/>
          <w:numId w:val="13"/>
        </w:numPr>
        <w:rPr>
          <w:rFonts w:ascii="Clarendon" w:hAnsi="Clarendon"/>
          <w:sz w:val="24"/>
          <w:szCs w:val="24"/>
        </w:rPr>
      </w:pPr>
      <w:r>
        <w:rPr>
          <w:rFonts w:ascii="Clarendon" w:hAnsi="Clarendon"/>
          <w:sz w:val="24"/>
          <w:szCs w:val="24"/>
        </w:rPr>
        <w:t xml:space="preserve">         </w:t>
      </w:r>
      <w:r w:rsidRPr="000061CD">
        <w:rPr>
          <w:rFonts w:ascii="Clarendon" w:hAnsi="Clarendon"/>
          <w:sz w:val="24"/>
          <w:szCs w:val="24"/>
        </w:rPr>
        <w:t>2-s számlaosztály</w:t>
      </w:r>
      <w:r w:rsidRPr="000061CD">
        <w:rPr>
          <w:rFonts w:ascii="Clarendon" w:hAnsi="Clarendon"/>
          <w:sz w:val="24"/>
          <w:szCs w:val="24"/>
        </w:rPr>
        <w:tab/>
      </w:r>
      <w:r w:rsidRPr="000061CD">
        <w:rPr>
          <w:rFonts w:ascii="Clarendon" w:hAnsi="Clarendon"/>
          <w:sz w:val="24"/>
          <w:szCs w:val="24"/>
        </w:rPr>
        <w:tab/>
      </w:r>
      <w:r w:rsidRPr="000061CD">
        <w:rPr>
          <w:rFonts w:ascii="Clarendon" w:hAnsi="Clarendon"/>
          <w:sz w:val="24"/>
          <w:szCs w:val="24"/>
        </w:rPr>
        <w:tab/>
      </w:r>
      <w:r w:rsidRPr="000061CD">
        <w:rPr>
          <w:rFonts w:ascii="Clarendon" w:hAnsi="Clarendon"/>
          <w:sz w:val="24"/>
          <w:szCs w:val="24"/>
        </w:rPr>
        <w:tab/>
      </w:r>
      <w:r w:rsidRPr="000061CD">
        <w:rPr>
          <w:rFonts w:ascii="Clarendon" w:hAnsi="Clarendon"/>
          <w:sz w:val="24"/>
          <w:szCs w:val="24"/>
        </w:rPr>
        <w:tab/>
      </w:r>
      <w:r w:rsidRPr="000061CD">
        <w:rPr>
          <w:rFonts w:ascii="Clarendon" w:hAnsi="Clarendon"/>
          <w:sz w:val="24"/>
          <w:szCs w:val="24"/>
        </w:rPr>
        <w:tab/>
      </w:r>
      <w:r w:rsidRPr="000061CD">
        <w:rPr>
          <w:rFonts w:ascii="Clarendon" w:hAnsi="Clarendon"/>
          <w:sz w:val="24"/>
          <w:szCs w:val="24"/>
        </w:rPr>
        <w:tab/>
        <w:t xml:space="preserve"> </w:t>
      </w:r>
    </w:p>
    <w:p w:rsidR="000061CD" w:rsidRPr="000061CD" w:rsidRDefault="000061CD" w:rsidP="000061CD">
      <w:pPr>
        <w:pStyle w:val="Cmsor2"/>
        <w:numPr>
          <w:ilvl w:val="0"/>
          <w:numId w:val="13"/>
        </w:numPr>
        <w:rPr>
          <w:rFonts w:ascii="Clarendon" w:hAnsi="Clarendon"/>
          <w:sz w:val="24"/>
          <w:szCs w:val="24"/>
        </w:rPr>
      </w:pPr>
      <w:r w:rsidRPr="000061CD">
        <w:rPr>
          <w:rFonts w:ascii="Clarendon" w:hAnsi="Clarendon"/>
          <w:sz w:val="24"/>
          <w:szCs w:val="24"/>
        </w:rPr>
        <w:t>3-s számlaosztály</w:t>
      </w:r>
      <w:r w:rsidRPr="000061CD">
        <w:rPr>
          <w:rFonts w:ascii="Clarendon" w:hAnsi="Clarendon"/>
          <w:sz w:val="24"/>
          <w:szCs w:val="24"/>
        </w:rPr>
        <w:tab/>
      </w:r>
      <w:r w:rsidRPr="000061CD">
        <w:rPr>
          <w:rFonts w:ascii="Clarendon" w:hAnsi="Clarendon"/>
          <w:sz w:val="24"/>
          <w:szCs w:val="24"/>
        </w:rPr>
        <w:tab/>
      </w:r>
      <w:r w:rsidRPr="000061CD">
        <w:rPr>
          <w:rFonts w:ascii="Clarendon" w:hAnsi="Clarendon"/>
          <w:sz w:val="24"/>
          <w:szCs w:val="24"/>
        </w:rPr>
        <w:tab/>
      </w:r>
      <w:r w:rsidRPr="000061CD">
        <w:rPr>
          <w:rFonts w:ascii="Clarendon" w:hAnsi="Clarendon"/>
          <w:sz w:val="24"/>
          <w:szCs w:val="24"/>
        </w:rPr>
        <w:tab/>
      </w:r>
      <w:r w:rsidRPr="000061CD">
        <w:rPr>
          <w:rFonts w:ascii="Clarendon" w:hAnsi="Clarendon"/>
          <w:sz w:val="24"/>
          <w:szCs w:val="24"/>
        </w:rPr>
        <w:tab/>
      </w:r>
      <w:r w:rsidRPr="000061CD">
        <w:rPr>
          <w:rFonts w:ascii="Clarendon" w:hAnsi="Clarendon"/>
          <w:sz w:val="24"/>
          <w:szCs w:val="24"/>
        </w:rPr>
        <w:tab/>
      </w:r>
      <w:r w:rsidRPr="000061CD">
        <w:rPr>
          <w:rFonts w:ascii="Clarendon" w:hAnsi="Clarendon"/>
          <w:sz w:val="24"/>
          <w:szCs w:val="24"/>
        </w:rPr>
        <w:tab/>
        <w:t xml:space="preserve"> </w:t>
      </w:r>
    </w:p>
    <w:p w:rsidR="000061CD" w:rsidRPr="000061CD" w:rsidRDefault="000061CD" w:rsidP="000061CD">
      <w:pPr>
        <w:pStyle w:val="Cmsor2"/>
        <w:numPr>
          <w:ilvl w:val="0"/>
          <w:numId w:val="13"/>
        </w:numPr>
        <w:rPr>
          <w:rFonts w:ascii="Clarendon" w:hAnsi="Clarendon"/>
          <w:sz w:val="24"/>
          <w:szCs w:val="24"/>
        </w:rPr>
      </w:pPr>
      <w:r w:rsidRPr="000061CD">
        <w:rPr>
          <w:rFonts w:ascii="Clarendon" w:hAnsi="Clarendon"/>
          <w:sz w:val="24"/>
          <w:szCs w:val="24"/>
        </w:rPr>
        <w:t>4-s számlaosztály</w:t>
      </w:r>
      <w:r w:rsidRPr="000061CD">
        <w:rPr>
          <w:rFonts w:ascii="Clarendon" w:hAnsi="Clarendon"/>
          <w:sz w:val="24"/>
          <w:szCs w:val="24"/>
        </w:rPr>
        <w:tab/>
      </w:r>
      <w:r w:rsidRPr="000061CD">
        <w:rPr>
          <w:rFonts w:ascii="Clarendon" w:hAnsi="Clarendon"/>
          <w:sz w:val="24"/>
          <w:szCs w:val="24"/>
        </w:rPr>
        <w:tab/>
      </w:r>
      <w:r w:rsidRPr="000061CD">
        <w:rPr>
          <w:rFonts w:ascii="Clarendon" w:hAnsi="Clarendon"/>
          <w:sz w:val="24"/>
          <w:szCs w:val="24"/>
        </w:rPr>
        <w:tab/>
      </w:r>
      <w:r w:rsidRPr="000061CD">
        <w:rPr>
          <w:rFonts w:ascii="Clarendon" w:hAnsi="Clarendon"/>
          <w:sz w:val="24"/>
          <w:szCs w:val="24"/>
        </w:rPr>
        <w:tab/>
      </w:r>
      <w:r w:rsidRPr="000061CD">
        <w:rPr>
          <w:rFonts w:ascii="Clarendon" w:hAnsi="Clarendon"/>
          <w:sz w:val="24"/>
          <w:szCs w:val="24"/>
        </w:rPr>
        <w:tab/>
      </w:r>
      <w:r w:rsidRPr="000061CD">
        <w:rPr>
          <w:rFonts w:ascii="Clarendon" w:hAnsi="Clarendon"/>
          <w:sz w:val="24"/>
          <w:szCs w:val="24"/>
        </w:rPr>
        <w:tab/>
      </w:r>
      <w:r w:rsidRPr="000061CD">
        <w:rPr>
          <w:rFonts w:ascii="Clarendon" w:hAnsi="Clarendon"/>
          <w:sz w:val="24"/>
          <w:szCs w:val="24"/>
        </w:rPr>
        <w:tab/>
        <w:t xml:space="preserve"> </w:t>
      </w:r>
    </w:p>
    <w:p w:rsidR="000061CD" w:rsidRPr="000061CD" w:rsidRDefault="000061CD" w:rsidP="000061CD">
      <w:pPr>
        <w:pStyle w:val="Cmsor2"/>
        <w:numPr>
          <w:ilvl w:val="0"/>
          <w:numId w:val="13"/>
        </w:numPr>
        <w:rPr>
          <w:rFonts w:ascii="Clarendon" w:hAnsi="Clarendon"/>
          <w:sz w:val="24"/>
          <w:szCs w:val="24"/>
        </w:rPr>
      </w:pPr>
      <w:r w:rsidRPr="000061CD">
        <w:rPr>
          <w:rFonts w:ascii="Clarendon" w:hAnsi="Clarendon"/>
          <w:sz w:val="24"/>
          <w:szCs w:val="24"/>
        </w:rPr>
        <w:t>5-s számlaosztály</w:t>
      </w:r>
      <w:r w:rsidRPr="000061CD">
        <w:rPr>
          <w:rFonts w:ascii="Clarendon" w:hAnsi="Clarendon"/>
          <w:sz w:val="24"/>
          <w:szCs w:val="24"/>
        </w:rPr>
        <w:tab/>
      </w:r>
      <w:r w:rsidRPr="000061CD">
        <w:rPr>
          <w:rFonts w:ascii="Clarendon" w:hAnsi="Clarendon"/>
          <w:sz w:val="24"/>
          <w:szCs w:val="24"/>
        </w:rPr>
        <w:tab/>
      </w:r>
      <w:r w:rsidRPr="000061CD">
        <w:rPr>
          <w:rFonts w:ascii="Clarendon" w:hAnsi="Clarendon"/>
          <w:sz w:val="24"/>
          <w:szCs w:val="24"/>
        </w:rPr>
        <w:tab/>
      </w:r>
      <w:r w:rsidRPr="000061CD">
        <w:rPr>
          <w:rFonts w:ascii="Clarendon" w:hAnsi="Clarendon"/>
          <w:sz w:val="24"/>
          <w:szCs w:val="24"/>
        </w:rPr>
        <w:tab/>
      </w:r>
      <w:r w:rsidRPr="000061CD">
        <w:rPr>
          <w:rFonts w:ascii="Clarendon" w:hAnsi="Clarendon"/>
          <w:sz w:val="24"/>
          <w:szCs w:val="24"/>
        </w:rPr>
        <w:tab/>
      </w:r>
      <w:r w:rsidRPr="000061CD">
        <w:rPr>
          <w:rFonts w:ascii="Clarendon" w:hAnsi="Clarendon"/>
          <w:sz w:val="24"/>
          <w:szCs w:val="24"/>
        </w:rPr>
        <w:tab/>
      </w:r>
      <w:r w:rsidRPr="000061CD">
        <w:rPr>
          <w:rFonts w:ascii="Clarendon" w:hAnsi="Clarendon"/>
          <w:sz w:val="24"/>
          <w:szCs w:val="24"/>
        </w:rPr>
        <w:tab/>
        <w:t xml:space="preserve"> </w:t>
      </w:r>
    </w:p>
    <w:p w:rsidR="000061CD" w:rsidRPr="000061CD" w:rsidRDefault="000061CD" w:rsidP="000061CD">
      <w:pPr>
        <w:pStyle w:val="Cmsor2"/>
        <w:numPr>
          <w:ilvl w:val="0"/>
          <w:numId w:val="13"/>
        </w:numPr>
        <w:rPr>
          <w:rFonts w:ascii="Clarendon" w:hAnsi="Clarendon"/>
          <w:sz w:val="24"/>
          <w:szCs w:val="24"/>
        </w:rPr>
      </w:pPr>
      <w:r w:rsidRPr="000061CD">
        <w:rPr>
          <w:rFonts w:ascii="Clarendon" w:hAnsi="Clarendon"/>
          <w:sz w:val="24"/>
          <w:szCs w:val="24"/>
        </w:rPr>
        <w:t>8-s számlaosztály</w:t>
      </w:r>
      <w:r w:rsidRPr="000061CD">
        <w:rPr>
          <w:rFonts w:ascii="Clarendon" w:hAnsi="Clarendon"/>
          <w:sz w:val="24"/>
          <w:szCs w:val="24"/>
        </w:rPr>
        <w:tab/>
      </w:r>
      <w:r w:rsidRPr="000061CD">
        <w:rPr>
          <w:rFonts w:ascii="Clarendon" w:hAnsi="Clarendon"/>
          <w:sz w:val="24"/>
          <w:szCs w:val="24"/>
        </w:rPr>
        <w:tab/>
      </w:r>
      <w:r w:rsidRPr="000061CD">
        <w:rPr>
          <w:rFonts w:ascii="Clarendon" w:hAnsi="Clarendon"/>
          <w:sz w:val="24"/>
          <w:szCs w:val="24"/>
        </w:rPr>
        <w:tab/>
      </w:r>
      <w:r w:rsidRPr="000061CD">
        <w:rPr>
          <w:rFonts w:ascii="Clarendon" w:hAnsi="Clarendon"/>
          <w:sz w:val="24"/>
          <w:szCs w:val="24"/>
        </w:rPr>
        <w:tab/>
      </w:r>
      <w:r w:rsidRPr="000061CD">
        <w:rPr>
          <w:rFonts w:ascii="Clarendon" w:hAnsi="Clarendon"/>
          <w:sz w:val="24"/>
          <w:szCs w:val="24"/>
        </w:rPr>
        <w:tab/>
      </w:r>
      <w:r w:rsidRPr="000061CD">
        <w:rPr>
          <w:rFonts w:ascii="Clarendon" w:hAnsi="Clarendon"/>
          <w:sz w:val="24"/>
          <w:szCs w:val="24"/>
        </w:rPr>
        <w:tab/>
      </w:r>
      <w:r w:rsidRPr="000061CD">
        <w:rPr>
          <w:rFonts w:ascii="Clarendon" w:hAnsi="Clarendon"/>
          <w:sz w:val="24"/>
          <w:szCs w:val="24"/>
        </w:rPr>
        <w:tab/>
        <w:t xml:space="preserve"> </w:t>
      </w:r>
    </w:p>
    <w:p w:rsidR="000061CD" w:rsidRPr="000061CD" w:rsidRDefault="000061CD" w:rsidP="000061CD">
      <w:pPr>
        <w:pStyle w:val="Cmsor2"/>
        <w:numPr>
          <w:ilvl w:val="0"/>
          <w:numId w:val="13"/>
        </w:numPr>
        <w:rPr>
          <w:rFonts w:ascii="Clarendon" w:hAnsi="Clarendon"/>
          <w:sz w:val="24"/>
          <w:szCs w:val="24"/>
        </w:rPr>
      </w:pPr>
      <w:r w:rsidRPr="000061CD">
        <w:rPr>
          <w:rFonts w:ascii="Clarendon" w:hAnsi="Clarendon"/>
          <w:sz w:val="24"/>
          <w:szCs w:val="24"/>
        </w:rPr>
        <w:t>9-s számlaosztály</w:t>
      </w:r>
      <w:r w:rsidRPr="000061CD">
        <w:rPr>
          <w:rFonts w:ascii="Clarendon" w:hAnsi="Clarendon"/>
          <w:sz w:val="24"/>
          <w:szCs w:val="24"/>
        </w:rPr>
        <w:tab/>
      </w:r>
      <w:r w:rsidRPr="000061CD">
        <w:rPr>
          <w:rFonts w:ascii="Clarendon" w:hAnsi="Clarendon"/>
          <w:sz w:val="24"/>
          <w:szCs w:val="24"/>
        </w:rPr>
        <w:tab/>
      </w:r>
      <w:r w:rsidRPr="000061CD">
        <w:rPr>
          <w:rFonts w:ascii="Clarendon" w:hAnsi="Clarendon"/>
          <w:sz w:val="24"/>
          <w:szCs w:val="24"/>
        </w:rPr>
        <w:tab/>
      </w:r>
      <w:r w:rsidRPr="000061CD">
        <w:rPr>
          <w:rFonts w:ascii="Clarendon" w:hAnsi="Clarendon"/>
          <w:sz w:val="24"/>
          <w:szCs w:val="24"/>
        </w:rPr>
        <w:tab/>
      </w:r>
      <w:r w:rsidRPr="000061CD">
        <w:rPr>
          <w:rFonts w:ascii="Clarendon" w:hAnsi="Clarendon"/>
          <w:sz w:val="24"/>
          <w:szCs w:val="24"/>
        </w:rPr>
        <w:tab/>
      </w:r>
      <w:r w:rsidRPr="000061CD">
        <w:rPr>
          <w:rFonts w:ascii="Clarendon" w:hAnsi="Clarendon"/>
          <w:sz w:val="24"/>
          <w:szCs w:val="24"/>
        </w:rPr>
        <w:tab/>
      </w:r>
      <w:r w:rsidRPr="000061CD">
        <w:rPr>
          <w:rFonts w:ascii="Clarendon" w:hAnsi="Clarendon"/>
          <w:sz w:val="24"/>
          <w:szCs w:val="24"/>
        </w:rPr>
        <w:tab/>
        <w:t xml:space="preserve"> </w:t>
      </w:r>
    </w:p>
    <w:p w:rsidR="000061CD" w:rsidRPr="000061CD" w:rsidRDefault="000061CD" w:rsidP="000061CD">
      <w:pPr>
        <w:pStyle w:val="Cmsor2"/>
        <w:numPr>
          <w:ilvl w:val="0"/>
          <w:numId w:val="13"/>
        </w:numPr>
        <w:rPr>
          <w:rFonts w:ascii="Clarendon" w:hAnsi="Clarendon"/>
          <w:sz w:val="24"/>
          <w:szCs w:val="24"/>
        </w:rPr>
      </w:pPr>
      <w:r w:rsidRPr="000061CD">
        <w:rPr>
          <w:rFonts w:ascii="Clarendon" w:hAnsi="Clarendon"/>
          <w:sz w:val="24"/>
          <w:szCs w:val="24"/>
        </w:rPr>
        <w:t>Kiegészítő melléklet</w:t>
      </w:r>
      <w:r w:rsidRPr="000061CD">
        <w:rPr>
          <w:rFonts w:ascii="Clarendon" w:hAnsi="Clarendon"/>
          <w:sz w:val="24"/>
          <w:szCs w:val="24"/>
        </w:rPr>
        <w:tab/>
      </w:r>
      <w:r w:rsidRPr="000061CD">
        <w:rPr>
          <w:rFonts w:ascii="Clarendon" w:hAnsi="Clarendon"/>
          <w:sz w:val="24"/>
          <w:szCs w:val="24"/>
        </w:rPr>
        <w:tab/>
      </w:r>
      <w:r w:rsidRPr="000061CD">
        <w:rPr>
          <w:rFonts w:ascii="Clarendon" w:hAnsi="Clarendon"/>
          <w:sz w:val="24"/>
          <w:szCs w:val="24"/>
        </w:rPr>
        <w:tab/>
      </w:r>
      <w:r w:rsidRPr="000061CD">
        <w:rPr>
          <w:rFonts w:ascii="Clarendon" w:hAnsi="Clarendon"/>
          <w:sz w:val="24"/>
          <w:szCs w:val="24"/>
        </w:rPr>
        <w:tab/>
      </w:r>
      <w:r w:rsidRPr="000061CD">
        <w:rPr>
          <w:rFonts w:ascii="Clarendon" w:hAnsi="Clarendon"/>
          <w:sz w:val="24"/>
          <w:szCs w:val="24"/>
        </w:rPr>
        <w:tab/>
      </w:r>
      <w:r w:rsidRPr="000061CD">
        <w:rPr>
          <w:rFonts w:ascii="Clarendon" w:hAnsi="Clarendon"/>
          <w:sz w:val="24"/>
          <w:szCs w:val="24"/>
        </w:rPr>
        <w:tab/>
      </w:r>
      <w:r w:rsidRPr="000061CD">
        <w:rPr>
          <w:rFonts w:ascii="Clarendon" w:hAnsi="Clarendon"/>
          <w:sz w:val="24"/>
          <w:szCs w:val="24"/>
        </w:rPr>
        <w:tab/>
        <w:t xml:space="preserve"> </w:t>
      </w:r>
    </w:p>
    <w:p w:rsidR="000061CD" w:rsidRPr="000061CD" w:rsidRDefault="000061CD" w:rsidP="000061CD">
      <w:pPr>
        <w:rPr>
          <w:rFonts w:ascii="Clarendon" w:hAnsi="Clarendon"/>
          <w:b/>
        </w:rPr>
      </w:pPr>
    </w:p>
    <w:p w:rsidR="000061CD" w:rsidRPr="000061CD" w:rsidRDefault="000061CD" w:rsidP="000061CD">
      <w:pPr>
        <w:rPr>
          <w:rFonts w:ascii="Clarendon" w:hAnsi="Clarendon"/>
          <w:b/>
        </w:rPr>
        <w:sectPr w:rsidR="000061CD" w:rsidRPr="000061CD">
          <w:pgSz w:w="11906" w:h="16838"/>
          <w:pgMar w:top="1638" w:right="1417" w:bottom="1638" w:left="1417" w:header="1417" w:footer="1417" w:gutter="0"/>
          <w:cols w:space="708"/>
          <w:docGrid w:linePitch="360"/>
        </w:sectPr>
      </w:pPr>
    </w:p>
    <w:p w:rsidR="00F61230" w:rsidRPr="000061CD" w:rsidRDefault="00F61230" w:rsidP="000061CD">
      <w:pPr>
        <w:pStyle w:val="Listaszerbekezds"/>
        <w:numPr>
          <w:ilvl w:val="0"/>
          <w:numId w:val="13"/>
        </w:numPr>
        <w:sectPr w:rsidR="00F61230" w:rsidRPr="000061CD">
          <w:type w:val="continuous"/>
          <w:pgSz w:w="11906" w:h="16838"/>
          <w:pgMar w:top="1638" w:right="1417" w:bottom="1638" w:left="1417" w:header="1417" w:footer="1417" w:gutter="0"/>
          <w:cols w:space="708"/>
          <w:docGrid w:linePitch="360"/>
        </w:sectPr>
      </w:pPr>
    </w:p>
    <w:p w:rsidR="00F61230" w:rsidRPr="000061CD" w:rsidRDefault="00F61230" w:rsidP="000061CD"/>
    <w:p w:rsidR="00F61230" w:rsidRPr="000061CD" w:rsidRDefault="00F61230" w:rsidP="000061CD">
      <w:pPr>
        <w:jc w:val="center"/>
        <w:rPr>
          <w:rFonts w:ascii="Clarendon" w:hAnsi="Clarendon"/>
          <w:b/>
        </w:rPr>
      </w:pPr>
      <w:r w:rsidRPr="000061CD">
        <w:rPr>
          <w:rFonts w:ascii="Clarendon" w:hAnsi="Clarendon"/>
          <w:b/>
        </w:rPr>
        <w:t>SZÁMVIT</w:t>
      </w:r>
      <w:r w:rsidR="000061CD">
        <w:rPr>
          <w:rFonts w:ascii="Clarendon" w:hAnsi="Clarendon"/>
          <w:b/>
        </w:rPr>
        <w:t xml:space="preserve">ELI POLITIKA </w:t>
      </w:r>
      <w:proofErr w:type="gramStart"/>
      <w:r w:rsidR="000061CD">
        <w:rPr>
          <w:rFonts w:ascii="Clarendon" w:hAnsi="Clarendon"/>
          <w:b/>
        </w:rPr>
        <w:t>ÉS</w:t>
      </w:r>
      <w:proofErr w:type="gramEnd"/>
      <w:r w:rsidR="000061CD">
        <w:rPr>
          <w:rFonts w:ascii="Clarendon" w:hAnsi="Clarendon"/>
          <w:b/>
        </w:rPr>
        <w:t xml:space="preserve"> SZÖVEGES</w:t>
      </w:r>
      <w:r w:rsidRPr="000061CD">
        <w:rPr>
          <w:rFonts w:ascii="Clarendon" w:hAnsi="Clarendon"/>
          <w:b/>
        </w:rPr>
        <w:t xml:space="preserve"> SZÁMLAREND</w:t>
      </w:r>
    </w:p>
    <w:p w:rsidR="00F61230" w:rsidRPr="000061CD" w:rsidRDefault="00F61230" w:rsidP="000061CD">
      <w:pPr>
        <w:jc w:val="both"/>
        <w:rPr>
          <w:rFonts w:ascii="Clarendon" w:hAnsi="Clarendon"/>
        </w:rPr>
      </w:pPr>
    </w:p>
    <w:p w:rsidR="00F61230" w:rsidRPr="000061CD" w:rsidRDefault="00F61230" w:rsidP="000061CD">
      <w:pPr>
        <w:jc w:val="both"/>
        <w:rPr>
          <w:rFonts w:ascii="Clarendon" w:hAnsi="Clarendon"/>
        </w:rPr>
      </w:pPr>
      <w:r w:rsidRPr="006977FD">
        <w:rPr>
          <w:rFonts w:ascii="Clarendon" w:hAnsi="Clarendon"/>
          <w:b/>
        </w:rPr>
        <w:t>Készült:</w:t>
      </w:r>
      <w:r w:rsidRPr="000061CD">
        <w:rPr>
          <w:rFonts w:ascii="Clarendon" w:hAnsi="Clarendon"/>
        </w:rPr>
        <w:t xml:space="preserve"> A számvitelről szóló 2000. évi C törvény (továbbiakban Sztv.), valamint a 2011. évi CLXXV. törvény és a 350/2011. kormányrendelet civil szervezetek</w:t>
      </w:r>
      <w:r w:rsidR="00DB7D4D" w:rsidRPr="000061CD">
        <w:rPr>
          <w:rFonts w:ascii="Clarendon" w:hAnsi="Clarendon"/>
        </w:rPr>
        <w:t xml:space="preserve"> gazdálkodását és a számvitelt érintő megállapításai</w:t>
      </w:r>
      <w:r w:rsidRPr="000061CD">
        <w:rPr>
          <w:rFonts w:ascii="Clarendon" w:hAnsi="Clarendon"/>
        </w:rPr>
        <w:t xml:space="preserve"> alapján.</w:t>
      </w:r>
    </w:p>
    <w:p w:rsidR="00F61230" w:rsidRPr="000061CD" w:rsidRDefault="00F61230" w:rsidP="000061CD">
      <w:pPr>
        <w:jc w:val="both"/>
        <w:rPr>
          <w:rFonts w:ascii="Clarendon" w:hAnsi="Clarendon"/>
        </w:rPr>
      </w:pPr>
    </w:p>
    <w:p w:rsidR="00F61230" w:rsidRPr="000061CD" w:rsidRDefault="00F61230" w:rsidP="000061CD">
      <w:pPr>
        <w:jc w:val="both"/>
        <w:rPr>
          <w:rFonts w:ascii="Clarendon" w:hAnsi="Clarendon"/>
          <w:b/>
        </w:rPr>
      </w:pPr>
      <w:r w:rsidRPr="000061CD">
        <w:rPr>
          <w:rFonts w:ascii="Clarendon" w:hAnsi="Clarendon"/>
          <w:b/>
        </w:rPr>
        <w:t>A számviteli politika tartalmazza:</w:t>
      </w:r>
    </w:p>
    <w:p w:rsidR="00F61230" w:rsidRPr="000061CD" w:rsidRDefault="00F61230" w:rsidP="000061CD">
      <w:pPr>
        <w:jc w:val="both"/>
        <w:rPr>
          <w:rFonts w:ascii="Clarendon" w:hAnsi="Clarendon"/>
        </w:rPr>
      </w:pPr>
    </w:p>
    <w:p w:rsidR="00F61230" w:rsidRPr="000061CD" w:rsidRDefault="00F61230" w:rsidP="000061CD">
      <w:pPr>
        <w:jc w:val="both"/>
        <w:rPr>
          <w:rFonts w:ascii="Clarendon" w:hAnsi="Clarendon"/>
        </w:rPr>
      </w:pPr>
      <w:r w:rsidRPr="000061CD">
        <w:rPr>
          <w:rFonts w:ascii="Clarendon" w:hAnsi="Clarendon"/>
        </w:rPr>
        <w:t>Az alkalmazott számviteli elveket</w:t>
      </w:r>
    </w:p>
    <w:p w:rsidR="00F61230" w:rsidRPr="000061CD" w:rsidRDefault="00F61230" w:rsidP="000061CD">
      <w:pPr>
        <w:jc w:val="both"/>
        <w:rPr>
          <w:rFonts w:ascii="Clarendon" w:hAnsi="Clarendon"/>
        </w:rPr>
      </w:pPr>
      <w:r w:rsidRPr="000061CD">
        <w:rPr>
          <w:rFonts w:ascii="Clarendon" w:hAnsi="Clarendon"/>
        </w:rPr>
        <w:t>Az eszközök és források értékelésének elveit</w:t>
      </w:r>
    </w:p>
    <w:p w:rsidR="00F61230" w:rsidRPr="000061CD" w:rsidRDefault="00F61230" w:rsidP="000061CD">
      <w:pPr>
        <w:jc w:val="both"/>
        <w:rPr>
          <w:rFonts w:ascii="Clarendon" w:hAnsi="Clarendon"/>
        </w:rPr>
      </w:pPr>
      <w:r w:rsidRPr="000061CD">
        <w:rPr>
          <w:rFonts w:ascii="Clarendon" w:hAnsi="Clarendon"/>
        </w:rPr>
        <w:t>A választott mérleg és eredmény-kimutatási formát</w:t>
      </w:r>
    </w:p>
    <w:p w:rsidR="00F61230" w:rsidRPr="000061CD" w:rsidRDefault="00F61230" w:rsidP="000061CD">
      <w:pPr>
        <w:jc w:val="both"/>
        <w:rPr>
          <w:rFonts w:ascii="Clarendon" w:hAnsi="Clarendon"/>
        </w:rPr>
      </w:pPr>
      <w:r w:rsidRPr="000061CD">
        <w:rPr>
          <w:rFonts w:ascii="Clarendon" w:hAnsi="Clarendon"/>
        </w:rPr>
        <w:t>A lényeges és a lényegtelen hibák mértékét</w:t>
      </w:r>
    </w:p>
    <w:p w:rsidR="00F61230" w:rsidRPr="000061CD" w:rsidRDefault="00F61230" w:rsidP="000061CD">
      <w:pPr>
        <w:jc w:val="both"/>
        <w:rPr>
          <w:rFonts w:ascii="Clarendon" w:hAnsi="Clarendon"/>
        </w:rPr>
      </w:pPr>
      <w:r w:rsidRPr="000061CD">
        <w:rPr>
          <w:rFonts w:ascii="Clarendon" w:hAnsi="Clarendon"/>
        </w:rPr>
        <w:t>Az értékelés során lényegesnek tekinthető értékeket</w:t>
      </w:r>
    </w:p>
    <w:p w:rsidR="00F61230" w:rsidRPr="000061CD" w:rsidRDefault="00F61230" w:rsidP="000061CD">
      <w:pPr>
        <w:jc w:val="both"/>
        <w:rPr>
          <w:rFonts w:ascii="Clarendon" w:hAnsi="Clarendon"/>
        </w:rPr>
      </w:pPr>
      <w:r w:rsidRPr="000061CD">
        <w:rPr>
          <w:rFonts w:ascii="Clarendon" w:hAnsi="Clarendon"/>
        </w:rPr>
        <w:t>A kiegészítő melléklet tartalmát, tagolását</w:t>
      </w:r>
    </w:p>
    <w:p w:rsidR="00F61230" w:rsidRPr="000061CD" w:rsidRDefault="00F61230" w:rsidP="000061CD">
      <w:pPr>
        <w:jc w:val="both"/>
        <w:rPr>
          <w:rFonts w:ascii="Clarendon" w:hAnsi="Clarendon"/>
        </w:rPr>
      </w:pPr>
      <w:r w:rsidRPr="000061CD">
        <w:rPr>
          <w:rFonts w:ascii="Clarendon" w:hAnsi="Clarendon"/>
        </w:rPr>
        <w:t>Az üzleti év meghatározását</w:t>
      </w:r>
    </w:p>
    <w:p w:rsidR="00F61230" w:rsidRPr="000061CD" w:rsidRDefault="00F61230" w:rsidP="000061CD">
      <w:pPr>
        <w:jc w:val="both"/>
        <w:rPr>
          <w:rFonts w:ascii="Clarendon" w:hAnsi="Clarendon"/>
        </w:rPr>
      </w:pPr>
      <w:r w:rsidRPr="000061CD">
        <w:rPr>
          <w:rFonts w:ascii="Clarendon" w:hAnsi="Clarendon"/>
        </w:rPr>
        <w:t>A számlarendet</w:t>
      </w:r>
    </w:p>
    <w:p w:rsidR="00F61230" w:rsidRPr="000061CD" w:rsidRDefault="00F61230" w:rsidP="000061CD">
      <w:pPr>
        <w:jc w:val="both"/>
        <w:rPr>
          <w:rFonts w:ascii="Clarendon" w:hAnsi="Clarendon"/>
        </w:rPr>
      </w:pPr>
      <w:r w:rsidRPr="000061CD">
        <w:rPr>
          <w:rFonts w:ascii="Clarendon" w:hAnsi="Clarendon"/>
        </w:rPr>
        <w:t>A bizonylati rendet</w:t>
      </w:r>
    </w:p>
    <w:p w:rsidR="00F61230" w:rsidRPr="000061CD" w:rsidRDefault="00F61230" w:rsidP="000061CD">
      <w:pPr>
        <w:jc w:val="both"/>
        <w:rPr>
          <w:rFonts w:ascii="Clarendon" w:hAnsi="Clarendon"/>
        </w:rPr>
      </w:pPr>
    </w:p>
    <w:p w:rsidR="00F61230" w:rsidRPr="00DB7D4D" w:rsidRDefault="00F61230" w:rsidP="00F61230">
      <w:pPr>
        <w:tabs>
          <w:tab w:val="left" w:pos="360"/>
        </w:tabs>
        <w:jc w:val="both"/>
        <w:rPr>
          <w:rFonts w:ascii="Clarendon" w:hAnsi="Clarendon"/>
          <w:b/>
          <w:u w:val="single"/>
        </w:rPr>
      </w:pPr>
    </w:p>
    <w:p w:rsidR="00F61230" w:rsidRPr="00DB7D4D" w:rsidRDefault="00DB7D4D" w:rsidP="00F61230">
      <w:pPr>
        <w:pStyle w:val="TJ3"/>
        <w:rPr>
          <w:rFonts w:ascii="Clarendon" w:hAnsi="Clarendon"/>
          <w:b/>
          <w:sz w:val="24"/>
          <w:szCs w:val="24"/>
        </w:rPr>
      </w:pPr>
      <w:r>
        <w:rPr>
          <w:rFonts w:ascii="Clarendon" w:hAnsi="Clarendon"/>
          <w:b/>
          <w:sz w:val="24"/>
          <w:szCs w:val="24"/>
        </w:rPr>
        <w:t>A számlarend</w:t>
      </w:r>
      <w:r w:rsidR="00F61230" w:rsidRPr="00DB7D4D">
        <w:rPr>
          <w:rFonts w:ascii="Clarendon" w:hAnsi="Clarendon"/>
          <w:b/>
          <w:sz w:val="24"/>
          <w:szCs w:val="24"/>
        </w:rPr>
        <w:t xml:space="preserve"> tartalmazza:  </w:t>
      </w:r>
    </w:p>
    <w:p w:rsidR="00F61230" w:rsidRPr="00F61230" w:rsidRDefault="00F61230" w:rsidP="00F61230">
      <w:pPr>
        <w:jc w:val="both"/>
        <w:rPr>
          <w:rFonts w:ascii="Clarendon" w:hAnsi="Clarendon"/>
        </w:rPr>
      </w:pPr>
    </w:p>
    <w:p w:rsidR="00F61230" w:rsidRPr="00F61230" w:rsidRDefault="00DB7D4D" w:rsidP="00F61230">
      <w:pPr>
        <w:numPr>
          <w:ilvl w:val="0"/>
          <w:numId w:val="4"/>
        </w:numPr>
        <w:tabs>
          <w:tab w:val="left" w:pos="360"/>
        </w:tabs>
        <w:jc w:val="both"/>
        <w:rPr>
          <w:rFonts w:ascii="Clarendon" w:hAnsi="Clarendon"/>
        </w:rPr>
      </w:pPr>
      <w:r>
        <w:rPr>
          <w:rFonts w:ascii="Clarendon" w:hAnsi="Clarendon"/>
        </w:rPr>
        <w:t>Minden, alkalmazásra kijelölt</w:t>
      </w:r>
      <w:r w:rsidR="00F61230" w:rsidRPr="00F61230">
        <w:rPr>
          <w:rFonts w:ascii="Clarendon" w:hAnsi="Clarendon"/>
        </w:rPr>
        <w:t xml:space="preserve"> szá</w:t>
      </w:r>
      <w:r>
        <w:rPr>
          <w:rFonts w:ascii="Clarendon" w:hAnsi="Clarendon"/>
        </w:rPr>
        <w:t>mla számlajelét (számlatükör</w:t>
      </w:r>
      <w:r w:rsidR="00F61230" w:rsidRPr="00F61230">
        <w:rPr>
          <w:rFonts w:ascii="Clarendon" w:hAnsi="Clarendon"/>
        </w:rPr>
        <w:t>)</w:t>
      </w:r>
    </w:p>
    <w:p w:rsidR="00F61230" w:rsidRPr="00F61230" w:rsidRDefault="00DB7D4D" w:rsidP="00F61230">
      <w:pPr>
        <w:numPr>
          <w:ilvl w:val="0"/>
          <w:numId w:val="4"/>
        </w:numPr>
        <w:tabs>
          <w:tab w:val="left" w:pos="360"/>
        </w:tabs>
        <w:jc w:val="both"/>
        <w:rPr>
          <w:rFonts w:ascii="Clarendon" w:hAnsi="Clarendon"/>
        </w:rPr>
      </w:pPr>
      <w:r>
        <w:rPr>
          <w:rFonts w:ascii="Clarendon" w:hAnsi="Clarendon"/>
        </w:rPr>
        <w:t>A számlaosztályok rövid</w:t>
      </w:r>
      <w:r w:rsidR="00F61230" w:rsidRPr="00F61230">
        <w:rPr>
          <w:rFonts w:ascii="Clarendon" w:hAnsi="Clarendon"/>
        </w:rPr>
        <w:t xml:space="preserve"> magyarázatá</w:t>
      </w:r>
      <w:r>
        <w:rPr>
          <w:rFonts w:ascii="Clarendon" w:hAnsi="Clarendon"/>
        </w:rPr>
        <w:t>t, a számla tartalmát, azok vezetésének</w:t>
      </w:r>
      <w:r w:rsidR="00F61230" w:rsidRPr="00F61230">
        <w:rPr>
          <w:rFonts w:ascii="Clarendon" w:hAnsi="Clarendon"/>
        </w:rPr>
        <w:t xml:space="preserve"> módját</w:t>
      </w:r>
    </w:p>
    <w:p w:rsidR="00F61230" w:rsidRPr="00F61230" w:rsidRDefault="00DB7D4D" w:rsidP="00F61230">
      <w:pPr>
        <w:numPr>
          <w:ilvl w:val="0"/>
          <w:numId w:val="4"/>
        </w:numPr>
        <w:tabs>
          <w:tab w:val="left" w:pos="360"/>
        </w:tabs>
        <w:jc w:val="both"/>
        <w:rPr>
          <w:rFonts w:ascii="Clarendon" w:hAnsi="Clarendon"/>
        </w:rPr>
      </w:pPr>
      <w:r>
        <w:rPr>
          <w:rFonts w:ascii="Clarendon" w:hAnsi="Clarendon"/>
        </w:rPr>
        <w:t>A főkönyvi számlák és analitikus nyilvántartások kapcsolatát, azok vezetésének</w:t>
      </w:r>
      <w:r w:rsidR="00F61230" w:rsidRPr="00F61230">
        <w:rPr>
          <w:rFonts w:ascii="Clarendon" w:hAnsi="Clarendon"/>
        </w:rPr>
        <w:t xml:space="preserve"> módját</w:t>
      </w:r>
    </w:p>
    <w:p w:rsidR="00F61230" w:rsidRPr="00F61230" w:rsidRDefault="00DB7D4D" w:rsidP="00F61230">
      <w:pPr>
        <w:numPr>
          <w:ilvl w:val="0"/>
          <w:numId w:val="4"/>
        </w:numPr>
        <w:tabs>
          <w:tab w:val="left" w:pos="360"/>
        </w:tabs>
        <w:jc w:val="both"/>
        <w:rPr>
          <w:rFonts w:ascii="Clarendon" w:hAnsi="Clarendon"/>
        </w:rPr>
      </w:pPr>
      <w:r>
        <w:rPr>
          <w:rFonts w:ascii="Clarendon" w:hAnsi="Clarendon"/>
        </w:rPr>
        <w:t>Az értékcsökkenési leírás</w:t>
      </w:r>
      <w:r w:rsidR="00F61230" w:rsidRPr="00F61230">
        <w:rPr>
          <w:rFonts w:ascii="Clarendon" w:hAnsi="Clarendon"/>
        </w:rPr>
        <w:t xml:space="preserve"> elszámolásának szabályát</w:t>
      </w:r>
      <w:r w:rsidR="00F61230" w:rsidRPr="00F61230">
        <w:rPr>
          <w:rFonts w:ascii="Clarendon" w:hAnsi="Clarendon"/>
          <w:u w:val="single"/>
        </w:rPr>
        <w:t xml:space="preserve"> </w:t>
      </w:r>
    </w:p>
    <w:p w:rsidR="00F61230" w:rsidRPr="00F61230" w:rsidRDefault="00DB7D4D" w:rsidP="00F61230">
      <w:pPr>
        <w:numPr>
          <w:ilvl w:val="0"/>
          <w:numId w:val="4"/>
        </w:numPr>
        <w:tabs>
          <w:tab w:val="left" w:pos="360"/>
        </w:tabs>
        <w:jc w:val="both"/>
        <w:rPr>
          <w:rFonts w:ascii="Clarendon" w:hAnsi="Clarendon"/>
        </w:rPr>
      </w:pPr>
      <w:r>
        <w:rPr>
          <w:rFonts w:ascii="Clarendon" w:hAnsi="Clarendon"/>
        </w:rPr>
        <w:t>Az értékhelyesbítések lehetőségeit és</w:t>
      </w:r>
      <w:r w:rsidR="00F61230" w:rsidRPr="00F61230">
        <w:rPr>
          <w:rFonts w:ascii="Clarendon" w:hAnsi="Clarendon"/>
        </w:rPr>
        <w:t xml:space="preserve"> módját</w:t>
      </w:r>
    </w:p>
    <w:p w:rsidR="00F61230" w:rsidRPr="00F61230" w:rsidRDefault="00DB7D4D" w:rsidP="00F61230">
      <w:pPr>
        <w:numPr>
          <w:ilvl w:val="0"/>
          <w:numId w:val="4"/>
        </w:numPr>
        <w:tabs>
          <w:tab w:val="left" w:pos="360"/>
        </w:tabs>
        <w:jc w:val="both"/>
        <w:rPr>
          <w:rFonts w:ascii="Clarendon" w:hAnsi="Clarendon"/>
        </w:rPr>
      </w:pPr>
      <w:r>
        <w:rPr>
          <w:rFonts w:ascii="Clarendon" w:hAnsi="Clarendon"/>
        </w:rPr>
        <w:t>Az</w:t>
      </w:r>
      <w:r w:rsidR="00F61230" w:rsidRPr="00F61230">
        <w:rPr>
          <w:rFonts w:ascii="Clarendon" w:hAnsi="Clarendon"/>
        </w:rPr>
        <w:t xml:space="preserve"> e</w:t>
      </w:r>
      <w:r>
        <w:rPr>
          <w:rFonts w:ascii="Clarendon" w:hAnsi="Clarendon"/>
        </w:rPr>
        <w:t>redmény megállapításának</w:t>
      </w:r>
      <w:r w:rsidR="00F61230" w:rsidRPr="00F61230">
        <w:rPr>
          <w:rFonts w:ascii="Clarendon" w:hAnsi="Clarendon"/>
        </w:rPr>
        <w:t xml:space="preserve"> módját </w:t>
      </w:r>
    </w:p>
    <w:p w:rsidR="00F61230" w:rsidRPr="00F61230" w:rsidRDefault="00DB7D4D" w:rsidP="00F61230">
      <w:pPr>
        <w:numPr>
          <w:ilvl w:val="0"/>
          <w:numId w:val="4"/>
        </w:numPr>
        <w:tabs>
          <w:tab w:val="left" w:pos="360"/>
        </w:tabs>
        <w:jc w:val="both"/>
        <w:rPr>
          <w:rFonts w:ascii="Clarendon" w:hAnsi="Clarendon"/>
        </w:rPr>
      </w:pPr>
      <w:r>
        <w:rPr>
          <w:rFonts w:ascii="Clarendon" w:hAnsi="Clarendon"/>
        </w:rPr>
        <w:t>Az évközi és éves zárlat időpontját és ahhoz kapcsolódó feladatok</w:t>
      </w:r>
      <w:r w:rsidR="00F61230" w:rsidRPr="00F61230">
        <w:rPr>
          <w:rFonts w:ascii="Clarendon" w:hAnsi="Clarendon"/>
        </w:rPr>
        <w:t xml:space="preserve"> meghatározását</w:t>
      </w:r>
    </w:p>
    <w:p w:rsidR="00F61230" w:rsidRPr="00F61230" w:rsidRDefault="00DB7D4D" w:rsidP="00F61230">
      <w:pPr>
        <w:numPr>
          <w:ilvl w:val="0"/>
          <w:numId w:val="4"/>
        </w:numPr>
        <w:tabs>
          <w:tab w:val="left" w:pos="360"/>
        </w:tabs>
        <w:jc w:val="both"/>
        <w:rPr>
          <w:rFonts w:ascii="Clarendon" w:hAnsi="Clarendon"/>
        </w:rPr>
      </w:pPr>
      <w:r>
        <w:rPr>
          <w:rFonts w:ascii="Clarendon" w:hAnsi="Clarendon"/>
        </w:rPr>
        <w:t>A könyvviteli elszámolás alapjául szolgáló bizonylatolás</w:t>
      </w:r>
      <w:r w:rsidR="00F61230" w:rsidRPr="00F61230">
        <w:rPr>
          <w:rFonts w:ascii="Clarendon" w:hAnsi="Clarendon"/>
        </w:rPr>
        <w:t xml:space="preserve"> rendjét  </w:t>
      </w:r>
    </w:p>
    <w:p w:rsidR="00F61230" w:rsidRPr="00F61230" w:rsidRDefault="00DB7D4D" w:rsidP="00F61230">
      <w:pPr>
        <w:numPr>
          <w:ilvl w:val="0"/>
          <w:numId w:val="4"/>
        </w:numPr>
        <w:tabs>
          <w:tab w:val="left" w:pos="360"/>
        </w:tabs>
        <w:jc w:val="both"/>
        <w:rPr>
          <w:rFonts w:ascii="Clarendon" w:hAnsi="Clarendon"/>
        </w:rPr>
      </w:pPr>
      <w:r>
        <w:rPr>
          <w:rFonts w:ascii="Clarendon" w:hAnsi="Clarendon"/>
        </w:rPr>
        <w:t>A könyvvezetés (adatrögzítés)</w:t>
      </w:r>
      <w:r w:rsidR="00F61230" w:rsidRPr="00F61230">
        <w:rPr>
          <w:rFonts w:ascii="Clarendon" w:hAnsi="Clarendon"/>
        </w:rPr>
        <w:t xml:space="preserve"> módját</w:t>
      </w:r>
    </w:p>
    <w:p w:rsidR="00F61230" w:rsidRPr="00F61230" w:rsidRDefault="00F61230" w:rsidP="00F61230">
      <w:pPr>
        <w:jc w:val="both"/>
        <w:rPr>
          <w:rFonts w:ascii="Clarendon" w:hAnsi="Clarendon"/>
        </w:rPr>
      </w:pPr>
    </w:p>
    <w:p w:rsidR="00F61230" w:rsidRPr="00F61230" w:rsidRDefault="00F61230" w:rsidP="00F61230">
      <w:pPr>
        <w:jc w:val="both"/>
        <w:rPr>
          <w:rFonts w:ascii="Clarendon" w:hAnsi="Clarendon"/>
        </w:rPr>
      </w:pPr>
    </w:p>
    <w:p w:rsidR="00F61230" w:rsidRPr="00F61230" w:rsidRDefault="00F61230" w:rsidP="00F61230">
      <w:pPr>
        <w:pStyle w:val="Szvegtrzs"/>
        <w:widowControl/>
        <w:rPr>
          <w:rFonts w:ascii="Clarendon" w:hAnsi="Clarendon"/>
          <w:b/>
          <w:szCs w:val="24"/>
          <w:u w:val="none"/>
        </w:rPr>
      </w:pPr>
      <w:r w:rsidRPr="00F61230">
        <w:rPr>
          <w:rFonts w:ascii="Clarendon" w:hAnsi="Clarendon"/>
          <w:b/>
          <w:szCs w:val="24"/>
          <w:u w:val="none"/>
        </w:rPr>
        <w:t>Külön szabályzat tartalmazza a pénzkezelési szabályzatot és a leltározás rendjét.</w:t>
      </w:r>
    </w:p>
    <w:p w:rsidR="00F61230" w:rsidRPr="00F61230" w:rsidRDefault="00F61230" w:rsidP="00F61230">
      <w:pPr>
        <w:pStyle w:val="Szvegtrzs"/>
        <w:widowControl/>
        <w:rPr>
          <w:rFonts w:ascii="Clarendon" w:hAnsi="Clarendon"/>
          <w:szCs w:val="24"/>
        </w:rPr>
      </w:pPr>
      <w:r w:rsidRPr="00F61230">
        <w:rPr>
          <w:rFonts w:ascii="Clarendon" w:hAnsi="Clarendon"/>
          <w:b/>
          <w:szCs w:val="24"/>
          <w:u w:val="none"/>
        </w:rPr>
        <w:t xml:space="preserve"> </w:t>
      </w:r>
    </w:p>
    <w:p w:rsidR="00F61230" w:rsidRPr="00F61230" w:rsidRDefault="00F61230" w:rsidP="00F61230">
      <w:pPr>
        <w:jc w:val="both"/>
        <w:rPr>
          <w:rFonts w:ascii="Clarendon" w:hAnsi="Clarendon"/>
        </w:rPr>
      </w:pPr>
    </w:p>
    <w:p w:rsidR="00F61230" w:rsidRPr="00F61230" w:rsidRDefault="00DB7D4D" w:rsidP="00F61230">
      <w:pPr>
        <w:jc w:val="both"/>
        <w:rPr>
          <w:rFonts w:ascii="Clarendon" w:hAnsi="Clarendon"/>
        </w:rPr>
      </w:pPr>
      <w:r>
        <w:rPr>
          <w:rFonts w:ascii="Clarendon" w:hAnsi="Clarendon"/>
        </w:rPr>
        <w:t>A Szakszervezet</w:t>
      </w:r>
      <w:r w:rsidR="00F61230" w:rsidRPr="00F61230">
        <w:rPr>
          <w:rFonts w:ascii="Clarendon" w:hAnsi="Clarendon"/>
        </w:rPr>
        <w:t xml:space="preserve"> </w:t>
      </w:r>
      <w:r>
        <w:rPr>
          <w:rFonts w:ascii="Clarendon" w:hAnsi="Clarendon"/>
        </w:rPr>
        <w:t xml:space="preserve">a </w:t>
      </w:r>
      <w:r w:rsidR="00F61230" w:rsidRPr="00F61230">
        <w:rPr>
          <w:rFonts w:ascii="Clarendon" w:hAnsi="Clarendon"/>
        </w:rPr>
        <w:t>mű</w:t>
      </w:r>
      <w:r>
        <w:rPr>
          <w:rFonts w:ascii="Clarendon" w:hAnsi="Clarendon"/>
        </w:rPr>
        <w:t>ködéséről, vagyoni, pénzügyi és jövedelmi helyzetéről a törvényben meghatározott módon kettős könyvvezetéssel alátámasztott</w:t>
      </w:r>
      <w:r w:rsidR="00F61230" w:rsidRPr="00F61230">
        <w:rPr>
          <w:rFonts w:ascii="Clarendon" w:hAnsi="Clarendon"/>
        </w:rPr>
        <w:t xml:space="preserve"> </w:t>
      </w:r>
      <w:r>
        <w:rPr>
          <w:rFonts w:ascii="Clarendon" w:hAnsi="Clarendon"/>
          <w:u w:val="single"/>
        </w:rPr>
        <w:t>egyszerűsített éves</w:t>
      </w:r>
      <w:r w:rsidR="00F61230" w:rsidRPr="00F61230">
        <w:rPr>
          <w:rFonts w:ascii="Clarendon" w:hAnsi="Clarendon"/>
          <w:u w:val="single"/>
        </w:rPr>
        <w:t xml:space="preserve"> beszámolót</w:t>
      </w:r>
      <w:r w:rsidR="00F61230" w:rsidRPr="00F61230">
        <w:rPr>
          <w:rFonts w:ascii="Clarendon" w:hAnsi="Clarendon"/>
        </w:rPr>
        <w:t xml:space="preserve"> </w:t>
      </w:r>
      <w:r>
        <w:rPr>
          <w:rFonts w:ascii="Clarendon" w:hAnsi="Clarendon"/>
        </w:rPr>
        <w:t>készít.</w:t>
      </w:r>
      <w:r w:rsidR="00F61230" w:rsidRPr="00F61230">
        <w:rPr>
          <w:rFonts w:ascii="Clarendon" w:hAnsi="Clarendon"/>
        </w:rPr>
        <w:t xml:space="preserve"> </w:t>
      </w:r>
      <w:r>
        <w:rPr>
          <w:rFonts w:ascii="Clarendon" w:hAnsi="Clarendon"/>
        </w:rPr>
        <w:t>Ebben</w:t>
      </w:r>
      <w:r w:rsidR="00F61230" w:rsidRPr="00F61230">
        <w:rPr>
          <w:rFonts w:ascii="Clarendon" w:hAnsi="Clarendon"/>
        </w:rPr>
        <w:t xml:space="preserve"> </w:t>
      </w:r>
      <w:r>
        <w:rPr>
          <w:rFonts w:ascii="Clarendon" w:hAnsi="Clarendon"/>
        </w:rPr>
        <w:t xml:space="preserve">az alábbiakban felsorolt alapelveknek </w:t>
      </w:r>
      <w:r w:rsidR="00F61230" w:rsidRPr="00F61230">
        <w:rPr>
          <w:rFonts w:ascii="Clarendon" w:hAnsi="Clarendon"/>
        </w:rPr>
        <w:t>kell érvényesülni:</w:t>
      </w:r>
    </w:p>
    <w:p w:rsidR="00F61230" w:rsidRPr="00F61230" w:rsidRDefault="00F61230" w:rsidP="00F61230">
      <w:pPr>
        <w:jc w:val="both"/>
        <w:rPr>
          <w:rFonts w:ascii="Clarendon" w:hAnsi="Clarendon"/>
        </w:rPr>
      </w:pPr>
    </w:p>
    <w:p w:rsidR="00F61230" w:rsidRDefault="00F61230" w:rsidP="00F61230">
      <w:pPr>
        <w:jc w:val="both"/>
        <w:rPr>
          <w:rFonts w:ascii="Clarendon" w:hAnsi="Clarendon"/>
        </w:rPr>
      </w:pPr>
    </w:p>
    <w:p w:rsidR="003A408E" w:rsidRPr="00F61230" w:rsidRDefault="003A408E" w:rsidP="00F61230">
      <w:pPr>
        <w:jc w:val="both"/>
        <w:rPr>
          <w:rFonts w:ascii="Clarendon" w:hAnsi="Clarendon"/>
        </w:rPr>
      </w:pPr>
    </w:p>
    <w:p w:rsidR="00F61230" w:rsidRPr="00F61230" w:rsidRDefault="00F61230" w:rsidP="00F61230">
      <w:pPr>
        <w:jc w:val="both"/>
        <w:rPr>
          <w:rFonts w:ascii="Clarendon" w:hAnsi="Clarendon"/>
        </w:rPr>
      </w:pPr>
      <w:r w:rsidRPr="00F61230">
        <w:rPr>
          <w:rFonts w:ascii="Clarendon" w:hAnsi="Clarendon"/>
          <w:u w:val="single"/>
        </w:rPr>
        <w:lastRenderedPageBreak/>
        <w:t>A beszámoló készítés során alkalmazandó elvek:</w:t>
      </w:r>
    </w:p>
    <w:p w:rsidR="00F61230" w:rsidRPr="001B0F60" w:rsidRDefault="00F61230" w:rsidP="001B0F60">
      <w:pPr>
        <w:pStyle w:val="Listaszerbekezds"/>
        <w:numPr>
          <w:ilvl w:val="0"/>
          <w:numId w:val="7"/>
        </w:numPr>
        <w:tabs>
          <w:tab w:val="left" w:pos="786"/>
        </w:tabs>
        <w:jc w:val="both"/>
        <w:rPr>
          <w:rFonts w:ascii="Clarendon" w:hAnsi="Clarendon"/>
        </w:rPr>
      </w:pPr>
      <w:r w:rsidRPr="001B0F60">
        <w:rPr>
          <w:rFonts w:ascii="Clarendon" w:hAnsi="Clarendon"/>
        </w:rPr>
        <w:t>A vállalkozás folytatásának elve (legfontosabb elv)</w:t>
      </w:r>
    </w:p>
    <w:p w:rsidR="00F61230" w:rsidRPr="001B0F60" w:rsidRDefault="00F61230" w:rsidP="001B0F60">
      <w:pPr>
        <w:pStyle w:val="Listaszerbekezds"/>
        <w:numPr>
          <w:ilvl w:val="0"/>
          <w:numId w:val="7"/>
        </w:numPr>
        <w:tabs>
          <w:tab w:val="left" w:pos="786"/>
        </w:tabs>
        <w:jc w:val="both"/>
        <w:rPr>
          <w:rFonts w:ascii="Clarendon" w:hAnsi="Clarendon"/>
        </w:rPr>
      </w:pPr>
      <w:r w:rsidRPr="001B0F60">
        <w:rPr>
          <w:rFonts w:ascii="Clarendon" w:hAnsi="Clarendon"/>
        </w:rPr>
        <w:t xml:space="preserve">A teljesség elve </w:t>
      </w:r>
    </w:p>
    <w:p w:rsidR="00F61230" w:rsidRPr="001B0F60" w:rsidRDefault="00F61230" w:rsidP="001B0F60">
      <w:pPr>
        <w:pStyle w:val="Listaszerbekezds"/>
        <w:numPr>
          <w:ilvl w:val="0"/>
          <w:numId w:val="7"/>
        </w:numPr>
        <w:tabs>
          <w:tab w:val="left" w:pos="786"/>
        </w:tabs>
        <w:jc w:val="both"/>
        <w:rPr>
          <w:rFonts w:ascii="Clarendon" w:hAnsi="Clarendon"/>
        </w:rPr>
      </w:pPr>
      <w:r w:rsidRPr="001B0F60">
        <w:rPr>
          <w:rFonts w:ascii="Clarendon" w:hAnsi="Clarendon"/>
        </w:rPr>
        <w:t xml:space="preserve">A valódiság elve </w:t>
      </w:r>
    </w:p>
    <w:p w:rsidR="00F61230" w:rsidRPr="001B0F60" w:rsidRDefault="00F61230" w:rsidP="001B0F60">
      <w:pPr>
        <w:pStyle w:val="Listaszerbekezds"/>
        <w:numPr>
          <w:ilvl w:val="0"/>
          <w:numId w:val="7"/>
        </w:numPr>
        <w:tabs>
          <w:tab w:val="left" w:pos="786"/>
        </w:tabs>
        <w:jc w:val="both"/>
        <w:rPr>
          <w:rFonts w:ascii="Clarendon" w:hAnsi="Clarendon"/>
        </w:rPr>
      </w:pPr>
      <w:r w:rsidRPr="001B0F60">
        <w:rPr>
          <w:rFonts w:ascii="Clarendon" w:hAnsi="Clarendon"/>
        </w:rPr>
        <w:t>A világosság elve</w:t>
      </w:r>
    </w:p>
    <w:p w:rsidR="00F61230" w:rsidRPr="001B0F60" w:rsidRDefault="00F61230" w:rsidP="001B0F60">
      <w:pPr>
        <w:pStyle w:val="Listaszerbekezds"/>
        <w:numPr>
          <w:ilvl w:val="0"/>
          <w:numId w:val="7"/>
        </w:numPr>
        <w:tabs>
          <w:tab w:val="left" w:pos="786"/>
        </w:tabs>
        <w:jc w:val="both"/>
        <w:rPr>
          <w:rFonts w:ascii="Clarendon" w:hAnsi="Clarendon"/>
        </w:rPr>
      </w:pPr>
      <w:r w:rsidRPr="001B0F60">
        <w:rPr>
          <w:rFonts w:ascii="Clarendon" w:hAnsi="Clarendon"/>
        </w:rPr>
        <w:t>A következetesség elve (összehasonlíthatóság biztosítása)</w:t>
      </w:r>
    </w:p>
    <w:p w:rsidR="00F61230" w:rsidRPr="001B0F60" w:rsidRDefault="00F61230" w:rsidP="001B0F60">
      <w:pPr>
        <w:pStyle w:val="Listaszerbekezds"/>
        <w:numPr>
          <w:ilvl w:val="0"/>
          <w:numId w:val="7"/>
        </w:numPr>
        <w:tabs>
          <w:tab w:val="left" w:pos="786"/>
          <w:tab w:val="left" w:pos="851"/>
        </w:tabs>
        <w:jc w:val="both"/>
        <w:rPr>
          <w:rFonts w:ascii="Clarendon" w:hAnsi="Clarendon"/>
        </w:rPr>
      </w:pPr>
      <w:r w:rsidRPr="001B0F60">
        <w:rPr>
          <w:rFonts w:ascii="Clarendon" w:hAnsi="Clarendon"/>
        </w:rPr>
        <w:t>A folytonosság elve (az egymást követő üzleti években a számbavétel csak megfelelő keretek között változtatható)</w:t>
      </w:r>
    </w:p>
    <w:p w:rsidR="00F61230" w:rsidRPr="001B0F60" w:rsidRDefault="00F61230" w:rsidP="001B0F60">
      <w:pPr>
        <w:pStyle w:val="Listaszerbekezds"/>
        <w:numPr>
          <w:ilvl w:val="0"/>
          <w:numId w:val="7"/>
        </w:numPr>
        <w:tabs>
          <w:tab w:val="left" w:pos="786"/>
        </w:tabs>
        <w:jc w:val="both"/>
        <w:rPr>
          <w:rFonts w:ascii="Clarendon" w:hAnsi="Clarendon"/>
        </w:rPr>
      </w:pPr>
      <w:r w:rsidRPr="001B0F60">
        <w:rPr>
          <w:rFonts w:ascii="Clarendon" w:hAnsi="Clarendon"/>
        </w:rPr>
        <w:t xml:space="preserve">Az összemérés elve </w:t>
      </w:r>
    </w:p>
    <w:p w:rsidR="00F61230" w:rsidRPr="001B0F60" w:rsidRDefault="00F61230" w:rsidP="001B0F60">
      <w:pPr>
        <w:pStyle w:val="Listaszerbekezds"/>
        <w:numPr>
          <w:ilvl w:val="0"/>
          <w:numId w:val="7"/>
        </w:numPr>
        <w:tabs>
          <w:tab w:val="left" w:pos="786"/>
        </w:tabs>
        <w:jc w:val="both"/>
        <w:rPr>
          <w:rFonts w:ascii="Clarendon" w:hAnsi="Clarendon"/>
        </w:rPr>
      </w:pPr>
      <w:r w:rsidRPr="001B0F60">
        <w:rPr>
          <w:rFonts w:ascii="Clarendon" w:hAnsi="Clarendon"/>
        </w:rPr>
        <w:t>Az óvatosság elve</w:t>
      </w:r>
    </w:p>
    <w:p w:rsidR="00F61230" w:rsidRPr="001B0F60" w:rsidRDefault="00F61230" w:rsidP="001B0F60">
      <w:pPr>
        <w:pStyle w:val="Listaszerbekezds"/>
        <w:numPr>
          <w:ilvl w:val="0"/>
          <w:numId w:val="7"/>
        </w:numPr>
        <w:tabs>
          <w:tab w:val="left" w:pos="786"/>
        </w:tabs>
        <w:jc w:val="both"/>
        <w:rPr>
          <w:rFonts w:ascii="Clarendon" w:hAnsi="Clarendon"/>
        </w:rPr>
      </w:pPr>
      <w:r w:rsidRPr="001B0F60">
        <w:rPr>
          <w:rFonts w:ascii="Clarendon" w:hAnsi="Clarendon"/>
        </w:rPr>
        <w:t>A bruttó elszámolás elve</w:t>
      </w:r>
    </w:p>
    <w:p w:rsidR="00F61230" w:rsidRPr="001B0F60" w:rsidRDefault="00F61230" w:rsidP="001B0F60">
      <w:pPr>
        <w:pStyle w:val="Listaszerbekezds"/>
        <w:numPr>
          <w:ilvl w:val="0"/>
          <w:numId w:val="7"/>
        </w:numPr>
        <w:tabs>
          <w:tab w:val="left" w:pos="786"/>
        </w:tabs>
        <w:jc w:val="both"/>
        <w:rPr>
          <w:rFonts w:ascii="Clarendon" w:hAnsi="Clarendon"/>
        </w:rPr>
      </w:pPr>
      <w:r w:rsidRPr="001B0F60">
        <w:rPr>
          <w:rFonts w:ascii="Clarendon" w:hAnsi="Clarendon"/>
        </w:rPr>
        <w:t xml:space="preserve">Az egyedi értékelés elve </w:t>
      </w:r>
    </w:p>
    <w:p w:rsidR="00F61230" w:rsidRPr="001B0F60" w:rsidRDefault="00F61230" w:rsidP="001B0F60">
      <w:pPr>
        <w:pStyle w:val="Listaszerbekezds"/>
        <w:numPr>
          <w:ilvl w:val="0"/>
          <w:numId w:val="7"/>
        </w:numPr>
        <w:tabs>
          <w:tab w:val="left" w:pos="786"/>
        </w:tabs>
        <w:jc w:val="both"/>
        <w:rPr>
          <w:rFonts w:ascii="Clarendon" w:hAnsi="Clarendon"/>
        </w:rPr>
      </w:pPr>
      <w:r w:rsidRPr="001B0F60">
        <w:rPr>
          <w:rFonts w:ascii="Clarendon" w:hAnsi="Clarendon"/>
        </w:rPr>
        <w:t xml:space="preserve">Időbeli elhatárolás elve </w:t>
      </w:r>
    </w:p>
    <w:p w:rsidR="00F61230" w:rsidRPr="001B0F60" w:rsidRDefault="00F61230" w:rsidP="001B0F60">
      <w:pPr>
        <w:pStyle w:val="Listaszerbekezds"/>
        <w:numPr>
          <w:ilvl w:val="0"/>
          <w:numId w:val="7"/>
        </w:numPr>
        <w:tabs>
          <w:tab w:val="left" w:pos="786"/>
        </w:tabs>
        <w:jc w:val="both"/>
        <w:rPr>
          <w:rFonts w:ascii="Clarendon" w:hAnsi="Clarendon"/>
        </w:rPr>
      </w:pPr>
      <w:r w:rsidRPr="001B0F60">
        <w:rPr>
          <w:rFonts w:ascii="Clarendon" w:hAnsi="Clarendon"/>
        </w:rPr>
        <w:t>A tartalom elsődlegessége a formával szemben</w:t>
      </w:r>
    </w:p>
    <w:p w:rsidR="00F61230" w:rsidRPr="001B0F60" w:rsidRDefault="00F61230" w:rsidP="001B0F60">
      <w:pPr>
        <w:pStyle w:val="Listaszerbekezds"/>
        <w:numPr>
          <w:ilvl w:val="0"/>
          <w:numId w:val="7"/>
        </w:numPr>
        <w:tabs>
          <w:tab w:val="left" w:pos="786"/>
        </w:tabs>
        <w:jc w:val="both"/>
        <w:rPr>
          <w:rFonts w:ascii="Clarendon" w:hAnsi="Clarendon"/>
        </w:rPr>
      </w:pPr>
      <w:r w:rsidRPr="001B0F60">
        <w:rPr>
          <w:rFonts w:ascii="Clarendon" w:hAnsi="Clarendon"/>
        </w:rPr>
        <w:t>A lényegesség elve</w:t>
      </w:r>
    </w:p>
    <w:p w:rsidR="00F61230" w:rsidRPr="001B0F60" w:rsidRDefault="00F61230" w:rsidP="001B0F60">
      <w:pPr>
        <w:pStyle w:val="Listaszerbekezds"/>
        <w:numPr>
          <w:ilvl w:val="0"/>
          <w:numId w:val="7"/>
        </w:numPr>
        <w:tabs>
          <w:tab w:val="left" w:pos="786"/>
        </w:tabs>
        <w:jc w:val="both"/>
        <w:rPr>
          <w:rFonts w:ascii="Clarendon" w:hAnsi="Clarendon"/>
        </w:rPr>
      </w:pPr>
      <w:r w:rsidRPr="001B0F60">
        <w:rPr>
          <w:rFonts w:ascii="Clarendon" w:hAnsi="Clarendon"/>
        </w:rPr>
        <w:t>A költség-haszon összevetésének elve</w:t>
      </w:r>
    </w:p>
    <w:p w:rsidR="001B0F60" w:rsidRPr="001B0F60" w:rsidRDefault="001B0F60" w:rsidP="001B0F60">
      <w:pPr>
        <w:pStyle w:val="Listaszerbekezds"/>
        <w:numPr>
          <w:ilvl w:val="0"/>
          <w:numId w:val="7"/>
        </w:numPr>
        <w:tabs>
          <w:tab w:val="left" w:pos="786"/>
        </w:tabs>
        <w:jc w:val="both"/>
        <w:rPr>
          <w:rFonts w:ascii="Clarendon" w:hAnsi="Clarendon"/>
        </w:rPr>
      </w:pPr>
      <w:r w:rsidRPr="001B0F60">
        <w:rPr>
          <w:rFonts w:ascii="Clarendon" w:hAnsi="Clarendon"/>
        </w:rPr>
        <w:t xml:space="preserve">A valós értéken történő értékelés elve </w:t>
      </w:r>
      <w:r w:rsidR="00663054">
        <w:rPr>
          <w:rFonts w:ascii="Clarendon" w:hAnsi="Clarendon"/>
        </w:rPr>
        <w:t>(Szakszervezetünk nem alkalmazza)</w:t>
      </w:r>
    </w:p>
    <w:p w:rsidR="001B0F60" w:rsidRDefault="001B0F60" w:rsidP="00F61230">
      <w:pPr>
        <w:tabs>
          <w:tab w:val="left" w:pos="567"/>
        </w:tabs>
        <w:ind w:firstLine="66"/>
        <w:jc w:val="both"/>
        <w:rPr>
          <w:rFonts w:ascii="Clarendon" w:hAnsi="Clarendon"/>
        </w:rPr>
      </w:pPr>
    </w:p>
    <w:p w:rsidR="00F61230" w:rsidRPr="00F61230" w:rsidRDefault="00F61230" w:rsidP="00F61230">
      <w:pPr>
        <w:tabs>
          <w:tab w:val="left" w:pos="567"/>
        </w:tabs>
        <w:ind w:firstLine="66"/>
        <w:jc w:val="both"/>
        <w:rPr>
          <w:rFonts w:ascii="Clarendon" w:hAnsi="Clarendon"/>
        </w:rPr>
      </w:pPr>
      <w:r w:rsidRPr="00F61230">
        <w:rPr>
          <w:rFonts w:ascii="Clarendon" w:hAnsi="Clarendon"/>
          <w:b/>
          <w:u w:val="single"/>
        </w:rPr>
        <w:t>Az alkalmazott számviteli alapelvek részletezése:</w:t>
      </w:r>
    </w:p>
    <w:p w:rsidR="00F61230" w:rsidRPr="00F61230" w:rsidRDefault="00F61230" w:rsidP="00F61230">
      <w:pPr>
        <w:tabs>
          <w:tab w:val="left" w:pos="567"/>
        </w:tabs>
        <w:ind w:firstLine="66"/>
        <w:jc w:val="both"/>
        <w:rPr>
          <w:rFonts w:ascii="Clarendon" w:hAnsi="Clarendon"/>
        </w:rPr>
      </w:pPr>
    </w:p>
    <w:p w:rsidR="00F61230" w:rsidRPr="00F61230" w:rsidRDefault="00F61230" w:rsidP="00F61230">
      <w:pPr>
        <w:jc w:val="both"/>
        <w:rPr>
          <w:rFonts w:ascii="Clarendon" w:hAnsi="Clarendon"/>
        </w:rPr>
      </w:pPr>
      <w:r w:rsidRPr="00F61230">
        <w:rPr>
          <w:rFonts w:ascii="Clarendon" w:hAnsi="Clarendon"/>
        </w:rPr>
        <w:t>A beszámoló elkészítésekor és a könyvvezetés során az alábbi alapelveket kell érvényesíteni:</w:t>
      </w:r>
    </w:p>
    <w:p w:rsidR="00F61230" w:rsidRPr="00F61230" w:rsidRDefault="00F61230" w:rsidP="00F61230">
      <w:pPr>
        <w:jc w:val="both"/>
        <w:rPr>
          <w:rFonts w:ascii="Clarendon" w:hAnsi="Clarendon"/>
        </w:rPr>
      </w:pPr>
      <w:r w:rsidRPr="00F61230">
        <w:rPr>
          <w:rFonts w:ascii="Clarendon" w:hAnsi="Clarendon"/>
        </w:rPr>
        <w:t>(Az alapelvektől csak a Számviteli törvényben szabályozott módon lehet eltérni.)</w:t>
      </w:r>
    </w:p>
    <w:p w:rsidR="00F61230" w:rsidRPr="00F61230" w:rsidRDefault="00F61230" w:rsidP="00F61230">
      <w:pPr>
        <w:jc w:val="both"/>
        <w:rPr>
          <w:rFonts w:ascii="Clarendon" w:hAnsi="Clarendon"/>
        </w:rPr>
      </w:pPr>
    </w:p>
    <w:p w:rsidR="00F61230" w:rsidRPr="00F61230" w:rsidRDefault="00F61230" w:rsidP="00F61230">
      <w:pPr>
        <w:jc w:val="both"/>
        <w:rPr>
          <w:rFonts w:ascii="Clarendon" w:hAnsi="Clarendon"/>
        </w:rPr>
      </w:pPr>
      <w:r w:rsidRPr="00F61230">
        <w:rPr>
          <w:rFonts w:ascii="Clarendon" w:hAnsi="Clarendon"/>
          <w:b/>
          <w:i/>
          <w:u w:val="single"/>
        </w:rPr>
        <w:t>1. A vállalkozás folytatásának elve</w:t>
      </w:r>
    </w:p>
    <w:p w:rsidR="00F61230" w:rsidRPr="00F61230" w:rsidRDefault="00F61230" w:rsidP="00F61230">
      <w:pPr>
        <w:jc w:val="both"/>
        <w:rPr>
          <w:rFonts w:ascii="Clarendon" w:hAnsi="Clarendon"/>
        </w:rPr>
      </w:pPr>
      <w:r w:rsidRPr="00F61230">
        <w:rPr>
          <w:rFonts w:ascii="Clarendon" w:hAnsi="Clarendon"/>
        </w:rPr>
        <w:t xml:space="preserve">A beszámoló elkészítésekor és a könyvvezetés során abból kell kiindulni, hogy </w:t>
      </w:r>
      <w:r w:rsidR="001B0F60">
        <w:rPr>
          <w:rFonts w:ascii="Clarendon" w:hAnsi="Clarendon"/>
        </w:rPr>
        <w:t>a Szakszervezet</w:t>
      </w:r>
      <w:r w:rsidRPr="00F61230">
        <w:rPr>
          <w:rFonts w:ascii="Clarendon" w:hAnsi="Clarendon"/>
        </w:rPr>
        <w:t xml:space="preserve"> a belátható jövőben is fenn tudja tartani működését, folytatni tudja tevékenységét, nem várható a működés beszüntetése, vagy bármilyen okból történő jelentős csökkenése.</w:t>
      </w:r>
    </w:p>
    <w:p w:rsidR="00F61230" w:rsidRPr="00F61230" w:rsidRDefault="00F61230" w:rsidP="00F61230">
      <w:pPr>
        <w:jc w:val="both"/>
        <w:rPr>
          <w:rFonts w:ascii="Clarendon" w:hAnsi="Clarendon"/>
        </w:rPr>
      </w:pPr>
    </w:p>
    <w:p w:rsidR="00F61230" w:rsidRPr="00F61230" w:rsidRDefault="00F61230" w:rsidP="00F61230">
      <w:pPr>
        <w:jc w:val="both"/>
        <w:rPr>
          <w:rFonts w:ascii="Clarendon" w:hAnsi="Clarendon"/>
        </w:rPr>
      </w:pPr>
      <w:r w:rsidRPr="00F61230">
        <w:rPr>
          <w:rFonts w:ascii="Clarendon" w:hAnsi="Clarendon"/>
          <w:b/>
          <w:i/>
          <w:u w:val="single"/>
        </w:rPr>
        <w:t>2. A teljesség elve</w:t>
      </w:r>
    </w:p>
    <w:p w:rsidR="00F61230" w:rsidRPr="00F61230" w:rsidRDefault="001B0F60" w:rsidP="00F61230">
      <w:pPr>
        <w:jc w:val="both"/>
        <w:rPr>
          <w:rFonts w:ascii="Clarendon" w:hAnsi="Clarendon"/>
        </w:rPr>
      </w:pPr>
      <w:r>
        <w:rPr>
          <w:rFonts w:ascii="Clarendon" w:hAnsi="Clarendon"/>
        </w:rPr>
        <w:t>A Szakszervezetnek</w:t>
      </w:r>
      <w:r w:rsidR="00F61230" w:rsidRPr="00F61230">
        <w:rPr>
          <w:rFonts w:ascii="Clarendon" w:hAnsi="Clarendon"/>
        </w:rPr>
        <w:t xml:space="preserve"> könyvelnie kell mindazon gazdasági eseményeket, amelyek az eszközökre és a forrásokra, illetve a tárgyévi eredményre hatást gyakorolnak. A beszámolóban ki kell mutatni azokat a gazdasági eseményeket is, amelyek az adott üzleti évre vonatkoznak, amelyek egyrészt a mérleg fordulónapját követően, de még a mérleg elkészítését megelőzően váltak ismertté, másrészt azokat is, amelyek a mérleg fordulónapjával lezárt üzleti év gazdasági eseményeiből erednek, a mérleg fordulónapja előtt még nem következtek be, de a mérleg elkészítését megelőzően ismertté váltak.</w:t>
      </w:r>
    </w:p>
    <w:p w:rsidR="00F61230" w:rsidRPr="00F61230" w:rsidRDefault="00F61230" w:rsidP="00F61230">
      <w:pPr>
        <w:jc w:val="both"/>
        <w:rPr>
          <w:rFonts w:ascii="Clarendon" w:hAnsi="Clarendon"/>
        </w:rPr>
      </w:pPr>
    </w:p>
    <w:p w:rsidR="00F61230" w:rsidRPr="00F61230" w:rsidRDefault="00F61230" w:rsidP="00F61230">
      <w:pPr>
        <w:jc w:val="both"/>
        <w:rPr>
          <w:rFonts w:ascii="Clarendon" w:hAnsi="Clarendon"/>
        </w:rPr>
      </w:pPr>
      <w:r w:rsidRPr="00F61230">
        <w:rPr>
          <w:rFonts w:ascii="Clarendon" w:hAnsi="Clarendon"/>
          <w:b/>
          <w:i/>
          <w:u w:val="single"/>
        </w:rPr>
        <w:t>3. A valódiság elve</w:t>
      </w:r>
    </w:p>
    <w:p w:rsidR="00F61230" w:rsidRPr="00F61230" w:rsidRDefault="00F61230" w:rsidP="00F61230">
      <w:pPr>
        <w:jc w:val="both"/>
        <w:rPr>
          <w:rFonts w:ascii="Clarendon" w:hAnsi="Clarendon"/>
        </w:rPr>
      </w:pPr>
      <w:r w:rsidRPr="00F61230">
        <w:rPr>
          <w:rFonts w:ascii="Clarendon" w:hAnsi="Clarendon"/>
        </w:rPr>
        <w:t xml:space="preserve">A könyvvitelben rögzített és a beszámolóban szereplő tételeknek a valóságban is megtalálhatóknak, bizonyíthatóknak, kívülállók által is megállapíthatóknak kell </w:t>
      </w:r>
      <w:r w:rsidRPr="00F61230">
        <w:rPr>
          <w:rFonts w:ascii="Clarendon" w:hAnsi="Clarendon"/>
        </w:rPr>
        <w:lastRenderedPageBreak/>
        <w:t>lenniük. Értékelésük meg kell, hogy feleljen az e törvényben előírt értékelési elveknek és az azokhoz kapcsolódó értékelési eljárásoknak.</w:t>
      </w:r>
    </w:p>
    <w:p w:rsidR="00F61230" w:rsidRPr="00F61230" w:rsidRDefault="00F61230" w:rsidP="00F61230">
      <w:pPr>
        <w:jc w:val="both"/>
        <w:rPr>
          <w:rFonts w:ascii="Clarendon" w:hAnsi="Clarendon"/>
        </w:rPr>
      </w:pPr>
    </w:p>
    <w:p w:rsidR="00F61230" w:rsidRPr="00F61230" w:rsidRDefault="00F61230" w:rsidP="00F61230">
      <w:pPr>
        <w:jc w:val="both"/>
        <w:rPr>
          <w:rFonts w:ascii="Clarendon" w:hAnsi="Clarendon"/>
        </w:rPr>
      </w:pPr>
      <w:r w:rsidRPr="00F61230">
        <w:rPr>
          <w:rFonts w:ascii="Clarendon" w:hAnsi="Clarendon"/>
          <w:b/>
          <w:i/>
          <w:u w:val="single"/>
        </w:rPr>
        <w:t>4. A világosság elve</w:t>
      </w:r>
    </w:p>
    <w:p w:rsidR="00F61230" w:rsidRPr="00F61230" w:rsidRDefault="00F61230" w:rsidP="00F61230">
      <w:pPr>
        <w:jc w:val="both"/>
        <w:rPr>
          <w:rFonts w:ascii="Clarendon" w:hAnsi="Clarendon"/>
        </w:rPr>
      </w:pPr>
      <w:r w:rsidRPr="00F61230">
        <w:rPr>
          <w:rFonts w:ascii="Clarendon" w:hAnsi="Clarendon"/>
        </w:rPr>
        <w:t>A könyvvezetést és a beszámolót áttekinthető, érthető, a vonatkozó jogszabályi előírásoknak megfelelően rendezett formában kell elkészíteni.</w:t>
      </w:r>
    </w:p>
    <w:p w:rsidR="00F61230" w:rsidRPr="00F61230" w:rsidRDefault="00F61230" w:rsidP="00F61230">
      <w:pPr>
        <w:jc w:val="both"/>
        <w:rPr>
          <w:rFonts w:ascii="Clarendon" w:hAnsi="Clarendon"/>
        </w:rPr>
      </w:pPr>
    </w:p>
    <w:p w:rsidR="00F61230" w:rsidRPr="00F61230" w:rsidRDefault="00F61230" w:rsidP="00F61230">
      <w:pPr>
        <w:jc w:val="both"/>
        <w:rPr>
          <w:rFonts w:ascii="Clarendon" w:hAnsi="Clarendon"/>
        </w:rPr>
      </w:pPr>
      <w:r w:rsidRPr="00F61230">
        <w:rPr>
          <w:rFonts w:ascii="Clarendon" w:hAnsi="Clarendon"/>
          <w:b/>
          <w:i/>
          <w:u w:val="single"/>
        </w:rPr>
        <w:t>5. A következetesség elve</w:t>
      </w:r>
    </w:p>
    <w:p w:rsidR="00F61230" w:rsidRPr="00F61230" w:rsidRDefault="00F61230" w:rsidP="00F61230">
      <w:pPr>
        <w:jc w:val="both"/>
        <w:rPr>
          <w:rFonts w:ascii="Clarendon" w:hAnsi="Clarendon"/>
        </w:rPr>
      </w:pPr>
      <w:r w:rsidRPr="00F61230">
        <w:rPr>
          <w:rFonts w:ascii="Clarendon" w:hAnsi="Clarendon"/>
        </w:rPr>
        <w:t>A beszámoló tartalma és formája, valamint az azt alátámasztó könyvvezetés tek</w:t>
      </w:r>
      <w:r w:rsidR="001B0F60">
        <w:rPr>
          <w:rFonts w:ascii="Clarendon" w:hAnsi="Clarendon"/>
        </w:rPr>
        <w:t xml:space="preserve">intetében az állandóságot és </w:t>
      </w:r>
      <w:r w:rsidRPr="00F61230">
        <w:rPr>
          <w:rFonts w:ascii="Clarendon" w:hAnsi="Clarendon"/>
        </w:rPr>
        <w:t>összehasonlíthatóságot biztosítani kell.</w:t>
      </w:r>
    </w:p>
    <w:p w:rsidR="00F61230" w:rsidRPr="00F61230" w:rsidRDefault="00F61230" w:rsidP="00F61230">
      <w:pPr>
        <w:jc w:val="both"/>
        <w:rPr>
          <w:rFonts w:ascii="Clarendon" w:hAnsi="Clarendon"/>
        </w:rPr>
      </w:pPr>
    </w:p>
    <w:p w:rsidR="00F61230" w:rsidRPr="00F61230" w:rsidRDefault="00F61230" w:rsidP="00F61230">
      <w:pPr>
        <w:jc w:val="both"/>
        <w:rPr>
          <w:rFonts w:ascii="Clarendon" w:hAnsi="Clarendon"/>
        </w:rPr>
      </w:pPr>
      <w:r w:rsidRPr="00F61230">
        <w:rPr>
          <w:rFonts w:ascii="Clarendon" w:hAnsi="Clarendon"/>
          <w:b/>
          <w:i/>
          <w:u w:val="single"/>
        </w:rPr>
        <w:t>6. A folytonosság elve</w:t>
      </w:r>
    </w:p>
    <w:p w:rsidR="00F61230" w:rsidRPr="00F61230" w:rsidRDefault="00F61230" w:rsidP="00F61230">
      <w:pPr>
        <w:jc w:val="both"/>
        <w:rPr>
          <w:rFonts w:ascii="Clarendon" w:hAnsi="Clarendon"/>
        </w:rPr>
      </w:pPr>
      <w:r w:rsidRPr="00F61230">
        <w:rPr>
          <w:rFonts w:ascii="Clarendon" w:hAnsi="Clarendon"/>
        </w:rPr>
        <w:t>Az üzleti év nyitóadatainak meg kell egyezniük az előző üzleti év megfelelő záró adataival. Az egymást követő években az eszközök és források értékelése, az eredmény számbavétele csak a törvényben meghatározott szabályok szerint változhat.</w:t>
      </w:r>
    </w:p>
    <w:p w:rsidR="00F61230" w:rsidRPr="00F61230" w:rsidRDefault="00F61230" w:rsidP="00F61230">
      <w:pPr>
        <w:jc w:val="both"/>
        <w:rPr>
          <w:rFonts w:ascii="Clarendon" w:hAnsi="Clarendon"/>
        </w:rPr>
      </w:pPr>
    </w:p>
    <w:p w:rsidR="00F61230" w:rsidRPr="00F61230" w:rsidRDefault="00F61230" w:rsidP="00F61230">
      <w:pPr>
        <w:jc w:val="both"/>
        <w:rPr>
          <w:rFonts w:ascii="Clarendon" w:hAnsi="Clarendon"/>
        </w:rPr>
      </w:pPr>
      <w:r w:rsidRPr="00F61230">
        <w:rPr>
          <w:rFonts w:ascii="Clarendon" w:hAnsi="Clarendon"/>
          <w:b/>
          <w:i/>
          <w:u w:val="single"/>
        </w:rPr>
        <w:t>7. Az összemérés elve</w:t>
      </w:r>
    </w:p>
    <w:p w:rsidR="00F61230" w:rsidRPr="00F61230" w:rsidRDefault="00F61230" w:rsidP="00F61230">
      <w:pPr>
        <w:jc w:val="both"/>
        <w:rPr>
          <w:rFonts w:ascii="Clarendon" w:hAnsi="Clarendon"/>
        </w:rPr>
      </w:pPr>
      <w:r w:rsidRPr="00F61230">
        <w:rPr>
          <w:rFonts w:ascii="Clarendon" w:hAnsi="Clarendon"/>
        </w:rPr>
        <w:t>Az adott időszak eredményének meghatározásakor a tevékenységek adott időszaki teljesítéseinek elismert bevételeit és a bevételeknek megfelelő költségeit (ráfordításait) kell számításba venni, függetlenül a pénzügyi teljesítéstől. A bevételeknek és a költségeknek ahhoz az időszakhoz kell kapcsolódniuk, amikor azok gazdaságilag felmerülnek.</w:t>
      </w:r>
    </w:p>
    <w:p w:rsidR="00F61230" w:rsidRPr="00F61230" w:rsidRDefault="00F61230" w:rsidP="00F61230">
      <w:pPr>
        <w:jc w:val="both"/>
        <w:rPr>
          <w:rFonts w:ascii="Clarendon" w:hAnsi="Clarendon"/>
        </w:rPr>
      </w:pPr>
    </w:p>
    <w:p w:rsidR="00F61230" w:rsidRPr="00F61230" w:rsidRDefault="00F61230" w:rsidP="00F61230">
      <w:pPr>
        <w:jc w:val="both"/>
        <w:rPr>
          <w:rFonts w:ascii="Clarendon" w:hAnsi="Clarendon"/>
        </w:rPr>
      </w:pPr>
      <w:r w:rsidRPr="00F61230">
        <w:rPr>
          <w:rFonts w:ascii="Clarendon" w:hAnsi="Clarendon"/>
          <w:b/>
          <w:i/>
          <w:u w:val="single"/>
        </w:rPr>
        <w:t>8. Az óvatosság elve</w:t>
      </w:r>
    </w:p>
    <w:p w:rsidR="00F61230" w:rsidRPr="00F61230" w:rsidRDefault="00F61230" w:rsidP="00F61230">
      <w:pPr>
        <w:jc w:val="both"/>
        <w:rPr>
          <w:rFonts w:ascii="Clarendon" w:hAnsi="Clarendon"/>
        </w:rPr>
      </w:pPr>
      <w:r w:rsidRPr="00F61230">
        <w:rPr>
          <w:rFonts w:ascii="Clarendon" w:hAnsi="Clarendon"/>
        </w:rPr>
        <w:t>Nem lehet eredményt kimutatni akkor, ha az árbevétel, a bevétel pénzügyi realizálása bizonytalan. A tárgyévi eredmény meghatározása során az értékvesztés elszámolásával, a céltartalék képzésével kell figyelembe venni ez előrelátható kockázatot és feltételezhető veszteséget akkor is, ha az, az üzleti év mérlegének fordulónapja és a mérlegkészítés időpontja között vált ismertté. Az értékcsökkenéseket, az értékvesztéseket és a céltartalékokat el kell számolni, függetlenül attól, hogy az üzleti év eredménye nyereség vagy veszteség.</w:t>
      </w:r>
    </w:p>
    <w:p w:rsidR="00F61230" w:rsidRDefault="00F61230" w:rsidP="00F61230">
      <w:pPr>
        <w:jc w:val="both"/>
        <w:rPr>
          <w:rFonts w:ascii="Clarendon" w:hAnsi="Clarendon"/>
        </w:rPr>
      </w:pPr>
    </w:p>
    <w:p w:rsidR="006977FD" w:rsidRPr="00F61230" w:rsidRDefault="006977FD" w:rsidP="00F61230">
      <w:pPr>
        <w:jc w:val="both"/>
        <w:rPr>
          <w:rFonts w:ascii="Clarendon" w:hAnsi="Clarendon"/>
        </w:rPr>
      </w:pPr>
    </w:p>
    <w:p w:rsidR="00F61230" w:rsidRPr="00F61230" w:rsidRDefault="00F61230" w:rsidP="00F61230">
      <w:pPr>
        <w:jc w:val="both"/>
        <w:rPr>
          <w:rFonts w:ascii="Clarendon" w:hAnsi="Clarendon"/>
        </w:rPr>
      </w:pPr>
      <w:r w:rsidRPr="00F61230">
        <w:rPr>
          <w:rFonts w:ascii="Clarendon" w:hAnsi="Clarendon"/>
          <w:b/>
          <w:i/>
          <w:u w:val="single"/>
        </w:rPr>
        <w:t>9. A bruttó elszámolás elve</w:t>
      </w:r>
    </w:p>
    <w:p w:rsidR="00F61230" w:rsidRPr="00F61230" w:rsidRDefault="00F61230" w:rsidP="00F61230">
      <w:pPr>
        <w:jc w:val="both"/>
        <w:rPr>
          <w:rFonts w:ascii="Clarendon" w:hAnsi="Clarendon"/>
        </w:rPr>
      </w:pPr>
      <w:r w:rsidRPr="00F61230">
        <w:rPr>
          <w:rFonts w:ascii="Clarendon" w:hAnsi="Clarendon"/>
        </w:rPr>
        <w:t>A bevételek és a költségek (ráfordítások), illetve a követelések és a kötelezettségek egymással szemben – az e törvényben szabályozott esetek kivételével – nem számolhatók el.</w:t>
      </w:r>
    </w:p>
    <w:p w:rsidR="00F61230" w:rsidRPr="00F61230" w:rsidRDefault="00F61230" w:rsidP="00F61230">
      <w:pPr>
        <w:jc w:val="both"/>
        <w:rPr>
          <w:rFonts w:ascii="Clarendon" w:hAnsi="Clarendon"/>
        </w:rPr>
      </w:pPr>
    </w:p>
    <w:p w:rsidR="00F61230" w:rsidRPr="00F61230" w:rsidRDefault="00F61230" w:rsidP="00F61230">
      <w:pPr>
        <w:jc w:val="both"/>
        <w:rPr>
          <w:rFonts w:ascii="Clarendon" w:hAnsi="Clarendon"/>
        </w:rPr>
      </w:pPr>
      <w:r w:rsidRPr="00F61230">
        <w:rPr>
          <w:rFonts w:ascii="Clarendon" w:hAnsi="Clarendon"/>
          <w:b/>
          <w:i/>
          <w:u w:val="single"/>
        </w:rPr>
        <w:t>10. Az egyedi értékelés elve</w:t>
      </w:r>
    </w:p>
    <w:p w:rsidR="00F61230" w:rsidRPr="00F61230" w:rsidRDefault="00F61230" w:rsidP="00F61230">
      <w:pPr>
        <w:jc w:val="both"/>
        <w:rPr>
          <w:rFonts w:ascii="Clarendon" w:hAnsi="Clarendon"/>
        </w:rPr>
      </w:pPr>
      <w:r w:rsidRPr="00F61230">
        <w:rPr>
          <w:rFonts w:ascii="Clarendon" w:hAnsi="Clarendon"/>
        </w:rPr>
        <w:t>Az eszközöket és a kötelezettségeket a könyvvezetés és a beszámoló elkészítése során egyedileg kell rögzíteni és értékelni.</w:t>
      </w:r>
    </w:p>
    <w:p w:rsidR="00F61230" w:rsidRPr="00F61230" w:rsidRDefault="00F61230" w:rsidP="00F61230">
      <w:pPr>
        <w:jc w:val="both"/>
        <w:rPr>
          <w:rFonts w:ascii="Clarendon" w:hAnsi="Clarendon"/>
        </w:rPr>
      </w:pPr>
    </w:p>
    <w:p w:rsidR="00F61230" w:rsidRPr="00F61230" w:rsidRDefault="00F61230" w:rsidP="00F61230">
      <w:pPr>
        <w:jc w:val="both"/>
        <w:rPr>
          <w:rFonts w:ascii="Clarendon" w:hAnsi="Clarendon"/>
        </w:rPr>
      </w:pPr>
      <w:r w:rsidRPr="00F61230">
        <w:rPr>
          <w:rFonts w:ascii="Clarendon" w:hAnsi="Clarendon"/>
          <w:b/>
          <w:i/>
          <w:u w:val="single"/>
        </w:rPr>
        <w:t>11. Az időbeli elhatárolás elve</w:t>
      </w:r>
    </w:p>
    <w:p w:rsidR="00F61230" w:rsidRPr="00F61230" w:rsidRDefault="00F61230" w:rsidP="00F61230">
      <w:pPr>
        <w:jc w:val="both"/>
        <w:rPr>
          <w:rFonts w:ascii="Clarendon" w:hAnsi="Clarendon"/>
        </w:rPr>
      </w:pPr>
      <w:r w:rsidRPr="00F61230">
        <w:rPr>
          <w:rFonts w:ascii="Clarendon" w:hAnsi="Clarendon"/>
        </w:rPr>
        <w:t>Az olyan gazdasági események kihatásait, amelyek két vagy több üzleti évet is érintenek, az adott időszak bevételei és költségei között olyan arányba</w:t>
      </w:r>
      <w:r w:rsidR="006977FD">
        <w:rPr>
          <w:rFonts w:ascii="Clarendon" w:hAnsi="Clarendon"/>
        </w:rPr>
        <w:t>n kell elszámolni, ahogyan az</w:t>
      </w:r>
      <w:r w:rsidRPr="00F61230">
        <w:rPr>
          <w:rFonts w:ascii="Clarendon" w:hAnsi="Clarendon"/>
        </w:rPr>
        <w:t xml:space="preserve"> alapul szolgáló időszak és az elszámolási időszak között megoszlik.</w:t>
      </w:r>
    </w:p>
    <w:p w:rsidR="00F61230" w:rsidRPr="00F61230" w:rsidRDefault="00F61230" w:rsidP="00F61230">
      <w:pPr>
        <w:jc w:val="both"/>
        <w:rPr>
          <w:rFonts w:ascii="Clarendon" w:hAnsi="Clarendon"/>
        </w:rPr>
      </w:pPr>
    </w:p>
    <w:p w:rsidR="00F61230" w:rsidRPr="00F61230" w:rsidRDefault="00F61230" w:rsidP="00F61230">
      <w:pPr>
        <w:jc w:val="both"/>
        <w:rPr>
          <w:rFonts w:ascii="Clarendon" w:hAnsi="Clarendon"/>
        </w:rPr>
      </w:pPr>
      <w:r w:rsidRPr="00F61230">
        <w:rPr>
          <w:rFonts w:ascii="Clarendon" w:hAnsi="Clarendon"/>
          <w:b/>
          <w:i/>
          <w:u w:val="single"/>
        </w:rPr>
        <w:t>12. A tartalom elsődlegessége a formával szemben elve</w:t>
      </w:r>
    </w:p>
    <w:p w:rsidR="00F61230" w:rsidRPr="00F61230" w:rsidRDefault="00F61230" w:rsidP="00F61230">
      <w:pPr>
        <w:jc w:val="both"/>
        <w:rPr>
          <w:rFonts w:ascii="Clarendon" w:hAnsi="Clarendon"/>
        </w:rPr>
      </w:pPr>
      <w:r w:rsidRPr="00F61230">
        <w:rPr>
          <w:rFonts w:ascii="Clarendon" w:hAnsi="Clarendon"/>
        </w:rPr>
        <w:t>A beszámolóban és az azt alátámasztó könyvvezetés során a gazdasági eseményeket, ügyleteket a tényleges gazdasági tartalmuknak megfelelően – e törvény alapelveihez, vonatkozó előírásaihoz igazodóan – kell bemutatni, illetve annak megfelelően kell elszámolni.</w:t>
      </w:r>
    </w:p>
    <w:p w:rsidR="00F61230" w:rsidRPr="00F61230" w:rsidRDefault="00F61230" w:rsidP="00F61230">
      <w:pPr>
        <w:jc w:val="both"/>
        <w:rPr>
          <w:rFonts w:ascii="Clarendon" w:hAnsi="Clarendon"/>
        </w:rPr>
      </w:pPr>
    </w:p>
    <w:p w:rsidR="00F61230" w:rsidRPr="00F61230" w:rsidRDefault="00F61230" w:rsidP="00F61230">
      <w:pPr>
        <w:jc w:val="both"/>
        <w:rPr>
          <w:rFonts w:ascii="Clarendon" w:hAnsi="Clarendon"/>
        </w:rPr>
      </w:pPr>
      <w:r w:rsidRPr="00F61230">
        <w:rPr>
          <w:rFonts w:ascii="Clarendon" w:hAnsi="Clarendon"/>
          <w:b/>
          <w:i/>
          <w:u w:val="single"/>
        </w:rPr>
        <w:t>13. A lényegesség elve</w:t>
      </w:r>
    </w:p>
    <w:p w:rsidR="00F61230" w:rsidRPr="00F61230" w:rsidRDefault="00F61230" w:rsidP="00F61230">
      <w:pPr>
        <w:jc w:val="both"/>
        <w:rPr>
          <w:rFonts w:ascii="Clarendon" w:hAnsi="Clarendon"/>
        </w:rPr>
      </w:pPr>
      <w:r w:rsidRPr="00F61230">
        <w:rPr>
          <w:rFonts w:ascii="Clarendon" w:hAnsi="Clarendon"/>
        </w:rPr>
        <w:t>Lényegesnek minősül a beszámoló szempontjából minden olyan információ, amelynek elhagyása vagy téves bemutatása – az ésszerűség határain belül – befolyásolja a beszámoló adatait felhasználók döntéseit.</w:t>
      </w:r>
    </w:p>
    <w:p w:rsidR="00F61230" w:rsidRPr="00F61230" w:rsidRDefault="00F61230" w:rsidP="00F61230">
      <w:pPr>
        <w:jc w:val="both"/>
        <w:rPr>
          <w:rFonts w:ascii="Clarendon" w:hAnsi="Clarendon"/>
        </w:rPr>
      </w:pPr>
    </w:p>
    <w:p w:rsidR="00F61230" w:rsidRPr="00F61230" w:rsidRDefault="00F61230" w:rsidP="00F61230">
      <w:pPr>
        <w:jc w:val="both"/>
        <w:rPr>
          <w:rFonts w:ascii="Clarendon" w:hAnsi="Clarendon"/>
        </w:rPr>
      </w:pPr>
      <w:r w:rsidRPr="00F61230">
        <w:rPr>
          <w:rFonts w:ascii="Clarendon" w:hAnsi="Clarendon"/>
          <w:b/>
          <w:i/>
          <w:u w:val="single"/>
        </w:rPr>
        <w:t>14. A költség-haszon összevezetésének elve</w:t>
      </w:r>
    </w:p>
    <w:p w:rsidR="00F61230" w:rsidRPr="00F61230" w:rsidRDefault="00F61230" w:rsidP="00F61230">
      <w:pPr>
        <w:jc w:val="both"/>
        <w:rPr>
          <w:rFonts w:ascii="Clarendon" w:hAnsi="Clarendon"/>
        </w:rPr>
      </w:pPr>
      <w:r w:rsidRPr="00F61230">
        <w:rPr>
          <w:rFonts w:ascii="Clarendon" w:hAnsi="Clarendon"/>
        </w:rPr>
        <w:t>A beszámolóban (a mérlegben, az eredmény kimutatásban, a kiegészítő mellékletben) nyilvánosságra hozott információk hasznosítása (hasznossága) álljon arányban az információk előállításának költségeivel.</w:t>
      </w:r>
    </w:p>
    <w:p w:rsidR="00F61230" w:rsidRPr="00F61230" w:rsidRDefault="00F61230" w:rsidP="00F61230">
      <w:pPr>
        <w:jc w:val="both"/>
        <w:rPr>
          <w:rFonts w:ascii="Clarendon" w:hAnsi="Clarendon"/>
        </w:rPr>
      </w:pPr>
    </w:p>
    <w:p w:rsidR="00F61230" w:rsidRPr="00F61230" w:rsidRDefault="00F61230" w:rsidP="00F61230">
      <w:pPr>
        <w:pStyle w:val="Cmsor3"/>
        <w:keepNext/>
        <w:widowControl w:val="0"/>
        <w:numPr>
          <w:ilvl w:val="2"/>
          <w:numId w:val="1"/>
        </w:numPr>
        <w:tabs>
          <w:tab w:val="left" w:pos="0"/>
        </w:tabs>
        <w:spacing w:before="0" w:line="240" w:lineRule="auto"/>
        <w:jc w:val="both"/>
        <w:rPr>
          <w:rFonts w:ascii="Clarendon" w:hAnsi="Clarendon"/>
        </w:rPr>
      </w:pPr>
      <w:r w:rsidRPr="00F61230">
        <w:rPr>
          <w:rFonts w:ascii="Clarendon" w:hAnsi="Clarendon"/>
          <w:u w:val="single"/>
        </w:rPr>
        <w:t>15. A valós értéken történő értékelés</w:t>
      </w:r>
    </w:p>
    <w:p w:rsidR="00F61230" w:rsidRPr="00F61230" w:rsidRDefault="00F61230" w:rsidP="00F61230">
      <w:pPr>
        <w:jc w:val="both"/>
        <w:rPr>
          <w:rFonts w:ascii="Clarendon" w:hAnsi="Clarendon"/>
        </w:rPr>
      </w:pPr>
      <w:r w:rsidRPr="00F61230">
        <w:rPr>
          <w:rFonts w:ascii="Clarendon" w:hAnsi="Clarendon"/>
        </w:rPr>
        <w:t xml:space="preserve">1606/2002 számú (EK) irányelv – </w:t>
      </w:r>
      <w:r w:rsidR="00663054">
        <w:rPr>
          <w:rFonts w:ascii="Clarendon" w:hAnsi="Clarendon"/>
          <w:b/>
        </w:rPr>
        <w:t>Szakszervezetünk</w:t>
      </w:r>
      <w:r w:rsidRPr="00F61230">
        <w:rPr>
          <w:rFonts w:ascii="Clarendon" w:hAnsi="Clarendon"/>
          <w:b/>
        </w:rPr>
        <w:t xml:space="preserve"> nem alkalmazza</w:t>
      </w:r>
      <w:r w:rsidRPr="00F61230">
        <w:rPr>
          <w:rFonts w:ascii="Clarendon" w:hAnsi="Clarendon"/>
        </w:rPr>
        <w:t xml:space="preserve"> a bekerülési értéken alapuló </w:t>
      </w:r>
      <w:r w:rsidRPr="00F61230">
        <w:rPr>
          <w:rFonts w:ascii="Clarendon" w:hAnsi="Clarendon"/>
          <w:b/>
        </w:rPr>
        <w:t>valós értéken történő értékelést.</w:t>
      </w:r>
    </w:p>
    <w:p w:rsidR="00F61230" w:rsidRPr="00F61230" w:rsidRDefault="00F61230" w:rsidP="00F61230">
      <w:pPr>
        <w:tabs>
          <w:tab w:val="left" w:pos="567"/>
        </w:tabs>
        <w:ind w:firstLine="66"/>
        <w:jc w:val="both"/>
        <w:rPr>
          <w:rFonts w:ascii="Clarendon" w:hAnsi="Clarendon"/>
        </w:rPr>
      </w:pPr>
    </w:p>
    <w:p w:rsidR="00F61230" w:rsidRPr="00F61230" w:rsidRDefault="00F61230" w:rsidP="00F61230">
      <w:pPr>
        <w:pStyle w:val="Cmsor1"/>
        <w:keepNext/>
        <w:widowControl w:val="0"/>
        <w:numPr>
          <w:ilvl w:val="0"/>
          <w:numId w:val="1"/>
        </w:numPr>
        <w:tabs>
          <w:tab w:val="left" w:pos="0"/>
        </w:tabs>
        <w:spacing w:before="0"/>
        <w:contextualSpacing w:val="0"/>
        <w:jc w:val="both"/>
        <w:rPr>
          <w:rFonts w:ascii="Clarendon" w:hAnsi="Clarendon"/>
          <w:sz w:val="24"/>
          <w:szCs w:val="24"/>
        </w:rPr>
      </w:pPr>
      <w:r w:rsidRPr="00F61230">
        <w:rPr>
          <w:rFonts w:ascii="Clarendon" w:hAnsi="Clarendon"/>
          <w:sz w:val="24"/>
          <w:szCs w:val="24"/>
        </w:rPr>
        <w:t xml:space="preserve"> Az üzleti év</w:t>
      </w:r>
    </w:p>
    <w:p w:rsidR="00F61230" w:rsidRPr="00F61230" w:rsidRDefault="00F61230" w:rsidP="00F61230">
      <w:pPr>
        <w:jc w:val="both"/>
        <w:rPr>
          <w:rFonts w:ascii="Clarendon" w:hAnsi="Clarendon"/>
        </w:rPr>
      </w:pPr>
    </w:p>
    <w:p w:rsidR="00F61230" w:rsidRPr="00F61230" w:rsidRDefault="00F61230" w:rsidP="00F61230">
      <w:pPr>
        <w:jc w:val="both"/>
        <w:rPr>
          <w:rFonts w:ascii="Clarendon" w:hAnsi="Clarendon"/>
        </w:rPr>
      </w:pPr>
      <w:r w:rsidRPr="00F61230">
        <w:rPr>
          <w:rFonts w:ascii="Clarendon" w:hAnsi="Clarendon"/>
        </w:rPr>
        <w:t>Az üzleti év az az időtartam, amelyről a beszámolót kell készíteni.</w:t>
      </w:r>
    </w:p>
    <w:p w:rsidR="00F61230" w:rsidRPr="00F61230" w:rsidRDefault="00F61230" w:rsidP="00F61230">
      <w:pPr>
        <w:jc w:val="both"/>
        <w:rPr>
          <w:rFonts w:ascii="Clarendon" w:hAnsi="Clarendon"/>
        </w:rPr>
      </w:pPr>
      <w:r w:rsidRPr="00F61230">
        <w:rPr>
          <w:rFonts w:ascii="Clarendon" w:hAnsi="Clarendon"/>
        </w:rPr>
        <w:t xml:space="preserve">Az üzleti év </w:t>
      </w:r>
      <w:r w:rsidR="006977FD">
        <w:rPr>
          <w:rFonts w:ascii="Clarendon" w:hAnsi="Clarendon"/>
        </w:rPr>
        <w:t>fordulónapja</w:t>
      </w:r>
      <w:r w:rsidRPr="00F61230">
        <w:rPr>
          <w:rFonts w:ascii="Clarendon" w:hAnsi="Clarendon"/>
        </w:rPr>
        <w:t xml:space="preserve"> a mérleg for</w:t>
      </w:r>
      <w:r w:rsidR="006977FD">
        <w:rPr>
          <w:rFonts w:ascii="Clarendon" w:hAnsi="Clarendon"/>
        </w:rPr>
        <w:t>dulónapja.</w:t>
      </w:r>
    </w:p>
    <w:p w:rsidR="006977FD" w:rsidRDefault="00F61230" w:rsidP="00F61230">
      <w:pPr>
        <w:jc w:val="both"/>
        <w:rPr>
          <w:rFonts w:ascii="Clarendon" w:hAnsi="Clarendon"/>
        </w:rPr>
      </w:pPr>
      <w:r w:rsidRPr="00F61230">
        <w:rPr>
          <w:rFonts w:ascii="Clarendon" w:hAnsi="Clarendon"/>
        </w:rPr>
        <w:t xml:space="preserve">A üzleti év időtartama megegyezik a naptári évvel. </w:t>
      </w:r>
    </w:p>
    <w:p w:rsidR="00F61230" w:rsidRPr="00F61230" w:rsidRDefault="00F61230" w:rsidP="00F61230">
      <w:pPr>
        <w:jc w:val="both"/>
        <w:rPr>
          <w:rFonts w:ascii="Clarendon" w:hAnsi="Clarendon"/>
        </w:rPr>
      </w:pPr>
      <w:r w:rsidRPr="00F61230">
        <w:rPr>
          <w:rFonts w:ascii="Clarendon" w:hAnsi="Clarendon"/>
        </w:rPr>
        <w:t>A mérleg fordulónapja az üzleti év december 31. napja.</w:t>
      </w:r>
    </w:p>
    <w:p w:rsidR="006977FD" w:rsidRDefault="006977FD" w:rsidP="00F61230">
      <w:pPr>
        <w:tabs>
          <w:tab w:val="left" w:pos="3510"/>
        </w:tabs>
        <w:jc w:val="both"/>
        <w:rPr>
          <w:rFonts w:ascii="Clarendon" w:hAnsi="Clarendon"/>
        </w:rPr>
      </w:pPr>
    </w:p>
    <w:p w:rsidR="006977FD" w:rsidRDefault="006977FD" w:rsidP="00F61230">
      <w:pPr>
        <w:tabs>
          <w:tab w:val="left" w:pos="3510"/>
        </w:tabs>
        <w:jc w:val="both"/>
        <w:rPr>
          <w:rFonts w:ascii="Clarendon" w:hAnsi="Clarendon"/>
        </w:rPr>
      </w:pPr>
    </w:p>
    <w:p w:rsidR="00F61230" w:rsidRPr="00F61230" w:rsidRDefault="00F61230" w:rsidP="00F61230">
      <w:pPr>
        <w:tabs>
          <w:tab w:val="left" w:pos="3510"/>
        </w:tabs>
        <w:jc w:val="both"/>
        <w:rPr>
          <w:rFonts w:ascii="Clarendon" w:hAnsi="Clarendon"/>
        </w:rPr>
      </w:pPr>
      <w:r w:rsidRPr="00F61230">
        <w:rPr>
          <w:rFonts w:ascii="Clarendon" w:hAnsi="Clarendon"/>
        </w:rPr>
        <w:tab/>
      </w:r>
    </w:p>
    <w:p w:rsidR="00F61230" w:rsidRPr="00F61230" w:rsidRDefault="00F61230" w:rsidP="00F61230">
      <w:pPr>
        <w:pStyle w:val="Cmsor1"/>
        <w:keepNext/>
        <w:widowControl w:val="0"/>
        <w:numPr>
          <w:ilvl w:val="0"/>
          <w:numId w:val="1"/>
        </w:numPr>
        <w:tabs>
          <w:tab w:val="left" w:pos="0"/>
        </w:tabs>
        <w:spacing w:before="0"/>
        <w:contextualSpacing w:val="0"/>
        <w:jc w:val="both"/>
        <w:rPr>
          <w:rFonts w:ascii="Clarendon" w:hAnsi="Clarendon"/>
          <w:sz w:val="24"/>
          <w:szCs w:val="24"/>
        </w:rPr>
      </w:pPr>
      <w:r w:rsidRPr="00F61230">
        <w:rPr>
          <w:rFonts w:ascii="Clarendon" w:hAnsi="Clarendon"/>
          <w:sz w:val="24"/>
          <w:szCs w:val="24"/>
        </w:rPr>
        <w:t>A könyvvezetés módja</w:t>
      </w:r>
    </w:p>
    <w:p w:rsidR="00F61230" w:rsidRPr="00F61230" w:rsidRDefault="00F61230" w:rsidP="00F61230">
      <w:pPr>
        <w:jc w:val="both"/>
        <w:rPr>
          <w:rFonts w:ascii="Clarendon" w:hAnsi="Clarendon"/>
        </w:rPr>
      </w:pPr>
    </w:p>
    <w:p w:rsidR="00F61230" w:rsidRPr="00F61230" w:rsidRDefault="00663054" w:rsidP="00F61230">
      <w:pPr>
        <w:jc w:val="both"/>
        <w:rPr>
          <w:rFonts w:ascii="Clarendon" w:hAnsi="Clarendon"/>
          <w:b/>
        </w:rPr>
      </w:pPr>
      <w:r>
        <w:rPr>
          <w:rFonts w:ascii="Clarendon" w:hAnsi="Clarendon"/>
        </w:rPr>
        <w:t>A Szakszervezet</w:t>
      </w:r>
      <w:r w:rsidR="00F61230" w:rsidRPr="00F61230">
        <w:rPr>
          <w:rFonts w:ascii="Clarendon" w:hAnsi="Clarendon"/>
        </w:rPr>
        <w:t xml:space="preserve"> működéséről, vagyoni, pénzügyi és jövedelmi helyzetéről, a naptári év könyveinek lezárását követően, a törvényben meghatározott könyvvezetéssel alátámasztott beszámolót köteles készíteni.</w:t>
      </w:r>
    </w:p>
    <w:p w:rsidR="00F61230" w:rsidRPr="00F61230" w:rsidRDefault="00663054" w:rsidP="00F61230">
      <w:pPr>
        <w:jc w:val="both"/>
        <w:rPr>
          <w:rFonts w:ascii="Clarendon" w:hAnsi="Clarendon"/>
        </w:rPr>
      </w:pPr>
      <w:r>
        <w:rPr>
          <w:rFonts w:ascii="Clarendon" w:hAnsi="Clarendon"/>
          <w:b/>
        </w:rPr>
        <w:t>Szakszervezetünk</w:t>
      </w:r>
      <w:r w:rsidR="00F61230" w:rsidRPr="00F61230">
        <w:rPr>
          <w:rFonts w:ascii="Clarendon" w:hAnsi="Clarendon"/>
        </w:rPr>
        <w:t xml:space="preserve"> a számviteli törvény előírásainak megfelelően a </w:t>
      </w:r>
      <w:r w:rsidR="00F61230" w:rsidRPr="00F61230">
        <w:rPr>
          <w:rFonts w:ascii="Clarendon" w:hAnsi="Clarendon"/>
          <w:b/>
        </w:rPr>
        <w:t xml:space="preserve">kettős könyvvitel szabályai szerint vezeti könyveit, magyar nyelven, forintban. </w:t>
      </w:r>
      <w:r>
        <w:rPr>
          <w:rFonts w:ascii="Clarendon" w:hAnsi="Clarendon"/>
          <w:b/>
        </w:rPr>
        <w:t>A Szakszervezet</w:t>
      </w:r>
      <w:r w:rsidR="00F61230" w:rsidRPr="00F61230">
        <w:rPr>
          <w:rFonts w:ascii="Clarendon" w:hAnsi="Clarendon"/>
          <w:b/>
        </w:rPr>
        <w:t xml:space="preserve"> egyszerűsített éves beszámolót készít.</w:t>
      </w:r>
    </w:p>
    <w:p w:rsidR="00F61230" w:rsidRPr="00F61230" w:rsidRDefault="00F61230" w:rsidP="00F61230">
      <w:pPr>
        <w:jc w:val="both"/>
        <w:rPr>
          <w:rFonts w:ascii="Clarendon" w:hAnsi="Clarendon"/>
        </w:rPr>
      </w:pPr>
    </w:p>
    <w:p w:rsidR="00F61230" w:rsidRPr="00F61230" w:rsidRDefault="00F61230" w:rsidP="00F61230">
      <w:pPr>
        <w:jc w:val="both"/>
        <w:rPr>
          <w:rFonts w:ascii="Clarendon" w:hAnsi="Clarendon"/>
        </w:rPr>
      </w:pPr>
      <w:r w:rsidRPr="00F61230">
        <w:rPr>
          <w:rFonts w:ascii="Clarendon" w:hAnsi="Clarendon"/>
          <w:b/>
          <w:i/>
          <w:u w:val="single"/>
        </w:rPr>
        <w:t>A költségelszámolás választott módszere:</w:t>
      </w:r>
    </w:p>
    <w:p w:rsidR="00F61230" w:rsidRPr="00F61230" w:rsidRDefault="00F61230" w:rsidP="00F61230">
      <w:pPr>
        <w:jc w:val="both"/>
        <w:rPr>
          <w:rFonts w:ascii="Clarendon" w:hAnsi="Clarendon"/>
        </w:rPr>
      </w:pPr>
      <w:r w:rsidRPr="00F61230">
        <w:rPr>
          <w:rFonts w:ascii="Clarendon" w:hAnsi="Clarendon"/>
        </w:rPr>
        <w:t xml:space="preserve">A költségeket az 5. </w:t>
      </w:r>
      <w:proofErr w:type="spellStart"/>
      <w:r w:rsidRPr="00F61230">
        <w:rPr>
          <w:rFonts w:ascii="Clarendon" w:hAnsi="Clarendon"/>
        </w:rPr>
        <w:t>Költségnemek</w:t>
      </w:r>
      <w:proofErr w:type="spellEnd"/>
      <w:r w:rsidRPr="00F61230">
        <w:rPr>
          <w:rFonts w:ascii="Clarendon" w:hAnsi="Clarendon"/>
        </w:rPr>
        <w:t xml:space="preserve"> számlaosztály számláin könyveljük.</w:t>
      </w:r>
    </w:p>
    <w:p w:rsidR="00F61230" w:rsidRPr="00F61230" w:rsidRDefault="00F61230" w:rsidP="00F61230">
      <w:pPr>
        <w:jc w:val="both"/>
        <w:rPr>
          <w:rFonts w:ascii="Clarendon" w:hAnsi="Clarendon"/>
        </w:rPr>
      </w:pPr>
      <w:r w:rsidRPr="00F61230">
        <w:rPr>
          <w:rFonts w:ascii="Clarendon" w:hAnsi="Clarendon"/>
        </w:rPr>
        <w:t>A mérleg fordulónapja: tárgyév december 31.</w:t>
      </w:r>
    </w:p>
    <w:p w:rsidR="00F61230" w:rsidRPr="00F61230" w:rsidRDefault="00F61230" w:rsidP="00F61230">
      <w:pPr>
        <w:jc w:val="both"/>
        <w:rPr>
          <w:rFonts w:ascii="Clarendon" w:hAnsi="Clarendon"/>
        </w:rPr>
      </w:pPr>
    </w:p>
    <w:p w:rsidR="006977FD" w:rsidRDefault="00F61230" w:rsidP="00F61230">
      <w:pPr>
        <w:jc w:val="both"/>
        <w:rPr>
          <w:rFonts w:ascii="Clarendon" w:hAnsi="Clarendon"/>
        </w:rPr>
      </w:pPr>
      <w:r w:rsidRPr="00F61230">
        <w:rPr>
          <w:rFonts w:ascii="Clarendon" w:hAnsi="Clarendon"/>
        </w:rPr>
        <w:t xml:space="preserve">A mérlegzárás (mérlegkészítés) időpontja: </w:t>
      </w:r>
    </w:p>
    <w:p w:rsidR="00F61230" w:rsidRPr="00F61230" w:rsidRDefault="00F61230" w:rsidP="00F61230">
      <w:pPr>
        <w:jc w:val="both"/>
        <w:rPr>
          <w:rFonts w:ascii="Clarendon" w:hAnsi="Clarendon"/>
        </w:rPr>
      </w:pPr>
      <w:proofErr w:type="gramStart"/>
      <w:r w:rsidRPr="00F61230">
        <w:rPr>
          <w:rFonts w:ascii="Clarendon" w:hAnsi="Clarendon"/>
        </w:rPr>
        <w:t>tárgyévet</w:t>
      </w:r>
      <w:proofErr w:type="gramEnd"/>
      <w:r w:rsidRPr="00F61230">
        <w:rPr>
          <w:rFonts w:ascii="Clarendon" w:hAnsi="Clarendon"/>
        </w:rPr>
        <w:t xml:space="preserve"> követő év </w:t>
      </w:r>
      <w:r w:rsidR="003A408E">
        <w:rPr>
          <w:rFonts w:ascii="Clarendon" w:hAnsi="Clarendon"/>
        </w:rPr>
        <w:t>március</w:t>
      </w:r>
      <w:r w:rsidRPr="00F61230">
        <w:rPr>
          <w:rFonts w:ascii="Clarendon" w:hAnsi="Clarendon"/>
        </w:rPr>
        <w:t xml:space="preserve"> 3</w:t>
      </w:r>
      <w:r w:rsidR="003A408E">
        <w:rPr>
          <w:rFonts w:ascii="Clarendon" w:hAnsi="Clarendon"/>
        </w:rPr>
        <w:t>1</w:t>
      </w:r>
      <w:r w:rsidRPr="00F61230">
        <w:rPr>
          <w:rFonts w:ascii="Clarendon" w:hAnsi="Clarendon"/>
        </w:rPr>
        <w:t xml:space="preserve">.  </w:t>
      </w:r>
    </w:p>
    <w:p w:rsidR="00F61230" w:rsidRPr="00F61230" w:rsidRDefault="00F61230" w:rsidP="00F61230">
      <w:pPr>
        <w:jc w:val="both"/>
        <w:rPr>
          <w:rFonts w:ascii="Clarendon" w:hAnsi="Clarendon"/>
        </w:rPr>
      </w:pPr>
    </w:p>
    <w:p w:rsidR="006977FD" w:rsidRDefault="00F61230" w:rsidP="00F61230">
      <w:pPr>
        <w:jc w:val="both"/>
        <w:rPr>
          <w:rFonts w:ascii="Clarendon" w:hAnsi="Clarendon"/>
        </w:rPr>
      </w:pPr>
      <w:r w:rsidRPr="00F61230">
        <w:rPr>
          <w:rFonts w:ascii="Clarendon" w:hAnsi="Clarendon"/>
        </w:rPr>
        <w:t xml:space="preserve">A mérleg leadás és közzététel időpontja: </w:t>
      </w:r>
    </w:p>
    <w:p w:rsidR="00F61230" w:rsidRPr="00F61230" w:rsidRDefault="006977FD" w:rsidP="00F61230">
      <w:pPr>
        <w:jc w:val="both"/>
        <w:rPr>
          <w:rFonts w:ascii="Clarendon" w:hAnsi="Clarendon"/>
        </w:rPr>
      </w:pPr>
      <w:proofErr w:type="gramStart"/>
      <w:r>
        <w:rPr>
          <w:rFonts w:ascii="Clarendon" w:hAnsi="Clarendon"/>
        </w:rPr>
        <w:t>t</w:t>
      </w:r>
      <w:r w:rsidR="00F61230" w:rsidRPr="00F61230">
        <w:rPr>
          <w:rFonts w:ascii="Clarendon" w:hAnsi="Clarendon"/>
        </w:rPr>
        <w:t>árgyévet</w:t>
      </w:r>
      <w:proofErr w:type="gramEnd"/>
      <w:r w:rsidR="00F61230" w:rsidRPr="00F61230">
        <w:rPr>
          <w:rFonts w:ascii="Clarendon" w:hAnsi="Clarendon"/>
        </w:rPr>
        <w:t xml:space="preserve"> követő év május 31.</w:t>
      </w:r>
    </w:p>
    <w:p w:rsidR="00F61230" w:rsidRPr="00F61230" w:rsidRDefault="00F61230" w:rsidP="00F61230">
      <w:pPr>
        <w:jc w:val="both"/>
        <w:rPr>
          <w:rFonts w:ascii="Clarendon" w:hAnsi="Clarendon"/>
        </w:rPr>
      </w:pPr>
    </w:p>
    <w:p w:rsidR="006977FD" w:rsidRDefault="00F61230" w:rsidP="00F61230">
      <w:pPr>
        <w:jc w:val="both"/>
        <w:rPr>
          <w:rFonts w:ascii="Clarendon" w:hAnsi="Clarendon"/>
        </w:rPr>
      </w:pPr>
      <w:r w:rsidRPr="00F61230">
        <w:rPr>
          <w:rFonts w:ascii="Clarendon" w:hAnsi="Clarendon"/>
        </w:rPr>
        <w:t xml:space="preserve">A közzététel módja: </w:t>
      </w:r>
    </w:p>
    <w:p w:rsidR="00F61230" w:rsidRDefault="00F61230" w:rsidP="00F61230">
      <w:pPr>
        <w:jc w:val="both"/>
        <w:rPr>
          <w:rFonts w:ascii="Clarendon" w:hAnsi="Clarendon"/>
        </w:rPr>
      </w:pPr>
      <w:r w:rsidRPr="00F61230">
        <w:rPr>
          <w:rFonts w:ascii="Clarendon" w:hAnsi="Clarendon"/>
        </w:rPr>
        <w:t>Az Országos Bírósági Hivatal részére letétbe helyezett beszámoló (Mérleg, Eredmény kimutatás, Kiegészítő melléklet</w:t>
      </w:r>
      <w:r w:rsidR="006977FD">
        <w:rPr>
          <w:rFonts w:ascii="Clarendon" w:hAnsi="Clarendon"/>
        </w:rPr>
        <w:t>)</w:t>
      </w:r>
    </w:p>
    <w:p w:rsidR="006977FD" w:rsidRPr="00F61230" w:rsidRDefault="006977FD" w:rsidP="00F61230">
      <w:pPr>
        <w:jc w:val="both"/>
        <w:rPr>
          <w:rFonts w:ascii="Clarendon" w:hAnsi="Clarendon"/>
        </w:rPr>
      </w:pPr>
    </w:p>
    <w:p w:rsidR="00F61230" w:rsidRPr="00F61230" w:rsidRDefault="001D49F0" w:rsidP="00F61230">
      <w:pPr>
        <w:jc w:val="both"/>
        <w:rPr>
          <w:rFonts w:ascii="Clarendon" w:hAnsi="Clarendon"/>
        </w:rPr>
      </w:pPr>
      <w:r>
        <w:rPr>
          <w:rFonts w:ascii="Clarendon" w:hAnsi="Clarendon"/>
        </w:rPr>
        <w:t>A Szakszervezet</w:t>
      </w:r>
      <w:r w:rsidR="00F61230" w:rsidRPr="00F61230">
        <w:rPr>
          <w:rFonts w:ascii="Clarendon" w:hAnsi="Clarendon"/>
        </w:rPr>
        <w:t xml:space="preserve"> éves beszámolóját könyvvizsgáló </w:t>
      </w:r>
      <w:r w:rsidR="006977FD">
        <w:rPr>
          <w:rFonts w:ascii="Clarendon" w:hAnsi="Clarendon"/>
        </w:rPr>
        <w:t xml:space="preserve">nem </w:t>
      </w:r>
      <w:proofErr w:type="spellStart"/>
      <w:r w:rsidR="00F61230" w:rsidRPr="00F61230">
        <w:rPr>
          <w:rFonts w:ascii="Clarendon" w:hAnsi="Clarendon"/>
        </w:rPr>
        <w:t>auditálja</w:t>
      </w:r>
      <w:proofErr w:type="spellEnd"/>
      <w:r w:rsidR="00F61230" w:rsidRPr="00F61230">
        <w:rPr>
          <w:rFonts w:ascii="Clarendon" w:hAnsi="Clarendon"/>
        </w:rPr>
        <w:t>.</w:t>
      </w:r>
    </w:p>
    <w:p w:rsidR="00F61230" w:rsidRPr="00F61230" w:rsidRDefault="00F61230" w:rsidP="00F61230">
      <w:pPr>
        <w:jc w:val="both"/>
        <w:rPr>
          <w:rFonts w:ascii="Clarendon" w:hAnsi="Clarendon"/>
        </w:rPr>
      </w:pPr>
    </w:p>
    <w:p w:rsidR="00F61230" w:rsidRPr="00F61230" w:rsidRDefault="00F61230" w:rsidP="00F61230">
      <w:pPr>
        <w:jc w:val="both"/>
        <w:rPr>
          <w:rFonts w:ascii="Clarendon" w:hAnsi="Clarendon"/>
        </w:rPr>
      </w:pPr>
      <w:r w:rsidRPr="00F61230">
        <w:rPr>
          <w:rFonts w:ascii="Clarendon" w:hAnsi="Clarendon"/>
          <w:u w:val="single"/>
        </w:rPr>
        <w:t>Könyvviteli zárlat</w:t>
      </w:r>
      <w:r w:rsidRPr="00F61230">
        <w:rPr>
          <w:rFonts w:ascii="Clarendon" w:hAnsi="Clarendon"/>
        </w:rPr>
        <w:t xml:space="preserve"> </w:t>
      </w:r>
    </w:p>
    <w:p w:rsidR="00F61230" w:rsidRPr="00F61230" w:rsidRDefault="00F61230" w:rsidP="00F61230">
      <w:pPr>
        <w:jc w:val="both"/>
        <w:rPr>
          <w:rFonts w:ascii="Clarendon" w:hAnsi="Clarendon"/>
        </w:rPr>
      </w:pPr>
    </w:p>
    <w:p w:rsidR="00F61230" w:rsidRPr="00F61230" w:rsidRDefault="00F61230" w:rsidP="00F61230">
      <w:pPr>
        <w:jc w:val="both"/>
        <w:rPr>
          <w:rFonts w:ascii="Clarendon" w:hAnsi="Clarendon"/>
        </w:rPr>
      </w:pPr>
      <w:r w:rsidRPr="00F61230">
        <w:rPr>
          <w:rFonts w:ascii="Clarendon" w:hAnsi="Clarendon"/>
        </w:rPr>
        <w:t xml:space="preserve">A gazdasági események rögzítése havonként történik. </w:t>
      </w:r>
    </w:p>
    <w:p w:rsidR="00F61230" w:rsidRPr="00F61230" w:rsidRDefault="00F61230" w:rsidP="00F61230">
      <w:pPr>
        <w:jc w:val="both"/>
        <w:rPr>
          <w:rFonts w:ascii="Clarendon" w:hAnsi="Clarendon"/>
        </w:rPr>
      </w:pPr>
      <w:r w:rsidRPr="00F61230">
        <w:rPr>
          <w:rFonts w:ascii="Clarendon" w:hAnsi="Clarendon"/>
        </w:rPr>
        <w:t>A havi zárlat keretében a folyamatos könyvelés elvégzése után a könyvviteli számlákból főkönyvi kivonatot kell készíteni.</w:t>
      </w:r>
    </w:p>
    <w:p w:rsidR="00F61230" w:rsidRPr="00F61230" w:rsidRDefault="00F61230" w:rsidP="00F61230">
      <w:pPr>
        <w:jc w:val="both"/>
        <w:rPr>
          <w:rFonts w:ascii="Clarendon" w:hAnsi="Clarendon"/>
        </w:rPr>
      </w:pPr>
    </w:p>
    <w:p w:rsidR="00F61230" w:rsidRPr="00F61230" w:rsidRDefault="00F61230" w:rsidP="00F61230">
      <w:pPr>
        <w:pStyle w:val="Cmsor1"/>
        <w:keepNext/>
        <w:numPr>
          <w:ilvl w:val="0"/>
          <w:numId w:val="1"/>
        </w:numPr>
        <w:tabs>
          <w:tab w:val="left" w:pos="0"/>
        </w:tabs>
        <w:spacing w:before="0"/>
        <w:contextualSpacing w:val="0"/>
        <w:jc w:val="both"/>
        <w:rPr>
          <w:rFonts w:ascii="Clarendon" w:hAnsi="Clarendon"/>
          <w:sz w:val="24"/>
          <w:szCs w:val="24"/>
        </w:rPr>
      </w:pPr>
      <w:r w:rsidRPr="00F61230">
        <w:rPr>
          <w:rFonts w:ascii="Clarendon" w:hAnsi="Clarendon"/>
          <w:sz w:val="24"/>
          <w:szCs w:val="24"/>
        </w:rPr>
        <w:t>Bizonylati elv és bizonylati fegyelem</w:t>
      </w:r>
    </w:p>
    <w:p w:rsidR="00F61230" w:rsidRPr="00F61230" w:rsidRDefault="00F61230" w:rsidP="00F61230">
      <w:pPr>
        <w:jc w:val="both"/>
        <w:rPr>
          <w:rFonts w:ascii="Clarendon" w:hAnsi="Clarendon"/>
        </w:rPr>
      </w:pPr>
    </w:p>
    <w:p w:rsidR="00F61230" w:rsidRPr="00F61230" w:rsidRDefault="00F61230" w:rsidP="00F61230">
      <w:pPr>
        <w:ind w:left="851" w:hanging="851"/>
        <w:jc w:val="both"/>
        <w:rPr>
          <w:rFonts w:ascii="Clarendon" w:hAnsi="Clarendon"/>
        </w:rPr>
      </w:pPr>
      <w:r w:rsidRPr="00F61230">
        <w:rPr>
          <w:rFonts w:ascii="Clarendon" w:hAnsi="Clarendon"/>
        </w:rPr>
        <w:t>Minden gazdasági műveletről, eseményről, amely az eszközök, illetve az eszközök forrásainak állományát vagy összetételét megváltoztatja, bizonylatot kell kiállítani (készíteni). A gazdasági műveletek (események) folyamatát tükröző összes bizonylat adatait a könyvviteli nyilvántartásokban rögzíteni kell.</w:t>
      </w:r>
    </w:p>
    <w:p w:rsidR="00F61230" w:rsidRPr="00F61230" w:rsidRDefault="00F61230" w:rsidP="00F61230">
      <w:pPr>
        <w:jc w:val="both"/>
        <w:rPr>
          <w:rFonts w:ascii="Clarendon" w:hAnsi="Clarendon"/>
        </w:rPr>
      </w:pPr>
      <w:r w:rsidRPr="00F61230">
        <w:rPr>
          <w:rFonts w:ascii="Clarendon" w:hAnsi="Clarendon"/>
        </w:rPr>
        <w:t>A számviteli (könyvviteli) nyilvántartásokba csak szabályszerűen kiállított bizonylat alapján szabad adatokat bejegyezni. Szabályszerű az a bizonylat, amely az adott gazdasági műveletre (eseményre) vonatkozóan a könyvvitelben rögzítendő és a más jogszabályban előírt adatokat a valóságnak megfelelően, hiánytalanul tartalmazza, megfelel a bizonylat általános alaki és tartalmi követelményeinek, és amelyet - hiba esetén - előírásszerűen javítottak.</w:t>
      </w:r>
    </w:p>
    <w:p w:rsidR="00F61230" w:rsidRPr="00F61230" w:rsidRDefault="00F61230" w:rsidP="00F61230">
      <w:pPr>
        <w:jc w:val="both"/>
        <w:rPr>
          <w:rFonts w:ascii="Clarendon" w:hAnsi="Clarendon"/>
          <w:i/>
        </w:rPr>
      </w:pPr>
      <w:r w:rsidRPr="00F61230">
        <w:rPr>
          <w:rFonts w:ascii="Clarendon" w:hAnsi="Clarendon"/>
        </w:rPr>
        <w:t>A bizonylatok feldolgozási rendjének kialakításakor figyelembe kell venni a következőket is:</w:t>
      </w:r>
    </w:p>
    <w:p w:rsidR="00F61230" w:rsidRPr="00F61230" w:rsidRDefault="00F61230" w:rsidP="00F61230">
      <w:pPr>
        <w:ind w:left="1276" w:hanging="425"/>
        <w:jc w:val="both"/>
        <w:rPr>
          <w:rFonts w:ascii="Clarendon" w:hAnsi="Clarendon"/>
          <w:i/>
        </w:rPr>
      </w:pPr>
      <w:proofErr w:type="gramStart"/>
      <w:r w:rsidRPr="00F61230">
        <w:rPr>
          <w:rFonts w:ascii="Clarendon" w:hAnsi="Clarendon"/>
          <w:i/>
        </w:rPr>
        <w:t>a</w:t>
      </w:r>
      <w:proofErr w:type="gramEnd"/>
      <w:r w:rsidRPr="00F61230">
        <w:rPr>
          <w:rFonts w:ascii="Clarendon" w:hAnsi="Clarendon"/>
          <w:i/>
        </w:rPr>
        <w:t xml:space="preserve">) </w:t>
      </w:r>
      <w:r w:rsidRPr="00F61230">
        <w:rPr>
          <w:rFonts w:ascii="Clarendon" w:hAnsi="Clarendon"/>
        </w:rPr>
        <w:t>a pénzeszközöket érintő gazdasági műveletek, események bizonylatainak adatait késedelem nélkül, készpénzforgalom esetén a pénzmozgással egyidejűleg, illetve bankszámla forgalomnál a hitelintézeti értesítés megérkezésekor, az egyéb pénzeszközöket érintő tételeket legkésőbb a tárgyhót követő hó 15-éig a könyvekben rögzíteni kell;</w:t>
      </w:r>
    </w:p>
    <w:p w:rsidR="00F61230" w:rsidRPr="00F61230" w:rsidRDefault="00F61230" w:rsidP="00F61230">
      <w:pPr>
        <w:ind w:left="1276" w:hanging="425"/>
        <w:jc w:val="both"/>
        <w:rPr>
          <w:rFonts w:ascii="Clarendon" w:hAnsi="Clarendon"/>
        </w:rPr>
      </w:pPr>
      <w:r w:rsidRPr="00F61230">
        <w:rPr>
          <w:rFonts w:ascii="Clarendon" w:hAnsi="Clarendon"/>
          <w:i/>
        </w:rPr>
        <w:t xml:space="preserve">b) </w:t>
      </w:r>
      <w:r w:rsidRPr="00F61230">
        <w:rPr>
          <w:rFonts w:ascii="Clarendon" w:hAnsi="Clarendon"/>
        </w:rPr>
        <w:t>az egyéb gazdasági műveletek, események bizonylatainak adatait a gazdasági műveletek, események megtörténte után kell a könyvekben rögzíteni.</w:t>
      </w:r>
    </w:p>
    <w:p w:rsidR="00F61230" w:rsidRPr="00F61230" w:rsidRDefault="00F61230" w:rsidP="00F61230">
      <w:pPr>
        <w:ind w:left="1276" w:hanging="425"/>
        <w:jc w:val="both"/>
        <w:rPr>
          <w:rFonts w:ascii="Clarendon" w:hAnsi="Clarendon"/>
        </w:rPr>
      </w:pPr>
    </w:p>
    <w:p w:rsidR="00F61230" w:rsidRPr="00F61230" w:rsidRDefault="00F61230" w:rsidP="00F61230">
      <w:pPr>
        <w:jc w:val="both"/>
        <w:rPr>
          <w:rFonts w:ascii="Clarendon" w:hAnsi="Clarendon"/>
        </w:rPr>
      </w:pPr>
      <w:r w:rsidRPr="00F61230">
        <w:rPr>
          <w:rFonts w:ascii="Clarendon" w:hAnsi="Clarendon"/>
        </w:rPr>
        <w:t>A főkönyvi könyvelés, az analitikus nyilvántartások és a bizonylatok adatai közötti egyeztetés és ellenőrzés lehetőségét, függetlenül az adathordozók fajtájától, a feldolgozás (kézi vagy gépi) technikájától, logikailag zárt rendszerrel biztosítani kell.</w:t>
      </w:r>
    </w:p>
    <w:p w:rsidR="00F61230" w:rsidRPr="00F61230" w:rsidRDefault="00F61230" w:rsidP="00F61230">
      <w:pPr>
        <w:ind w:left="-284"/>
        <w:jc w:val="both"/>
        <w:rPr>
          <w:rFonts w:ascii="Clarendon" w:hAnsi="Clarendon"/>
        </w:rPr>
      </w:pPr>
    </w:p>
    <w:p w:rsidR="00F61230" w:rsidRPr="00F61230" w:rsidRDefault="00F61230" w:rsidP="00F61230">
      <w:pPr>
        <w:pStyle w:val="Cmsor2"/>
        <w:keepNext/>
        <w:numPr>
          <w:ilvl w:val="1"/>
          <w:numId w:val="1"/>
        </w:numPr>
        <w:tabs>
          <w:tab w:val="left" w:pos="0"/>
        </w:tabs>
        <w:spacing w:before="0"/>
        <w:jc w:val="both"/>
        <w:rPr>
          <w:rFonts w:ascii="Clarendon" w:hAnsi="Clarendon"/>
          <w:sz w:val="24"/>
          <w:szCs w:val="24"/>
        </w:rPr>
      </w:pPr>
      <w:r w:rsidRPr="00F61230">
        <w:rPr>
          <w:rFonts w:ascii="Clarendon" w:hAnsi="Clarendon"/>
          <w:sz w:val="24"/>
          <w:szCs w:val="24"/>
        </w:rPr>
        <w:t>A készpénzforgalmat a házipénztár vezetésével (a pénzmozgással) egyidejűleg kell rögzíteni, a bankszámla és egyéb pénzeszközforgalom a hitelintézeti értesítés megérkezésekor kerül könyvelésre.</w:t>
      </w:r>
    </w:p>
    <w:p w:rsidR="00F61230" w:rsidRPr="00F61230" w:rsidRDefault="00F61230" w:rsidP="00F61230">
      <w:pPr>
        <w:jc w:val="both"/>
        <w:rPr>
          <w:rFonts w:ascii="Clarendon" w:hAnsi="Clarendon"/>
          <w:color w:val="FF0000"/>
        </w:rPr>
      </w:pPr>
      <w:r w:rsidRPr="00F61230">
        <w:rPr>
          <w:rFonts w:ascii="Clarendon" w:hAnsi="Clarendon"/>
        </w:rPr>
        <w:t>Egyéb számviteli bizonylatok rögzítése havonta történik.</w:t>
      </w:r>
    </w:p>
    <w:p w:rsidR="00F61230" w:rsidRPr="00F61230" w:rsidRDefault="00F61230" w:rsidP="00F61230">
      <w:pPr>
        <w:jc w:val="both"/>
        <w:rPr>
          <w:rFonts w:ascii="Clarendon" w:hAnsi="Clarendon"/>
          <w:color w:val="FF0000"/>
        </w:rPr>
      </w:pPr>
    </w:p>
    <w:p w:rsidR="00F61230" w:rsidRPr="00F61230" w:rsidRDefault="00D2198F" w:rsidP="00F61230">
      <w:pPr>
        <w:jc w:val="both"/>
        <w:rPr>
          <w:rFonts w:ascii="Clarendon" w:hAnsi="Clarendon"/>
        </w:rPr>
      </w:pPr>
      <w:r>
        <w:rPr>
          <w:rFonts w:ascii="Clarendon" w:hAnsi="Clarendon"/>
          <w:u w:val="single"/>
        </w:rPr>
        <w:lastRenderedPageBreak/>
        <w:t>Éves</w:t>
      </w:r>
      <w:r w:rsidR="00F61230" w:rsidRPr="00F61230">
        <w:rPr>
          <w:rFonts w:ascii="Clarendon" w:hAnsi="Clarendon"/>
          <w:u w:val="single"/>
        </w:rPr>
        <w:t xml:space="preserve"> zárlat</w:t>
      </w:r>
      <w:r w:rsidR="00F61230" w:rsidRPr="00F61230">
        <w:rPr>
          <w:rFonts w:ascii="Clarendon" w:hAnsi="Clarendon"/>
        </w:rPr>
        <w:t xml:space="preserve">   </w:t>
      </w:r>
    </w:p>
    <w:p w:rsidR="00F61230" w:rsidRPr="00F61230" w:rsidRDefault="00F61230" w:rsidP="00F61230">
      <w:pPr>
        <w:jc w:val="both"/>
        <w:rPr>
          <w:rFonts w:ascii="Clarendon" w:hAnsi="Clarendon"/>
        </w:rPr>
      </w:pPr>
    </w:p>
    <w:p w:rsidR="00F61230" w:rsidRPr="00F61230" w:rsidRDefault="00F61230" w:rsidP="00F61230">
      <w:pPr>
        <w:jc w:val="both"/>
        <w:rPr>
          <w:rFonts w:ascii="Clarendon" w:hAnsi="Clarendon"/>
        </w:rPr>
      </w:pPr>
      <w:r w:rsidRPr="00F61230">
        <w:rPr>
          <w:rFonts w:ascii="Clarendon" w:hAnsi="Clarendon"/>
        </w:rPr>
        <w:t xml:space="preserve">Az éves zárás keretében el kell végezni a könyvviteli számlák és kapcsolódó analitikus nyilvántartások, a mérlegtételeket alátámasztó leltárak egyeztetését. A beszámolót a naptári évről december 31 - i fordulónappal kell készíteni.  </w:t>
      </w:r>
    </w:p>
    <w:p w:rsidR="00F61230" w:rsidRPr="00F61230" w:rsidRDefault="00D2198F" w:rsidP="00F61230">
      <w:pPr>
        <w:jc w:val="both"/>
        <w:rPr>
          <w:rFonts w:ascii="Clarendon" w:hAnsi="Clarendon"/>
        </w:rPr>
      </w:pPr>
      <w:r>
        <w:rPr>
          <w:rFonts w:ascii="Clarendon" w:hAnsi="Clarendon"/>
        </w:rPr>
        <w:t>A Szakszervezet</w:t>
      </w:r>
      <w:r w:rsidR="00F61230" w:rsidRPr="00F61230">
        <w:rPr>
          <w:rFonts w:ascii="Clarendon" w:hAnsi="Clarendon"/>
        </w:rPr>
        <w:t xml:space="preserve"> tulajdonában és kezelésében lévő eszközökről és azok forrásairól, a gazdasági műveletekről olyan nyilvántartást vezet, amely a bekövetkezett változásokat a valóságnak megfelelően, folyamatosan, áttekinthetően mutatja.</w:t>
      </w:r>
    </w:p>
    <w:p w:rsidR="00F61230" w:rsidRPr="00F61230" w:rsidRDefault="00F61230" w:rsidP="00F61230">
      <w:pPr>
        <w:jc w:val="both"/>
        <w:rPr>
          <w:rFonts w:ascii="Clarendon" w:hAnsi="Clarendon"/>
        </w:rPr>
      </w:pPr>
    </w:p>
    <w:p w:rsidR="00F61230" w:rsidRPr="00F61230" w:rsidRDefault="00D2198F" w:rsidP="00F61230">
      <w:pPr>
        <w:jc w:val="both"/>
        <w:rPr>
          <w:rFonts w:ascii="Clarendon" w:hAnsi="Clarendon"/>
        </w:rPr>
      </w:pPr>
      <w:r>
        <w:rPr>
          <w:rFonts w:ascii="Clarendon" w:hAnsi="Clarendon"/>
          <w:u w:val="single"/>
        </w:rPr>
        <w:t>Bizonylatolás</w:t>
      </w:r>
      <w:r w:rsidR="00F61230" w:rsidRPr="00F61230">
        <w:rPr>
          <w:rFonts w:ascii="Clarendon" w:hAnsi="Clarendon"/>
          <w:u w:val="single"/>
        </w:rPr>
        <w:t xml:space="preserve"> rendje</w:t>
      </w:r>
      <w:r w:rsidR="00F61230" w:rsidRPr="00F61230">
        <w:rPr>
          <w:rFonts w:ascii="Clarendon" w:hAnsi="Clarendon"/>
        </w:rPr>
        <w:t xml:space="preserve">     </w:t>
      </w:r>
    </w:p>
    <w:p w:rsidR="00F61230" w:rsidRPr="00F61230" w:rsidRDefault="00F61230" w:rsidP="00F61230">
      <w:pPr>
        <w:rPr>
          <w:rFonts w:ascii="Clarendon" w:hAnsi="Clarendon"/>
        </w:rPr>
      </w:pPr>
    </w:p>
    <w:p w:rsidR="00F61230" w:rsidRPr="00F61230" w:rsidRDefault="00F61230" w:rsidP="00F61230">
      <w:pPr>
        <w:jc w:val="both"/>
        <w:rPr>
          <w:rFonts w:ascii="Clarendon" w:hAnsi="Clarendon"/>
        </w:rPr>
      </w:pPr>
      <w:r w:rsidRPr="00F61230">
        <w:rPr>
          <w:rFonts w:ascii="Clarendon" w:hAnsi="Clarendon"/>
        </w:rPr>
        <w:t xml:space="preserve">Számviteli bizonylat minden olyan, </w:t>
      </w:r>
      <w:r w:rsidR="00D2198F">
        <w:rPr>
          <w:rFonts w:ascii="Clarendon" w:hAnsi="Clarendon"/>
        </w:rPr>
        <w:t>a Szakszervezet</w:t>
      </w:r>
      <w:r w:rsidRPr="00F61230">
        <w:rPr>
          <w:rFonts w:ascii="Clarendon" w:hAnsi="Clarendon"/>
        </w:rPr>
        <w:t xml:space="preserve"> által kiállított, készített, illetve </w:t>
      </w:r>
      <w:r w:rsidR="00D2198F">
        <w:rPr>
          <w:rFonts w:ascii="Clarendon" w:hAnsi="Clarendon"/>
        </w:rPr>
        <w:t>a Szakszervezettel</w:t>
      </w:r>
      <w:r w:rsidRPr="00F61230">
        <w:rPr>
          <w:rFonts w:ascii="Clarendon" w:hAnsi="Clarendon"/>
        </w:rPr>
        <w:t xml:space="preserve"> üzleti vagy egyéb kapcsolatban álló természetes személy vagy más gazdálkodó által kiállított, készített okmány (számla, szerződés, megállapodás, kimutatás, hitelintézeti bizonylat, bankkivonat, jogszabályi rendelkezés, egyéb ilyennek minősíthető irat) - függetlenül annak nyomdai vagy egyéb előállítási módjától -, amelyet a gazdasági esemény számviteli elszámolását (nyilvántartását) támasztja alá.</w:t>
      </w:r>
    </w:p>
    <w:p w:rsidR="00F61230" w:rsidRPr="00F61230" w:rsidRDefault="00F61230" w:rsidP="00F61230">
      <w:pPr>
        <w:jc w:val="both"/>
        <w:rPr>
          <w:rFonts w:ascii="Clarendon" w:hAnsi="Clarendon"/>
        </w:rPr>
      </w:pPr>
      <w:r w:rsidRPr="00F61230">
        <w:rPr>
          <w:rFonts w:ascii="Clarendon" w:hAnsi="Clarendon"/>
        </w:rPr>
        <w:t>A számviteli bizonylat adatainak alakilag és tartalmilag hitelesnek, megbízhatónak és helytállónak kell lennie. A bizonylat szerkesztésekor a világosság elvét szem előtt kell tartani.</w:t>
      </w:r>
    </w:p>
    <w:p w:rsidR="00F61230" w:rsidRPr="00F61230" w:rsidRDefault="00F61230" w:rsidP="00F61230">
      <w:pPr>
        <w:tabs>
          <w:tab w:val="left" w:pos="1470"/>
        </w:tabs>
        <w:jc w:val="both"/>
        <w:rPr>
          <w:rFonts w:ascii="Clarendon" w:hAnsi="Clarendon"/>
        </w:rPr>
      </w:pPr>
      <w:r w:rsidRPr="00F61230">
        <w:rPr>
          <w:rFonts w:ascii="Clarendon" w:hAnsi="Clarendon"/>
        </w:rPr>
        <w:t xml:space="preserve">A számviteli bizonylatot a gazdasági művelet, esemény megtörténtének, illetve a gazdasági intézkedés megtételének vagy végrehajtásának időpontjában, illetve időszakában, magyar nyelven kell kiállítani. A magyar nyelven kiállított bizonylatokon az adatok más </w:t>
      </w:r>
      <w:proofErr w:type="gramStart"/>
      <w:r w:rsidRPr="00F61230">
        <w:rPr>
          <w:rFonts w:ascii="Clarendon" w:hAnsi="Clarendon"/>
        </w:rPr>
        <w:t>nyelv(</w:t>
      </w:r>
      <w:proofErr w:type="spellStart"/>
      <w:proofErr w:type="gramEnd"/>
      <w:r w:rsidRPr="00F61230">
        <w:rPr>
          <w:rFonts w:ascii="Clarendon" w:hAnsi="Clarendon"/>
        </w:rPr>
        <w:t>ek</w:t>
      </w:r>
      <w:proofErr w:type="spellEnd"/>
      <w:r w:rsidRPr="00F61230">
        <w:rPr>
          <w:rFonts w:ascii="Clarendon" w:hAnsi="Clarendon"/>
        </w:rPr>
        <w:t>)en is feltüntethetők.</w:t>
      </w:r>
    </w:p>
    <w:p w:rsidR="00F61230" w:rsidRPr="00F61230" w:rsidRDefault="00F61230" w:rsidP="00F61230">
      <w:pPr>
        <w:jc w:val="both"/>
        <w:rPr>
          <w:rFonts w:ascii="Clarendon" w:hAnsi="Clarendon"/>
        </w:rPr>
      </w:pPr>
      <w:r w:rsidRPr="00F61230">
        <w:rPr>
          <w:rFonts w:ascii="Clarendon" w:hAnsi="Clarendon"/>
        </w:rPr>
        <w:t>A számviteli bizonylatot a fentiektől eltérően, ha az eltérést az adott gazdasági művelet, esemény, illetve intézkedés jellemzői indokolják - idegen nyelven is ki lehet állítani. Az idegen nyelven kibocsátott, illetve a befogadott idegen nyelvű bizonylaton azokat az adatokat, megjelöléseket, amelyek a bizonylat hitelességéhez, a megbízható, a valóságnak megfelelő adatrögzítéshez, könyveléshez szükségesek – annak átadásakor magyarul is fel kell tüntetni.</w:t>
      </w:r>
    </w:p>
    <w:p w:rsidR="00F61230" w:rsidRPr="00F61230" w:rsidRDefault="00F61230" w:rsidP="00F61230">
      <w:pPr>
        <w:jc w:val="both"/>
        <w:rPr>
          <w:rFonts w:ascii="Clarendon" w:hAnsi="Clarendon"/>
        </w:rPr>
      </w:pPr>
      <w:r w:rsidRPr="00F61230">
        <w:rPr>
          <w:rFonts w:ascii="Clarendon" w:hAnsi="Clarendon"/>
        </w:rPr>
        <w:t xml:space="preserve">A számviteli bizonylatokon az adatok időtállóságát a </w:t>
      </w:r>
      <w:proofErr w:type="spellStart"/>
      <w:r w:rsidRPr="00F61230">
        <w:rPr>
          <w:rFonts w:ascii="Clarendon" w:hAnsi="Clarendon"/>
        </w:rPr>
        <w:t>Szvt</w:t>
      </w:r>
      <w:proofErr w:type="spellEnd"/>
      <w:r w:rsidRPr="00F61230">
        <w:rPr>
          <w:rFonts w:ascii="Clarendon" w:hAnsi="Clarendon"/>
        </w:rPr>
        <w:t>. 169. §</w:t>
      </w:r>
      <w:proofErr w:type="spellStart"/>
      <w:r w:rsidRPr="00F61230">
        <w:rPr>
          <w:rFonts w:ascii="Clarendon" w:hAnsi="Clarendon"/>
        </w:rPr>
        <w:t>-ban</w:t>
      </w:r>
      <w:proofErr w:type="spellEnd"/>
      <w:r w:rsidRPr="00F61230">
        <w:rPr>
          <w:rFonts w:ascii="Clarendon" w:hAnsi="Clarendon"/>
        </w:rPr>
        <w:t xml:space="preserve"> meghatározott megőrzési időn belül biztosítani kell.</w:t>
      </w:r>
    </w:p>
    <w:p w:rsidR="00F61230" w:rsidRPr="00F61230" w:rsidRDefault="00F61230" w:rsidP="00F61230">
      <w:pPr>
        <w:jc w:val="both"/>
        <w:rPr>
          <w:rFonts w:ascii="Clarendon" w:hAnsi="Clarendon"/>
          <w:i/>
        </w:rPr>
      </w:pPr>
      <w:r w:rsidRPr="00F61230">
        <w:rPr>
          <w:rFonts w:ascii="Clarendon" w:hAnsi="Clarendon"/>
        </w:rPr>
        <w:t>A könyvviteli elszámolást közvetlenül alátámasztó bizonylat általános alaki és tartalmi kellékei a következők:</w:t>
      </w:r>
    </w:p>
    <w:p w:rsidR="00F61230" w:rsidRPr="00F61230" w:rsidRDefault="00F61230" w:rsidP="00F61230">
      <w:pPr>
        <w:ind w:left="1276" w:hanging="283"/>
        <w:jc w:val="both"/>
        <w:rPr>
          <w:rFonts w:ascii="Clarendon" w:hAnsi="Clarendon"/>
          <w:i/>
        </w:rPr>
      </w:pPr>
      <w:proofErr w:type="gramStart"/>
      <w:r w:rsidRPr="00F61230">
        <w:rPr>
          <w:rFonts w:ascii="Clarendon" w:hAnsi="Clarendon"/>
          <w:i/>
        </w:rPr>
        <w:t>a</w:t>
      </w:r>
      <w:proofErr w:type="gramEnd"/>
      <w:r w:rsidRPr="00F61230">
        <w:rPr>
          <w:rFonts w:ascii="Clarendon" w:hAnsi="Clarendon"/>
          <w:i/>
        </w:rPr>
        <w:t xml:space="preserve">) </w:t>
      </w:r>
      <w:r w:rsidRPr="00F61230">
        <w:rPr>
          <w:rFonts w:ascii="Clarendon" w:hAnsi="Clarendon"/>
        </w:rPr>
        <w:t>a bizonylat megnevezése és sorszáma vagy egyéb más azonosítója;</w:t>
      </w:r>
    </w:p>
    <w:p w:rsidR="00F61230" w:rsidRPr="00F61230" w:rsidRDefault="00F61230" w:rsidP="00F61230">
      <w:pPr>
        <w:ind w:left="1276" w:hanging="283"/>
        <w:jc w:val="both"/>
        <w:rPr>
          <w:rFonts w:ascii="Clarendon" w:hAnsi="Clarendon"/>
          <w:i/>
        </w:rPr>
      </w:pPr>
      <w:r w:rsidRPr="00F61230">
        <w:rPr>
          <w:rFonts w:ascii="Clarendon" w:hAnsi="Clarendon"/>
          <w:i/>
        </w:rPr>
        <w:t xml:space="preserve">b) </w:t>
      </w:r>
      <w:r w:rsidRPr="00F61230">
        <w:rPr>
          <w:rFonts w:ascii="Clarendon" w:hAnsi="Clarendon"/>
        </w:rPr>
        <w:t>a bizonylatot kiállító gazdálkodó (ezen belül a szervezeti egység) megjelölése;</w:t>
      </w:r>
    </w:p>
    <w:p w:rsidR="00F61230" w:rsidRPr="00F61230" w:rsidRDefault="00F61230" w:rsidP="00F61230">
      <w:pPr>
        <w:ind w:left="1276" w:hanging="283"/>
        <w:jc w:val="both"/>
        <w:rPr>
          <w:rFonts w:ascii="Clarendon" w:hAnsi="Clarendon"/>
          <w:i/>
        </w:rPr>
      </w:pPr>
      <w:r w:rsidRPr="00F61230">
        <w:rPr>
          <w:rFonts w:ascii="Clarendon" w:hAnsi="Clarendon"/>
          <w:i/>
        </w:rPr>
        <w:t xml:space="preserve">c) </w:t>
      </w:r>
      <w:r w:rsidRPr="00F61230">
        <w:rPr>
          <w:rFonts w:ascii="Clarendon" w:hAnsi="Clarendon"/>
        </w:rPr>
        <w:t>a gazdasági műveletet elrendelő személy vagy szervezet megjelölése, az utalványozó és a rendelkezés végrehajtását igazoló személy, valamint a szervezettől függően az ellenőr aláírása; a készletmozgások bizonylatain és a pénzkezelési bizonylatokon az átvevő, az ellennyugtákon a befizető aláírása;</w:t>
      </w:r>
    </w:p>
    <w:p w:rsidR="00F61230" w:rsidRPr="00F61230" w:rsidRDefault="00F61230" w:rsidP="00F61230">
      <w:pPr>
        <w:ind w:left="1276" w:hanging="283"/>
        <w:jc w:val="both"/>
        <w:rPr>
          <w:rFonts w:ascii="Clarendon" w:hAnsi="Clarendon"/>
          <w:i/>
        </w:rPr>
      </w:pPr>
      <w:r w:rsidRPr="00F61230">
        <w:rPr>
          <w:rFonts w:ascii="Clarendon" w:hAnsi="Clarendon"/>
          <w:i/>
        </w:rPr>
        <w:t xml:space="preserve">d) </w:t>
      </w:r>
      <w:r w:rsidRPr="00F61230">
        <w:rPr>
          <w:rFonts w:ascii="Clarendon" w:hAnsi="Clarendon"/>
        </w:rPr>
        <w:t>a bizonylat kiállításának időpontja, illetve kivételesen - a gazdasági művelet jellegétől, időbeni hatályától függően - annak az időszaknak a megjelölése, amelyre a bizonylat adatait vonatkoztatni kell;</w:t>
      </w:r>
    </w:p>
    <w:p w:rsidR="00F61230" w:rsidRPr="00F61230" w:rsidRDefault="00F61230" w:rsidP="00F61230">
      <w:pPr>
        <w:ind w:left="1276" w:hanging="283"/>
        <w:jc w:val="both"/>
        <w:rPr>
          <w:rFonts w:ascii="Clarendon" w:hAnsi="Clarendon"/>
          <w:i/>
        </w:rPr>
      </w:pPr>
      <w:proofErr w:type="gramStart"/>
      <w:r w:rsidRPr="00F61230">
        <w:rPr>
          <w:rFonts w:ascii="Clarendon" w:hAnsi="Clarendon"/>
          <w:i/>
        </w:rPr>
        <w:lastRenderedPageBreak/>
        <w:t>e</w:t>
      </w:r>
      <w:proofErr w:type="gramEnd"/>
      <w:r w:rsidRPr="00F61230">
        <w:rPr>
          <w:rFonts w:ascii="Clarendon" w:hAnsi="Clarendon"/>
          <w:i/>
        </w:rPr>
        <w:t xml:space="preserve">) </w:t>
      </w:r>
      <w:r w:rsidRPr="00F61230">
        <w:rPr>
          <w:rFonts w:ascii="Clarendon" w:hAnsi="Clarendon"/>
        </w:rPr>
        <w:t>a (megtörtént) gazdasági művelet tartalmának leírása vagy megjelölése, a gazdasági művelet okozta változások mennyiségi, minőségi és - a gazdasági művelet jellegétől, a könyvviteli elszámolás rendjétől függően - értékbeli adatai;</w:t>
      </w:r>
    </w:p>
    <w:p w:rsidR="00F61230" w:rsidRPr="00F61230" w:rsidRDefault="00F61230" w:rsidP="00F61230">
      <w:pPr>
        <w:tabs>
          <w:tab w:val="left" w:pos="284"/>
        </w:tabs>
        <w:ind w:left="1276" w:hanging="283"/>
        <w:jc w:val="both"/>
        <w:rPr>
          <w:rFonts w:ascii="Clarendon" w:hAnsi="Clarendon"/>
          <w:i/>
        </w:rPr>
      </w:pPr>
      <w:proofErr w:type="gramStart"/>
      <w:r w:rsidRPr="00F61230">
        <w:rPr>
          <w:rFonts w:ascii="Clarendon" w:hAnsi="Clarendon"/>
          <w:i/>
        </w:rPr>
        <w:t>f</w:t>
      </w:r>
      <w:proofErr w:type="gramEnd"/>
      <w:r w:rsidRPr="00F61230">
        <w:rPr>
          <w:rFonts w:ascii="Clarendon" w:hAnsi="Clarendon"/>
          <w:i/>
        </w:rPr>
        <w:t xml:space="preserve">) </w:t>
      </w:r>
      <w:r w:rsidRPr="00F61230">
        <w:rPr>
          <w:rFonts w:ascii="Clarendon" w:hAnsi="Clarendon"/>
        </w:rPr>
        <w:t>külső bizonylat esetében a bizonylatnak tartalmaznia kell többek között: a bizonylatot kiállító gazdálkodó nevét, címét, adószámát;</w:t>
      </w:r>
    </w:p>
    <w:p w:rsidR="00F61230" w:rsidRPr="00F61230" w:rsidRDefault="00F61230" w:rsidP="00F61230">
      <w:pPr>
        <w:tabs>
          <w:tab w:val="left" w:pos="284"/>
        </w:tabs>
        <w:ind w:left="1276" w:hanging="283"/>
        <w:jc w:val="both"/>
        <w:rPr>
          <w:rFonts w:ascii="Clarendon" w:hAnsi="Clarendon"/>
          <w:i/>
        </w:rPr>
      </w:pPr>
      <w:proofErr w:type="gramStart"/>
      <w:r w:rsidRPr="00F61230">
        <w:rPr>
          <w:rFonts w:ascii="Clarendon" w:hAnsi="Clarendon"/>
          <w:i/>
        </w:rPr>
        <w:t>g</w:t>
      </w:r>
      <w:proofErr w:type="gramEnd"/>
      <w:r w:rsidRPr="00F61230">
        <w:rPr>
          <w:rFonts w:ascii="Clarendon" w:hAnsi="Clarendon"/>
          <w:i/>
        </w:rPr>
        <w:t xml:space="preserve">) </w:t>
      </w:r>
      <w:r w:rsidRPr="00F61230">
        <w:rPr>
          <w:rFonts w:ascii="Clarendon" w:hAnsi="Clarendon"/>
        </w:rPr>
        <w:t>bizonylatok adatainak összesítése esetén az összesítés alapjául szolgáló bizonylatok körének, valamint annak az időszaknak a megjelölése, amelyre az összesítés vonatkozik;</w:t>
      </w:r>
    </w:p>
    <w:p w:rsidR="00F61230" w:rsidRPr="00F61230" w:rsidRDefault="00F61230" w:rsidP="00F61230">
      <w:pPr>
        <w:tabs>
          <w:tab w:val="left" w:pos="284"/>
        </w:tabs>
        <w:ind w:left="1276" w:hanging="283"/>
        <w:jc w:val="both"/>
        <w:rPr>
          <w:rFonts w:ascii="Clarendon" w:hAnsi="Clarendon"/>
          <w:i/>
        </w:rPr>
      </w:pPr>
      <w:proofErr w:type="gramStart"/>
      <w:r w:rsidRPr="00F61230">
        <w:rPr>
          <w:rFonts w:ascii="Clarendon" w:hAnsi="Clarendon"/>
          <w:i/>
        </w:rPr>
        <w:t>h</w:t>
      </w:r>
      <w:proofErr w:type="gramEnd"/>
      <w:r w:rsidRPr="00F61230">
        <w:rPr>
          <w:rFonts w:ascii="Clarendon" w:hAnsi="Clarendon"/>
          <w:i/>
        </w:rPr>
        <w:t xml:space="preserve">) </w:t>
      </w:r>
      <w:r w:rsidRPr="00F61230">
        <w:rPr>
          <w:rFonts w:ascii="Clarendon" w:hAnsi="Clarendon"/>
        </w:rPr>
        <w:t>a könyvelés módjára, az érintett könyvviteli számlákra történő hivatkozás;</w:t>
      </w:r>
    </w:p>
    <w:p w:rsidR="00F61230" w:rsidRPr="00F61230" w:rsidRDefault="00F61230" w:rsidP="00F61230">
      <w:pPr>
        <w:tabs>
          <w:tab w:val="left" w:pos="284"/>
        </w:tabs>
        <w:ind w:left="1276" w:hanging="283"/>
        <w:jc w:val="both"/>
        <w:rPr>
          <w:rFonts w:ascii="Clarendon" w:hAnsi="Clarendon"/>
          <w:i/>
        </w:rPr>
      </w:pPr>
      <w:r w:rsidRPr="00F61230">
        <w:rPr>
          <w:rFonts w:ascii="Clarendon" w:hAnsi="Clarendon"/>
          <w:i/>
        </w:rPr>
        <w:t xml:space="preserve">i) </w:t>
      </w:r>
      <w:r w:rsidRPr="00F61230">
        <w:rPr>
          <w:rFonts w:ascii="Clarendon" w:hAnsi="Clarendon"/>
        </w:rPr>
        <w:t>a könyvviteli nyilvántartásokban történt rögzítés időpontja, igazolása;</w:t>
      </w:r>
    </w:p>
    <w:p w:rsidR="00F61230" w:rsidRDefault="00F61230" w:rsidP="00F61230">
      <w:pPr>
        <w:tabs>
          <w:tab w:val="left" w:pos="284"/>
        </w:tabs>
        <w:ind w:left="1276" w:hanging="283"/>
        <w:jc w:val="both"/>
        <w:rPr>
          <w:rFonts w:ascii="Clarendon" w:hAnsi="Clarendon"/>
        </w:rPr>
      </w:pPr>
      <w:r w:rsidRPr="00F61230">
        <w:rPr>
          <w:rFonts w:ascii="Clarendon" w:hAnsi="Clarendon"/>
          <w:i/>
        </w:rPr>
        <w:t xml:space="preserve">j) </w:t>
      </w:r>
      <w:r w:rsidRPr="00F61230">
        <w:rPr>
          <w:rFonts w:ascii="Clarendon" w:hAnsi="Clarendon"/>
        </w:rPr>
        <w:t>továbbá minden olyan adat, amelyet jogszabály előír.</w:t>
      </w:r>
    </w:p>
    <w:p w:rsidR="00D2198F" w:rsidRPr="00F76DFC" w:rsidRDefault="00D2198F" w:rsidP="00D2198F">
      <w:pPr>
        <w:numPr>
          <w:ilvl w:val="1"/>
          <w:numId w:val="4"/>
        </w:numPr>
        <w:tabs>
          <w:tab w:val="clear" w:pos="360"/>
          <w:tab w:val="num" w:pos="1440"/>
        </w:tabs>
        <w:ind w:left="1440"/>
        <w:jc w:val="both"/>
        <w:rPr>
          <w:rFonts w:ascii="Clarendon" w:hAnsi="Clarendon"/>
        </w:rPr>
      </w:pPr>
      <w:r>
        <w:rPr>
          <w:rFonts w:ascii="Clarendon" w:hAnsi="Clarendon"/>
          <w:i/>
        </w:rPr>
        <w:t xml:space="preserve">A Szakszervezet (h) és (i) pontban jelölteknek a </w:t>
      </w:r>
      <w:proofErr w:type="spellStart"/>
      <w:r>
        <w:rPr>
          <w:rFonts w:ascii="Clarendon" w:hAnsi="Clarendon"/>
          <w:i/>
        </w:rPr>
        <w:t>Szv.tv</w:t>
      </w:r>
      <w:proofErr w:type="spellEnd"/>
      <w:r>
        <w:rPr>
          <w:rFonts w:ascii="Clarendon" w:hAnsi="Clarendon"/>
          <w:i/>
        </w:rPr>
        <w:t>.</w:t>
      </w:r>
      <w:r w:rsidRPr="00D2198F">
        <w:rPr>
          <w:rFonts w:ascii="Clarendon" w:hAnsi="Clarendon"/>
        </w:rPr>
        <w:t xml:space="preserve"> </w:t>
      </w:r>
      <w:r>
        <w:rPr>
          <w:rFonts w:ascii="Clarendon" w:hAnsi="Clarendon"/>
        </w:rPr>
        <w:t xml:space="preserve">167.§ (7) pontja </w:t>
      </w:r>
      <w:proofErr w:type="gramStart"/>
      <w:r>
        <w:rPr>
          <w:rFonts w:ascii="Clarendon" w:hAnsi="Clarendon"/>
        </w:rPr>
        <w:t>alapján</w:t>
      </w:r>
      <w:proofErr w:type="gramEnd"/>
      <w:r>
        <w:rPr>
          <w:rFonts w:ascii="Clarendon" w:hAnsi="Clarendon"/>
        </w:rPr>
        <w:t xml:space="preserve"> </w:t>
      </w:r>
      <w:r w:rsidRPr="00F76DFC">
        <w:rPr>
          <w:rFonts w:ascii="Clarendon" w:hAnsi="Clarendon"/>
        </w:rPr>
        <w:t xml:space="preserve">oly módon tesz eleget, </w:t>
      </w:r>
      <w:r w:rsidRPr="00F76DFC">
        <w:rPr>
          <w:rFonts w:ascii="Clarendon" w:hAnsi="Clarendon"/>
          <w:color w:val="222222"/>
        </w:rPr>
        <w:t>hogy a megjelölt adatokat, információkat és igazolásokat az eredeti (elektronikus vagy papíralapú) bizonylathoz egyértelmű, az utólagos módosítás lehetőségét kizáró módon fizikailag vagy logikailag hozzárendeli. A logikai hozzárendelés elektronikus nyilvántartással kerül teljesítésre</w:t>
      </w:r>
      <w:r w:rsidRPr="00F76DFC">
        <w:rPr>
          <w:rFonts w:ascii="Clarendon" w:hAnsi="Clarendon" w:cs="Tahoma"/>
          <w:color w:val="222222"/>
          <w:sz w:val="20"/>
          <w:szCs w:val="20"/>
        </w:rPr>
        <w:t>.</w:t>
      </w:r>
    </w:p>
    <w:p w:rsidR="00D2198F" w:rsidRPr="00F61230" w:rsidRDefault="00D2198F" w:rsidP="00D2198F">
      <w:pPr>
        <w:tabs>
          <w:tab w:val="left" w:pos="284"/>
        </w:tabs>
        <w:jc w:val="both"/>
        <w:rPr>
          <w:rFonts w:ascii="Clarendon" w:hAnsi="Clarendon"/>
        </w:rPr>
      </w:pPr>
    </w:p>
    <w:p w:rsidR="00F61230" w:rsidRPr="00F61230" w:rsidRDefault="00F61230" w:rsidP="00F61230">
      <w:pPr>
        <w:jc w:val="both"/>
        <w:rPr>
          <w:rFonts w:ascii="Clarendon" w:hAnsi="Clarendon"/>
        </w:rPr>
      </w:pPr>
    </w:p>
    <w:p w:rsidR="00F61230" w:rsidRPr="00F61230" w:rsidRDefault="00F61230" w:rsidP="00F61230">
      <w:pPr>
        <w:jc w:val="both"/>
        <w:rPr>
          <w:rFonts w:ascii="Clarendon" w:hAnsi="Clarendon"/>
        </w:rPr>
      </w:pPr>
      <w:r w:rsidRPr="00F61230">
        <w:rPr>
          <w:rFonts w:ascii="Clarendon" w:hAnsi="Clarendon"/>
        </w:rPr>
        <w:t xml:space="preserve">A bizonylat (ideértve mind a kibocsátott, mind a befogadott bizonylatokat) alaki és tartalmi hitelessége, megbízhatósága - ha az más módon nem biztosítható – </w:t>
      </w:r>
      <w:r w:rsidR="00D2198F">
        <w:rPr>
          <w:rFonts w:ascii="Clarendon" w:hAnsi="Clarendon"/>
        </w:rPr>
        <w:t>a Szakszervezet</w:t>
      </w:r>
      <w:r w:rsidRPr="00F61230">
        <w:rPr>
          <w:rFonts w:ascii="Clarendon" w:hAnsi="Clarendon"/>
        </w:rPr>
        <w:t xml:space="preserve"> képviseletére jogosult személy (ideértve a Polgári Törvénykönyv szerinti képviseletet is) által igazolható. Számviteli bizonylatként alkalmazható az elektronikus aláírásról szóló törvény szerinti legalább fokozott biztonságú elektronikus aláírással és időbélyegzővel ellátott elektronikus dokumentum, irat, ha megfelel a törvény előírásainak. Az elektronikus dokumentumok, iratok bizonylatként történő alkalmazásának feltételeit, hitelességének, megbízhatóságának követelményeit más jogszabály is meghatározhatja.</w:t>
      </w:r>
    </w:p>
    <w:p w:rsidR="00F61230" w:rsidRPr="00F61230" w:rsidRDefault="00D2198F" w:rsidP="00F61230">
      <w:pPr>
        <w:jc w:val="both"/>
        <w:rPr>
          <w:rFonts w:ascii="Clarendon" w:hAnsi="Clarendon"/>
          <w:i/>
        </w:rPr>
      </w:pPr>
      <w:r>
        <w:rPr>
          <w:rFonts w:ascii="Clarendon" w:hAnsi="Clarendon"/>
        </w:rPr>
        <w:t>Mivel</w:t>
      </w:r>
      <w:r w:rsidR="00F61230" w:rsidRPr="00F61230">
        <w:rPr>
          <w:rFonts w:ascii="Clarendon" w:hAnsi="Clarendon"/>
        </w:rPr>
        <w:t xml:space="preserve"> a könyvviteli </w:t>
      </w:r>
      <w:proofErr w:type="gramStart"/>
      <w:r w:rsidR="00F61230" w:rsidRPr="00F61230">
        <w:rPr>
          <w:rFonts w:ascii="Clarendon" w:hAnsi="Clarendon"/>
        </w:rPr>
        <w:t>nyilvántartás</w:t>
      </w:r>
      <w:proofErr w:type="gramEnd"/>
      <w:r w:rsidR="00F61230" w:rsidRPr="00F61230">
        <w:rPr>
          <w:rFonts w:ascii="Clarendon" w:hAnsi="Clarendon"/>
        </w:rPr>
        <w:t xml:space="preserve"> mint számviteli bizonylat technikai, optikai eljárás eredménye, biztosítani kell:</w:t>
      </w:r>
    </w:p>
    <w:p w:rsidR="00F61230" w:rsidRPr="00F61230" w:rsidRDefault="00F61230" w:rsidP="00F61230">
      <w:pPr>
        <w:ind w:left="1276" w:hanging="283"/>
        <w:jc w:val="both"/>
        <w:rPr>
          <w:rFonts w:ascii="Clarendon" w:hAnsi="Clarendon"/>
          <w:i/>
        </w:rPr>
      </w:pPr>
      <w:proofErr w:type="gramStart"/>
      <w:r w:rsidRPr="00F61230">
        <w:rPr>
          <w:rFonts w:ascii="Clarendon" w:hAnsi="Clarendon"/>
          <w:i/>
        </w:rPr>
        <w:t>a</w:t>
      </w:r>
      <w:proofErr w:type="gramEnd"/>
      <w:r w:rsidRPr="00F61230">
        <w:rPr>
          <w:rFonts w:ascii="Clarendon" w:hAnsi="Clarendon"/>
          <w:i/>
        </w:rPr>
        <w:t xml:space="preserve">) </w:t>
      </w:r>
      <w:r w:rsidRPr="00F61230">
        <w:rPr>
          <w:rFonts w:ascii="Clarendon" w:hAnsi="Clarendon"/>
        </w:rPr>
        <w:t>az adatok vizuális megjelenítése érdekében azoknak - szükség esetén - a késedelem nélküli kiíratását,</w:t>
      </w:r>
    </w:p>
    <w:p w:rsidR="00F61230" w:rsidRPr="00F61230" w:rsidRDefault="00F61230" w:rsidP="00F61230">
      <w:pPr>
        <w:ind w:left="1276" w:hanging="283"/>
        <w:jc w:val="both"/>
        <w:rPr>
          <w:rFonts w:ascii="Clarendon" w:hAnsi="Clarendon"/>
        </w:rPr>
      </w:pPr>
      <w:r w:rsidRPr="00F61230">
        <w:rPr>
          <w:rFonts w:ascii="Clarendon" w:hAnsi="Clarendon"/>
          <w:i/>
        </w:rPr>
        <w:t xml:space="preserve">b) </w:t>
      </w:r>
      <w:r w:rsidRPr="00F61230">
        <w:rPr>
          <w:rFonts w:ascii="Clarendon" w:hAnsi="Clarendon"/>
        </w:rPr>
        <w:t>az egyértelmű azonosítás érdekében a kódjegyzéket.</w:t>
      </w:r>
    </w:p>
    <w:p w:rsidR="00F61230" w:rsidRPr="00F61230" w:rsidRDefault="00F61230" w:rsidP="00F61230">
      <w:pPr>
        <w:rPr>
          <w:rFonts w:ascii="Clarendon" w:hAnsi="Clarendon"/>
        </w:rPr>
      </w:pPr>
    </w:p>
    <w:p w:rsidR="00F61230" w:rsidRPr="00F61230" w:rsidRDefault="00F61230" w:rsidP="00F61230">
      <w:pPr>
        <w:jc w:val="both"/>
        <w:rPr>
          <w:rFonts w:ascii="Clarendon" w:hAnsi="Clarendon"/>
        </w:rPr>
      </w:pPr>
      <w:r w:rsidRPr="00F61230">
        <w:rPr>
          <w:rFonts w:ascii="Clarendon" w:hAnsi="Clarendon"/>
        </w:rPr>
        <w:t>A készpénz kezeléséhez, más jogszabály előírása alapján meghatározott gazdasági eseményekhez kapcsolódó bizonylatokat (ideértve a számlát, az egyszerűsített számlát és a nyugtát is), továbbá minden olyan nyomtatványt, amelyért a nyomtatvány értékét meghaladó vagy a nyomtatványon szereplő névértéknek megfelelő ellenértéket kell fizetni, vagy amelynek az illetéktelen felhasználása visszaélésre adhat alkalmat, szigorú számadási kötelezettség alá kell vonni.</w:t>
      </w:r>
    </w:p>
    <w:p w:rsidR="00F61230" w:rsidRPr="00F61230" w:rsidRDefault="00F61230" w:rsidP="00F61230">
      <w:pPr>
        <w:jc w:val="both"/>
        <w:rPr>
          <w:rFonts w:ascii="Clarendon" w:hAnsi="Clarendon"/>
        </w:rPr>
      </w:pPr>
      <w:r w:rsidRPr="00F61230">
        <w:rPr>
          <w:rFonts w:ascii="Clarendon" w:hAnsi="Clarendon"/>
        </w:rPr>
        <w:t>A szigorú számadási kötelezettség a bizonylatot, a nyomtatványt kibocsátót terheli.</w:t>
      </w:r>
    </w:p>
    <w:p w:rsidR="00F61230" w:rsidRPr="00F61230" w:rsidRDefault="00F61230" w:rsidP="00F61230">
      <w:pPr>
        <w:jc w:val="both"/>
        <w:rPr>
          <w:rFonts w:ascii="Clarendon" w:hAnsi="Clarendon"/>
        </w:rPr>
      </w:pPr>
      <w:r w:rsidRPr="00F61230">
        <w:rPr>
          <w:rFonts w:ascii="Clarendon" w:hAnsi="Clarendon"/>
        </w:rPr>
        <w:lastRenderedPageBreak/>
        <w:t>A szigorú számadás alá vont bizonylatokról, nyomtatványokról a kezelésükkel megbízott vagy a kibocsátásukra jogosult személynek olyan nyilvántartást kell vezetni, amely biztosítja azok elszámoltatását.</w:t>
      </w:r>
    </w:p>
    <w:p w:rsidR="00F61230" w:rsidRPr="00F61230" w:rsidRDefault="00F61230" w:rsidP="00F61230">
      <w:pPr>
        <w:rPr>
          <w:rFonts w:ascii="Clarendon" w:hAnsi="Clarendon"/>
        </w:rPr>
      </w:pPr>
      <w:r w:rsidRPr="00F61230">
        <w:rPr>
          <w:rFonts w:ascii="Clarendon" w:hAnsi="Clarendon"/>
        </w:rPr>
        <w:t>Mindezek alapján:</w:t>
      </w:r>
    </w:p>
    <w:p w:rsidR="00F61230" w:rsidRPr="00F61230" w:rsidRDefault="00F61230" w:rsidP="00F61230">
      <w:pPr>
        <w:jc w:val="both"/>
        <w:rPr>
          <w:rFonts w:ascii="Clarendon" w:hAnsi="Clarendon"/>
        </w:rPr>
      </w:pPr>
      <w:r w:rsidRPr="00F61230">
        <w:rPr>
          <w:rFonts w:ascii="Clarendon" w:hAnsi="Clarendon"/>
        </w:rPr>
        <w:t>Az eszközök és források állományát megváltoztató gazdasági eseményeket időtálló módon készített bizonylatok alapján kell a könyvvitelben rögzíteni. A könyvviteli nyilvántartásokba csak szabályszerűen kiállított bizonylatok alapján lehet az adatokat bejegyezni.</w:t>
      </w:r>
    </w:p>
    <w:p w:rsidR="00F61230" w:rsidRPr="00F61230" w:rsidRDefault="00F61230" w:rsidP="00F61230">
      <w:pPr>
        <w:jc w:val="both"/>
        <w:rPr>
          <w:rFonts w:ascii="Clarendon" w:hAnsi="Clarendon"/>
        </w:rPr>
      </w:pPr>
      <w:r w:rsidRPr="00F61230">
        <w:rPr>
          <w:rFonts w:ascii="Clarendon" w:hAnsi="Clarendon"/>
        </w:rPr>
        <w:t>A bizonylat lehet külső és belső bizonylat, szállítók és vevők esetében szabályszerűen kiállított - szigorú számadású - számla.</w:t>
      </w:r>
    </w:p>
    <w:p w:rsidR="00F61230" w:rsidRPr="00F61230" w:rsidRDefault="00F61230" w:rsidP="00F61230">
      <w:pPr>
        <w:jc w:val="both"/>
        <w:rPr>
          <w:rFonts w:ascii="Clarendon" w:hAnsi="Clarendon"/>
        </w:rPr>
      </w:pPr>
    </w:p>
    <w:p w:rsidR="00F61230" w:rsidRPr="00F61230" w:rsidRDefault="00F61230" w:rsidP="00F61230">
      <w:pPr>
        <w:jc w:val="both"/>
        <w:rPr>
          <w:rFonts w:ascii="Clarendon" w:hAnsi="Clarendon"/>
        </w:rPr>
      </w:pPr>
      <w:r w:rsidRPr="00F61230">
        <w:rPr>
          <w:rFonts w:ascii="Clarendon" w:hAnsi="Clarendon"/>
        </w:rPr>
        <w:t>A pénzintézeti mozgásokat a pénzintézettől kapott bizonylatok alapján kell rögzíteni.</w:t>
      </w:r>
    </w:p>
    <w:p w:rsidR="00F61230" w:rsidRPr="00F61230" w:rsidRDefault="00F61230" w:rsidP="00F61230">
      <w:pPr>
        <w:jc w:val="both"/>
        <w:rPr>
          <w:rFonts w:ascii="Clarendon" w:hAnsi="Clarendon"/>
        </w:rPr>
      </w:pPr>
    </w:p>
    <w:p w:rsidR="00F61230" w:rsidRPr="00F61230" w:rsidRDefault="00F61230" w:rsidP="00F61230">
      <w:pPr>
        <w:jc w:val="both"/>
        <w:rPr>
          <w:rFonts w:ascii="Clarendon" w:hAnsi="Clarendon"/>
        </w:rPr>
      </w:pPr>
      <w:r w:rsidRPr="00F61230">
        <w:rPr>
          <w:rFonts w:ascii="Clarendon" w:hAnsi="Clarendon"/>
        </w:rPr>
        <w:t>A pénztári készpénzmozgásokat az alapbizonylatokkal egyezően kiállított - szigorú számadású- pénztárbevételi és kiadási bizonylatok alapján kell könyvelni.</w:t>
      </w:r>
    </w:p>
    <w:p w:rsidR="00F61230" w:rsidRPr="00F61230" w:rsidRDefault="00F61230" w:rsidP="00F61230">
      <w:pPr>
        <w:jc w:val="both"/>
        <w:rPr>
          <w:rFonts w:ascii="Clarendon" w:hAnsi="Clarendon"/>
        </w:rPr>
      </w:pPr>
    </w:p>
    <w:p w:rsidR="00F61230" w:rsidRPr="00F61230" w:rsidRDefault="00F61230" w:rsidP="00F61230">
      <w:pPr>
        <w:jc w:val="both"/>
        <w:rPr>
          <w:rFonts w:ascii="Clarendon" w:hAnsi="Clarendon"/>
        </w:rPr>
      </w:pPr>
      <w:r w:rsidRPr="00F61230">
        <w:rPr>
          <w:rFonts w:ascii="Clarendon" w:hAnsi="Clarendon"/>
        </w:rPr>
        <w:t>A számviteli bizonylatokat magyar nyelven kell kiállítani, az idegen nyelven kiállított import számlákon és egyéb bizonylatokon a könyveléssel egyidejűleg magyar nyelven rögzíteni kell a gazdasági eseményt.</w:t>
      </w:r>
    </w:p>
    <w:p w:rsidR="00F61230" w:rsidRPr="00F61230" w:rsidRDefault="00F61230" w:rsidP="00F61230">
      <w:pPr>
        <w:jc w:val="both"/>
        <w:rPr>
          <w:rFonts w:ascii="Clarendon" w:hAnsi="Clarendon"/>
        </w:rPr>
      </w:pPr>
    </w:p>
    <w:p w:rsidR="00F61230" w:rsidRPr="00F61230" w:rsidRDefault="00F61230" w:rsidP="00F61230">
      <w:pPr>
        <w:jc w:val="both"/>
        <w:rPr>
          <w:rFonts w:ascii="Clarendon" w:hAnsi="Clarendon"/>
        </w:rPr>
      </w:pPr>
      <w:r w:rsidRPr="00F61230">
        <w:rPr>
          <w:rFonts w:ascii="Clarendon" w:hAnsi="Clarendon"/>
        </w:rPr>
        <w:t>A számviteli bizonylatokon minden esetben fel kell tüntetni a számviteli számlák kijelölését.</w:t>
      </w:r>
    </w:p>
    <w:p w:rsidR="00F61230" w:rsidRPr="00F61230" w:rsidRDefault="00F61230" w:rsidP="00F61230">
      <w:pPr>
        <w:jc w:val="both"/>
        <w:rPr>
          <w:rFonts w:ascii="Clarendon" w:hAnsi="Clarendon"/>
        </w:rPr>
      </w:pPr>
    </w:p>
    <w:p w:rsidR="00F61230" w:rsidRPr="00F61230" w:rsidRDefault="00D2198F" w:rsidP="00F61230">
      <w:pPr>
        <w:jc w:val="both"/>
        <w:rPr>
          <w:rFonts w:ascii="Clarendon" w:hAnsi="Clarendon"/>
        </w:rPr>
      </w:pPr>
      <w:r>
        <w:rPr>
          <w:rFonts w:ascii="Clarendon" w:hAnsi="Clarendon"/>
        </w:rPr>
        <w:t>A Szakszervezetnél</w:t>
      </w:r>
      <w:r w:rsidR="00F61230" w:rsidRPr="00F61230">
        <w:rPr>
          <w:rFonts w:ascii="Clarendon" w:hAnsi="Clarendon"/>
        </w:rPr>
        <w:t xml:space="preserve"> a szigorú számadás alá vont bizonylatok az alábbiak:</w:t>
      </w:r>
    </w:p>
    <w:p w:rsidR="00F61230" w:rsidRPr="00F61230" w:rsidRDefault="00F61230" w:rsidP="00F61230">
      <w:pPr>
        <w:numPr>
          <w:ilvl w:val="0"/>
          <w:numId w:val="3"/>
        </w:numPr>
        <w:tabs>
          <w:tab w:val="left" w:pos="360"/>
        </w:tabs>
        <w:jc w:val="both"/>
        <w:rPr>
          <w:rFonts w:ascii="Clarendon" w:hAnsi="Clarendon"/>
        </w:rPr>
      </w:pPr>
      <w:r w:rsidRPr="00F61230">
        <w:rPr>
          <w:rFonts w:ascii="Clarendon" w:hAnsi="Clarendon"/>
        </w:rPr>
        <w:t>Számlák</w:t>
      </w:r>
    </w:p>
    <w:p w:rsidR="00F61230" w:rsidRPr="00F61230" w:rsidRDefault="00F61230" w:rsidP="00F61230">
      <w:pPr>
        <w:numPr>
          <w:ilvl w:val="0"/>
          <w:numId w:val="3"/>
        </w:numPr>
        <w:tabs>
          <w:tab w:val="left" w:pos="360"/>
        </w:tabs>
        <w:jc w:val="both"/>
        <w:rPr>
          <w:rFonts w:ascii="Clarendon" w:hAnsi="Clarendon"/>
        </w:rPr>
      </w:pPr>
      <w:r w:rsidRPr="00F61230">
        <w:rPr>
          <w:rFonts w:ascii="Clarendon" w:hAnsi="Clarendon"/>
        </w:rPr>
        <w:t xml:space="preserve">Pénzfelvételi utalvány </w:t>
      </w:r>
    </w:p>
    <w:p w:rsidR="00F61230" w:rsidRPr="00F61230" w:rsidRDefault="00F61230" w:rsidP="00F61230">
      <w:pPr>
        <w:numPr>
          <w:ilvl w:val="0"/>
          <w:numId w:val="3"/>
        </w:numPr>
        <w:tabs>
          <w:tab w:val="left" w:pos="360"/>
        </w:tabs>
        <w:jc w:val="both"/>
        <w:rPr>
          <w:rFonts w:ascii="Clarendon" w:hAnsi="Clarendon"/>
        </w:rPr>
      </w:pPr>
      <w:r w:rsidRPr="00F61230">
        <w:rPr>
          <w:rFonts w:ascii="Clarendon" w:hAnsi="Clarendon"/>
        </w:rPr>
        <w:t>Kiküldetési rendelvény</w:t>
      </w:r>
    </w:p>
    <w:p w:rsidR="00F61230" w:rsidRPr="00F61230" w:rsidRDefault="00F61230" w:rsidP="00F61230">
      <w:pPr>
        <w:numPr>
          <w:ilvl w:val="0"/>
          <w:numId w:val="3"/>
        </w:numPr>
        <w:tabs>
          <w:tab w:val="left" w:pos="360"/>
        </w:tabs>
        <w:jc w:val="both"/>
        <w:rPr>
          <w:rFonts w:ascii="Clarendon" w:hAnsi="Clarendon"/>
        </w:rPr>
      </w:pPr>
      <w:r w:rsidRPr="00F61230">
        <w:rPr>
          <w:rFonts w:ascii="Clarendon" w:hAnsi="Clarendon"/>
        </w:rPr>
        <w:t>Menetlevél</w:t>
      </w:r>
    </w:p>
    <w:p w:rsidR="00F61230" w:rsidRPr="00F61230" w:rsidRDefault="00F61230" w:rsidP="00F61230">
      <w:pPr>
        <w:numPr>
          <w:ilvl w:val="0"/>
          <w:numId w:val="3"/>
        </w:numPr>
        <w:tabs>
          <w:tab w:val="left" w:pos="360"/>
        </w:tabs>
        <w:jc w:val="both"/>
        <w:rPr>
          <w:rFonts w:ascii="Clarendon" w:hAnsi="Clarendon"/>
        </w:rPr>
      </w:pPr>
      <w:r w:rsidRPr="00F61230">
        <w:rPr>
          <w:rFonts w:ascii="Clarendon" w:hAnsi="Clarendon"/>
        </w:rPr>
        <w:t>Pénztárbizonylatok</w:t>
      </w:r>
    </w:p>
    <w:p w:rsidR="00F61230" w:rsidRPr="00F61230" w:rsidRDefault="00F61230" w:rsidP="00F61230">
      <w:pPr>
        <w:jc w:val="both"/>
        <w:rPr>
          <w:rFonts w:ascii="Clarendon" w:hAnsi="Clarendon"/>
        </w:rPr>
      </w:pPr>
    </w:p>
    <w:p w:rsidR="00F61230" w:rsidRPr="00F61230" w:rsidRDefault="00F00CD5" w:rsidP="00F61230">
      <w:pPr>
        <w:jc w:val="both"/>
        <w:rPr>
          <w:rFonts w:ascii="Clarendon" w:hAnsi="Clarendon"/>
        </w:rPr>
      </w:pPr>
      <w:r>
        <w:rPr>
          <w:rFonts w:ascii="Clarendon" w:hAnsi="Clarendon"/>
          <w:u w:val="single"/>
        </w:rPr>
        <w:t>A könyvvezetés (adatrögzítés)</w:t>
      </w:r>
      <w:r w:rsidR="00F61230" w:rsidRPr="00F61230">
        <w:rPr>
          <w:rFonts w:ascii="Clarendon" w:hAnsi="Clarendon"/>
          <w:u w:val="single"/>
        </w:rPr>
        <w:t xml:space="preserve"> módja    </w:t>
      </w:r>
    </w:p>
    <w:p w:rsidR="00F61230" w:rsidRPr="00F61230" w:rsidRDefault="00F61230" w:rsidP="00F61230">
      <w:pPr>
        <w:jc w:val="both"/>
        <w:rPr>
          <w:rFonts w:ascii="Clarendon" w:hAnsi="Clarendon"/>
        </w:rPr>
      </w:pPr>
    </w:p>
    <w:p w:rsidR="00F61230" w:rsidRPr="00F61230" w:rsidRDefault="00D2198F" w:rsidP="00F61230">
      <w:pPr>
        <w:jc w:val="both"/>
        <w:rPr>
          <w:rFonts w:ascii="Clarendon" w:hAnsi="Clarendon"/>
        </w:rPr>
      </w:pPr>
      <w:r>
        <w:rPr>
          <w:rFonts w:ascii="Clarendon" w:hAnsi="Clarendon"/>
        </w:rPr>
        <w:t>A Szakszervezet</w:t>
      </w:r>
      <w:r w:rsidR="00F61230" w:rsidRPr="00F61230">
        <w:rPr>
          <w:rFonts w:ascii="Clarendon" w:hAnsi="Clarendon"/>
        </w:rPr>
        <w:t xml:space="preserve"> könyvelése </w:t>
      </w:r>
      <w:r w:rsidR="00F00CD5">
        <w:rPr>
          <w:rFonts w:ascii="Clarendon" w:hAnsi="Clarendon"/>
        </w:rPr>
        <w:t xml:space="preserve">külső megbízott vállalkozás által, </w:t>
      </w:r>
      <w:r w:rsidR="00F61230" w:rsidRPr="00F61230">
        <w:rPr>
          <w:rFonts w:ascii="Clarendon" w:hAnsi="Clarendon"/>
        </w:rPr>
        <w:t xml:space="preserve">számítógéppel történik. A könyvelési rendszer összefüggéseit a programleírások tartalmazzák. </w:t>
      </w:r>
    </w:p>
    <w:p w:rsidR="00F61230" w:rsidRPr="00F61230" w:rsidRDefault="00F61230" w:rsidP="00F61230">
      <w:pPr>
        <w:jc w:val="both"/>
        <w:rPr>
          <w:rFonts w:ascii="Clarendon" w:hAnsi="Clarendon"/>
        </w:rPr>
      </w:pPr>
      <w:r w:rsidRPr="00F61230">
        <w:rPr>
          <w:rFonts w:ascii="Clarendon" w:hAnsi="Clarendon"/>
        </w:rPr>
        <w:t>A könyvvezetés során az adatok rögzítése naplóra, egyúttal a főkönyvi számlára történik.</w:t>
      </w:r>
    </w:p>
    <w:p w:rsidR="00F61230" w:rsidRPr="00F61230" w:rsidRDefault="00F61230" w:rsidP="00F61230">
      <w:pPr>
        <w:jc w:val="both"/>
        <w:rPr>
          <w:rFonts w:ascii="Clarendon" w:hAnsi="Clarendon"/>
        </w:rPr>
      </w:pPr>
    </w:p>
    <w:p w:rsidR="00F61230" w:rsidRPr="00F61230" w:rsidRDefault="00F61230" w:rsidP="00F61230">
      <w:pPr>
        <w:jc w:val="both"/>
        <w:rPr>
          <w:rFonts w:ascii="Clarendon" w:hAnsi="Clarendon"/>
        </w:rPr>
      </w:pPr>
      <w:r w:rsidRPr="00F61230">
        <w:rPr>
          <w:rFonts w:ascii="Clarendon" w:hAnsi="Clarendon"/>
        </w:rPr>
        <w:t xml:space="preserve">A zárások folyamatát, a főkönyvi kartonokat és a naplókat az év végi zárlati munkák során ki kell nyomtatni.  </w:t>
      </w:r>
    </w:p>
    <w:p w:rsidR="00F61230" w:rsidRPr="00F61230" w:rsidRDefault="00F61230" w:rsidP="00F61230">
      <w:pPr>
        <w:jc w:val="both"/>
        <w:rPr>
          <w:rFonts w:ascii="Clarendon" w:hAnsi="Clarendon"/>
        </w:rPr>
      </w:pPr>
    </w:p>
    <w:p w:rsidR="00F61230" w:rsidRPr="00F61230" w:rsidRDefault="00F61230" w:rsidP="00F61230">
      <w:pPr>
        <w:jc w:val="both"/>
        <w:rPr>
          <w:rFonts w:ascii="Clarendon" w:hAnsi="Clarendon"/>
          <w:u w:val="single"/>
        </w:rPr>
      </w:pPr>
      <w:r w:rsidRPr="00F61230">
        <w:rPr>
          <w:rFonts w:ascii="Clarendon" w:hAnsi="Clarendon"/>
          <w:b/>
          <w:bCs/>
          <w:u w:val="single"/>
        </w:rPr>
        <w:t xml:space="preserve">A számviteli bizonylatok megőrzési rendje:  </w:t>
      </w:r>
    </w:p>
    <w:p w:rsidR="00F61230" w:rsidRPr="00F61230" w:rsidRDefault="00F61230" w:rsidP="00F61230">
      <w:pPr>
        <w:jc w:val="both"/>
        <w:rPr>
          <w:rFonts w:ascii="Clarendon" w:hAnsi="Clarendon"/>
          <w:u w:val="single"/>
        </w:rPr>
      </w:pPr>
    </w:p>
    <w:p w:rsidR="00F61230" w:rsidRPr="00F61230" w:rsidRDefault="00F00CD5" w:rsidP="00F61230">
      <w:pPr>
        <w:jc w:val="both"/>
        <w:rPr>
          <w:rFonts w:ascii="Clarendon" w:hAnsi="Clarendon"/>
        </w:rPr>
      </w:pPr>
      <w:r>
        <w:rPr>
          <w:rFonts w:ascii="Clarendon" w:hAnsi="Clarendon"/>
        </w:rPr>
        <w:t>A Szakszervezet</w:t>
      </w:r>
      <w:r w:rsidR="00F61230" w:rsidRPr="00F61230">
        <w:rPr>
          <w:rFonts w:ascii="Clarendon" w:hAnsi="Clarendon"/>
        </w:rPr>
        <w:t xml:space="preserve"> az üzleti évről készített beszámolót, valamint az azt alátámasztó leltárt, értékelést</w:t>
      </w:r>
      <w:r>
        <w:rPr>
          <w:rFonts w:ascii="Clarendon" w:hAnsi="Clarendon"/>
        </w:rPr>
        <w:t xml:space="preserve">, főkönyvi kivonatot, továbbá </w:t>
      </w:r>
      <w:r w:rsidR="00F61230" w:rsidRPr="00F61230">
        <w:rPr>
          <w:rFonts w:ascii="Clarendon" w:hAnsi="Clarendon"/>
        </w:rPr>
        <w:t>más, a törvény követelményeinek megfelelő nyilvántartást olvasható formában legalább 10 évig köteles megőrizni.</w:t>
      </w:r>
    </w:p>
    <w:p w:rsidR="00F61230" w:rsidRPr="00F61230" w:rsidRDefault="00F61230" w:rsidP="00F61230">
      <w:pPr>
        <w:tabs>
          <w:tab w:val="left" w:pos="993"/>
        </w:tabs>
        <w:jc w:val="both"/>
        <w:rPr>
          <w:rFonts w:ascii="Clarendon" w:hAnsi="Clarendon"/>
        </w:rPr>
      </w:pPr>
      <w:r w:rsidRPr="00F61230">
        <w:rPr>
          <w:rFonts w:ascii="Clarendon" w:hAnsi="Clarendon"/>
        </w:rPr>
        <w:lastRenderedPageBreak/>
        <w:t>A könyvviteli elszámolást közvetlenül és közvetetten alátámasztó számviteli bizonylatot (ideértve a főkönyvi számlákat, az analitikus, illetve részletező nyilvántartásokat is), legalább 8 évig kell olvasható formában, a könyvelési feljegyzések hivatkozása alapján visszakereshető módon megőrizni.</w:t>
      </w:r>
    </w:p>
    <w:p w:rsidR="00F61230" w:rsidRPr="00F61230" w:rsidRDefault="00F61230" w:rsidP="00F61230">
      <w:pPr>
        <w:tabs>
          <w:tab w:val="left" w:pos="993"/>
        </w:tabs>
        <w:jc w:val="both"/>
        <w:rPr>
          <w:rFonts w:ascii="Clarendon" w:hAnsi="Clarendon"/>
        </w:rPr>
      </w:pPr>
      <w:r w:rsidRPr="00F61230">
        <w:rPr>
          <w:rFonts w:ascii="Clarendon" w:hAnsi="Clarendon"/>
        </w:rPr>
        <w:t>A szigorú számadású bizonylatok rontott példányaira is vonatkozik a megőrzési kötelezettség.</w:t>
      </w:r>
    </w:p>
    <w:p w:rsidR="00F61230" w:rsidRPr="00F61230" w:rsidRDefault="00F61230" w:rsidP="00F61230">
      <w:pPr>
        <w:tabs>
          <w:tab w:val="left" w:pos="993"/>
        </w:tabs>
        <w:jc w:val="both"/>
        <w:rPr>
          <w:rFonts w:ascii="Clarendon" w:hAnsi="Clarendon"/>
        </w:rPr>
      </w:pPr>
      <w:r w:rsidRPr="00F61230">
        <w:rPr>
          <w:rFonts w:ascii="Clarendon" w:hAnsi="Clarendon"/>
        </w:rPr>
        <w:t>A megőrzési időn belüli szervezeti változás (ideértve a jogutód nélküli megszűnést is) nem hatálytalanítja e kötelezettséget.</w:t>
      </w:r>
    </w:p>
    <w:p w:rsidR="00F00CD5" w:rsidRDefault="00F61230" w:rsidP="00F61230">
      <w:pPr>
        <w:jc w:val="both"/>
        <w:rPr>
          <w:rFonts w:ascii="Clarendon" w:hAnsi="Clarendon"/>
        </w:rPr>
      </w:pPr>
      <w:r w:rsidRPr="00F61230">
        <w:rPr>
          <w:rFonts w:ascii="Clarendon" w:hAnsi="Clarendon"/>
        </w:rPr>
        <w:t>Az elektronikus formában kiállított bizonylatot - az elektronikus archiválásra vonatkozó külön jogszabály előírásainak megfelelően - elektronikus formában kell megőrizni, oly módon, hogy az alkalmazott módszer biztosítsa a bizonylat összes adatának késedelem nélküli előállítását, folyamatos leolvashatóságát, illetve kizárja az utólagos módosítás lehetőségét.</w:t>
      </w:r>
    </w:p>
    <w:p w:rsidR="00F00CD5" w:rsidRPr="00F61230" w:rsidRDefault="00F00CD5" w:rsidP="00F61230">
      <w:pPr>
        <w:jc w:val="both"/>
        <w:rPr>
          <w:rFonts w:ascii="Clarendon" w:hAnsi="Clarendon"/>
        </w:rPr>
      </w:pPr>
    </w:p>
    <w:p w:rsidR="00F61230" w:rsidRPr="00F61230" w:rsidRDefault="00F61230" w:rsidP="00F61230">
      <w:pPr>
        <w:rPr>
          <w:rFonts w:ascii="Clarendon" w:hAnsi="Clarendon"/>
        </w:rPr>
      </w:pPr>
      <w:r w:rsidRPr="00F61230">
        <w:rPr>
          <w:rFonts w:ascii="Clarendon" w:hAnsi="Clarendon"/>
        </w:rPr>
        <w:t>Mindezek alapján:</w:t>
      </w:r>
    </w:p>
    <w:p w:rsidR="00F61230" w:rsidRPr="00F61230" w:rsidRDefault="00F61230" w:rsidP="00F61230">
      <w:pPr>
        <w:jc w:val="both"/>
        <w:rPr>
          <w:rFonts w:ascii="Clarendon" w:hAnsi="Clarendon"/>
        </w:rPr>
      </w:pPr>
      <w:r w:rsidRPr="00F61230">
        <w:rPr>
          <w:rFonts w:ascii="Clarendon" w:hAnsi="Clarendon"/>
        </w:rPr>
        <w:t>A beszámolót, a leltárt, a főkönyvi kivonatot, valamint az adatok feldolgozásánál alkalmazott működőképes állapotban tárolt számítógépes programot 10 évig kell megőrizni. A megőrzésnek megfelel az is, ha a fenti nyilvántartásokat tételesen kinyomtatva őrzi meg a vállalkozás.</w:t>
      </w:r>
    </w:p>
    <w:p w:rsidR="00F61230" w:rsidRPr="00F61230" w:rsidRDefault="00F61230" w:rsidP="00F61230">
      <w:pPr>
        <w:jc w:val="both"/>
        <w:rPr>
          <w:rFonts w:ascii="Clarendon" w:hAnsi="Clarendon"/>
        </w:rPr>
      </w:pPr>
      <w:r w:rsidRPr="00F61230">
        <w:rPr>
          <w:rFonts w:ascii="Clarendon" w:hAnsi="Clarendon"/>
        </w:rPr>
        <w:t>A könyvviteli bizonylatokat, főkönyvi számlákat, analitikus nyilvántartásokat 8 évig kell olvasható állapotban megőrizni.</w:t>
      </w:r>
    </w:p>
    <w:p w:rsidR="00F61230" w:rsidRPr="00F61230" w:rsidRDefault="00F61230" w:rsidP="00F61230">
      <w:pPr>
        <w:jc w:val="both"/>
        <w:rPr>
          <w:rFonts w:ascii="Clarendon" w:hAnsi="Clarendon"/>
          <w:u w:val="single"/>
        </w:rPr>
      </w:pPr>
      <w:r w:rsidRPr="00F61230">
        <w:rPr>
          <w:rFonts w:ascii="Clarendon" w:hAnsi="Clarendon"/>
        </w:rPr>
        <w:t xml:space="preserve">A folyószámláknál az elévülési idő a folyószámla megszűnésének időpontjával kezdődik. </w:t>
      </w:r>
    </w:p>
    <w:p w:rsidR="00F61230" w:rsidRPr="00F61230" w:rsidRDefault="00F61230" w:rsidP="00F61230">
      <w:pPr>
        <w:rPr>
          <w:rFonts w:ascii="Clarendon" w:hAnsi="Clarendon"/>
          <w:u w:val="single"/>
        </w:rPr>
      </w:pPr>
    </w:p>
    <w:p w:rsidR="00F61230" w:rsidRPr="00F61230" w:rsidRDefault="00F61230" w:rsidP="00F61230">
      <w:pPr>
        <w:pStyle w:val="Cmsor2"/>
        <w:keepNext/>
        <w:numPr>
          <w:ilvl w:val="1"/>
          <w:numId w:val="1"/>
        </w:numPr>
        <w:tabs>
          <w:tab w:val="left" w:pos="0"/>
        </w:tabs>
        <w:spacing w:before="0"/>
        <w:jc w:val="both"/>
        <w:rPr>
          <w:rFonts w:ascii="Clarendon" w:hAnsi="Clarendon"/>
          <w:sz w:val="24"/>
          <w:szCs w:val="24"/>
        </w:rPr>
      </w:pPr>
      <w:r w:rsidRPr="00F61230">
        <w:rPr>
          <w:rFonts w:ascii="Clarendon" w:hAnsi="Clarendon"/>
          <w:sz w:val="24"/>
          <w:szCs w:val="24"/>
        </w:rPr>
        <w:t xml:space="preserve">A számviteli politikában foglaltak betartásáért </w:t>
      </w:r>
      <w:r w:rsidR="00F00CD5">
        <w:rPr>
          <w:rFonts w:ascii="Clarendon" w:hAnsi="Clarendon"/>
          <w:sz w:val="24"/>
          <w:szCs w:val="24"/>
        </w:rPr>
        <w:t>a Szakszervezet</w:t>
      </w:r>
      <w:r w:rsidRPr="00F61230">
        <w:rPr>
          <w:rFonts w:ascii="Clarendon" w:hAnsi="Clarendon"/>
          <w:sz w:val="24"/>
          <w:szCs w:val="24"/>
        </w:rPr>
        <w:t xml:space="preserve"> képviseletére jogosult személy a felelős.</w:t>
      </w:r>
    </w:p>
    <w:p w:rsidR="00F61230" w:rsidRPr="00F61230" w:rsidRDefault="00F61230" w:rsidP="00F61230">
      <w:pPr>
        <w:jc w:val="both"/>
        <w:rPr>
          <w:rFonts w:ascii="Clarendon" w:hAnsi="Clarendon"/>
        </w:rPr>
      </w:pPr>
    </w:p>
    <w:p w:rsidR="00F61230" w:rsidRPr="00F61230" w:rsidRDefault="00F61230" w:rsidP="00F61230">
      <w:pPr>
        <w:jc w:val="both"/>
        <w:rPr>
          <w:rFonts w:ascii="Clarendon" w:hAnsi="Clarendon"/>
        </w:rPr>
      </w:pPr>
      <w:r w:rsidRPr="00F61230">
        <w:rPr>
          <w:rFonts w:ascii="Clarendon" w:hAnsi="Clarendon"/>
        </w:rPr>
        <w:t xml:space="preserve">A számviteli feladatok ellátását, megfelelő jogosultsággal rendelkező </w:t>
      </w:r>
      <w:r w:rsidRPr="00F61230">
        <w:rPr>
          <w:rFonts w:ascii="Clarendon" w:hAnsi="Clarendon"/>
          <w:u w:val="single"/>
        </w:rPr>
        <w:t>külső vállalkozás</w:t>
      </w:r>
      <w:r w:rsidRPr="00F61230">
        <w:rPr>
          <w:rFonts w:ascii="Clarendon" w:hAnsi="Clarendon"/>
        </w:rPr>
        <w:t xml:space="preserve"> végzi.</w:t>
      </w:r>
    </w:p>
    <w:p w:rsidR="00F61230" w:rsidRPr="00F61230" w:rsidRDefault="00F61230" w:rsidP="00F61230">
      <w:pPr>
        <w:jc w:val="both"/>
        <w:rPr>
          <w:rFonts w:ascii="Clarendon" w:hAnsi="Clarendon"/>
        </w:rPr>
      </w:pPr>
    </w:p>
    <w:p w:rsidR="00F61230" w:rsidRPr="00F61230" w:rsidRDefault="00F61230" w:rsidP="00F61230">
      <w:pPr>
        <w:jc w:val="both"/>
        <w:rPr>
          <w:rFonts w:ascii="Clarendon" w:hAnsi="Clarendon"/>
        </w:rPr>
      </w:pPr>
      <w:r w:rsidRPr="00F61230">
        <w:rPr>
          <w:rFonts w:ascii="Clarendon" w:hAnsi="Clarendon"/>
          <w:b/>
          <w:i/>
          <w:u w:val="single"/>
        </w:rPr>
        <w:t>Jelentős összegű hiba</w:t>
      </w:r>
      <w:r w:rsidRPr="00F61230">
        <w:rPr>
          <w:rFonts w:ascii="Clarendon" w:hAnsi="Clarendon"/>
          <w:i/>
        </w:rPr>
        <w:t xml:space="preserve">: </w:t>
      </w:r>
      <w:r w:rsidRPr="00F61230">
        <w:rPr>
          <w:rFonts w:ascii="Clarendon" w:hAnsi="Clarendon"/>
        </w:rPr>
        <w:t>ha a hiba feltárásának évében, a különböző ellenőrzések során, egy adott üzleti évet érintően (évenként külön-külön) feltárt hibák és hibahatások - eredményt, saját tőkét növelő-csökkentő - értékének együttes (előjeltől független) összege meghaladja a számviteli politikában meghatározott értékhatárt. Minden esetben jelentős összegű a hiba, ha a hiba feltárásának évében az ellenőrzések során - ugyanazon évet érintően - megállapított hibák, hibahatások eredményt, saját tőkét növelő-csökkentő értékének együttes (előjeltől független) összege meghaladja az ellenőrzött üzleti év mérlegfőösszegének 2 százalékát, illetve ha a mérlegfőösszeg 2 százaléka meghaladja az 500 millió forintot, akkor az 500 millió forintot;</w:t>
      </w:r>
    </w:p>
    <w:p w:rsidR="00F61230" w:rsidRPr="00F61230" w:rsidRDefault="00F61230" w:rsidP="00F61230">
      <w:pPr>
        <w:jc w:val="both"/>
        <w:rPr>
          <w:rFonts w:ascii="Clarendon" w:hAnsi="Clarendon"/>
        </w:rPr>
      </w:pPr>
    </w:p>
    <w:p w:rsidR="00F61230" w:rsidRPr="00F61230" w:rsidRDefault="00F61230" w:rsidP="00F61230">
      <w:pPr>
        <w:jc w:val="both"/>
        <w:rPr>
          <w:rFonts w:ascii="Clarendon" w:hAnsi="Clarendon"/>
        </w:rPr>
      </w:pPr>
      <w:r w:rsidRPr="00F61230">
        <w:rPr>
          <w:rFonts w:ascii="Clarendon" w:hAnsi="Clarendon"/>
          <w:b/>
          <w:i/>
          <w:u w:val="single"/>
        </w:rPr>
        <w:t>A megbízható és valós képet lényegesen befolyásoló hiba</w:t>
      </w:r>
      <w:r w:rsidRPr="00F61230">
        <w:rPr>
          <w:rFonts w:ascii="Clarendon" w:hAnsi="Clarendon"/>
          <w:i/>
        </w:rPr>
        <w:t xml:space="preserve">: </w:t>
      </w:r>
      <w:r w:rsidRPr="00F61230">
        <w:rPr>
          <w:rFonts w:ascii="Clarendon" w:hAnsi="Clarendon"/>
        </w:rPr>
        <w:t xml:space="preserve">ha a jelentős összegű hibák és hibahatások összevont értéke a saját tőke értékét lényegesen - a számviteli politikában meghatározott módon és mértékben - megváltoztatja, és ezért a már közzétett - a vagyoni, pénzügyi és jövedelmi helyzetre vonatkozó - adatok megtévesztőek. Minden esetben a megbízható és valós képet lényegesen befolyásoló hibának kell tekinteni, ha a megállapítások következtében a hiba </w:t>
      </w:r>
      <w:r w:rsidRPr="00F61230">
        <w:rPr>
          <w:rFonts w:ascii="Clarendon" w:hAnsi="Clarendon"/>
        </w:rPr>
        <w:lastRenderedPageBreak/>
        <w:t>feltárásának évét megelőző üzleti év mérlegében kimutatott saját tőke legalább 20 százalékkal változik (nő vagy csökken).</w:t>
      </w:r>
    </w:p>
    <w:p w:rsidR="00F61230" w:rsidRPr="00F61230" w:rsidRDefault="00F61230" w:rsidP="00F61230">
      <w:pPr>
        <w:tabs>
          <w:tab w:val="left" w:pos="-709"/>
        </w:tabs>
        <w:jc w:val="both"/>
        <w:rPr>
          <w:rFonts w:ascii="Clarendon" w:hAnsi="Clarendon"/>
        </w:rPr>
      </w:pPr>
    </w:p>
    <w:p w:rsidR="00F61230" w:rsidRPr="00F61230" w:rsidRDefault="00F61230" w:rsidP="00F61230">
      <w:pPr>
        <w:tabs>
          <w:tab w:val="left" w:pos="-709"/>
        </w:tabs>
        <w:jc w:val="both"/>
        <w:rPr>
          <w:rFonts w:ascii="Clarendon" w:hAnsi="Clarendon"/>
        </w:rPr>
      </w:pPr>
      <w:r w:rsidRPr="00F61230">
        <w:rPr>
          <w:rFonts w:ascii="Clarendon" w:hAnsi="Clarendon"/>
        </w:rPr>
        <w:t xml:space="preserve">Az előző évek éves beszámolóiban elkövetett és a tárgyévben feltárt jelentősebb hibákat elkülönítetten kell a mérlegben és az eredmény-kimutatásban bemutatni. </w:t>
      </w:r>
    </w:p>
    <w:p w:rsidR="00F61230" w:rsidRPr="00F61230" w:rsidRDefault="00F61230" w:rsidP="00F61230">
      <w:pPr>
        <w:tabs>
          <w:tab w:val="left" w:pos="-709"/>
        </w:tabs>
        <w:jc w:val="both"/>
        <w:rPr>
          <w:rFonts w:ascii="Clarendon" w:hAnsi="Clarendon"/>
        </w:rPr>
      </w:pPr>
      <w:r w:rsidRPr="00F61230">
        <w:rPr>
          <w:rFonts w:ascii="Clarendon" w:hAnsi="Clarendon"/>
        </w:rPr>
        <w:t>Az eszközökre és forrásokra gyakorolt hatását a mérleg oszlopában kiemelten kell szerepeltetni. (három oszlopos mérleg)</w:t>
      </w:r>
    </w:p>
    <w:p w:rsidR="00F61230" w:rsidRPr="00F61230" w:rsidRDefault="00F61230" w:rsidP="00F61230">
      <w:pPr>
        <w:tabs>
          <w:tab w:val="left" w:pos="-709"/>
        </w:tabs>
        <w:jc w:val="both"/>
        <w:rPr>
          <w:rFonts w:ascii="Clarendon" w:hAnsi="Clarendon"/>
        </w:rPr>
      </w:pPr>
    </w:p>
    <w:p w:rsidR="00F61230" w:rsidRPr="00F61230" w:rsidRDefault="00F61230" w:rsidP="00F61230">
      <w:pPr>
        <w:tabs>
          <w:tab w:val="left" w:pos="-709"/>
        </w:tabs>
        <w:jc w:val="both"/>
        <w:rPr>
          <w:rFonts w:ascii="Clarendon" w:hAnsi="Clarendon"/>
        </w:rPr>
      </w:pPr>
      <w:r w:rsidRPr="00F61230">
        <w:rPr>
          <w:rFonts w:ascii="Clarendon" w:hAnsi="Clarendon"/>
        </w:rPr>
        <w:t>A kisebb feltárt hibákat, s azok eredményre gyakorolt hatását az eredmény-kimutatás megfelelő tárgyévi adatai tartalmazzák.</w:t>
      </w:r>
    </w:p>
    <w:p w:rsidR="00F61230" w:rsidRPr="00F61230" w:rsidRDefault="00F61230" w:rsidP="00F61230">
      <w:pPr>
        <w:pStyle w:val="Cmsor4"/>
        <w:jc w:val="both"/>
        <w:rPr>
          <w:rFonts w:ascii="Clarendon" w:hAnsi="Clarendon"/>
          <w:b w:val="0"/>
          <w:i w:val="0"/>
        </w:rPr>
      </w:pPr>
    </w:p>
    <w:p w:rsidR="00F61230" w:rsidRPr="00F61230" w:rsidRDefault="00F61230" w:rsidP="00F61230">
      <w:pPr>
        <w:pStyle w:val="Cmsor4"/>
        <w:jc w:val="both"/>
        <w:rPr>
          <w:rFonts w:ascii="Clarendon" w:hAnsi="Clarendon"/>
        </w:rPr>
      </w:pPr>
      <w:r w:rsidRPr="00F61230">
        <w:rPr>
          <w:rFonts w:ascii="Clarendon" w:hAnsi="Clarendon"/>
          <w:i w:val="0"/>
        </w:rPr>
        <w:t>SZÁMLAREND</w:t>
      </w:r>
    </w:p>
    <w:p w:rsidR="00F61230" w:rsidRPr="00F61230" w:rsidRDefault="00F61230" w:rsidP="00F61230">
      <w:pPr>
        <w:jc w:val="both"/>
        <w:rPr>
          <w:rFonts w:ascii="Clarendon" w:hAnsi="Clarendon"/>
        </w:rPr>
      </w:pPr>
    </w:p>
    <w:p w:rsidR="00F61230" w:rsidRPr="00F61230" w:rsidRDefault="00F61230" w:rsidP="00F61230">
      <w:pPr>
        <w:jc w:val="both"/>
        <w:rPr>
          <w:rFonts w:ascii="Clarendon" w:hAnsi="Clarendon"/>
        </w:rPr>
      </w:pPr>
      <w:r w:rsidRPr="00F61230">
        <w:rPr>
          <w:rFonts w:ascii="Clarendon" w:hAnsi="Clarendon"/>
        </w:rPr>
        <w:t xml:space="preserve">A kettős könyvvitelt vezető </w:t>
      </w:r>
      <w:r w:rsidR="00623D12">
        <w:rPr>
          <w:rFonts w:ascii="Clarendon" w:hAnsi="Clarendon"/>
        </w:rPr>
        <w:t>Szakszervezet</w:t>
      </w:r>
      <w:r w:rsidRPr="00F61230">
        <w:rPr>
          <w:rFonts w:ascii="Clarendon" w:hAnsi="Clarendon"/>
        </w:rPr>
        <w:t xml:space="preserve"> az egységes számlakeret előírásainak figyelembevételével olyan számlarendet köteles készíteni, amely szerinti könyvvezetés a törvényben előírt beszámoló készítését maradéktalanul biztosítja.</w:t>
      </w:r>
    </w:p>
    <w:p w:rsidR="00F61230" w:rsidRPr="00F61230" w:rsidRDefault="00F61230" w:rsidP="00F61230">
      <w:pPr>
        <w:jc w:val="both"/>
        <w:rPr>
          <w:rFonts w:ascii="Clarendon" w:hAnsi="Clarendon"/>
          <w:i/>
        </w:rPr>
      </w:pPr>
      <w:r w:rsidRPr="00F61230">
        <w:rPr>
          <w:rFonts w:ascii="Clarendon" w:hAnsi="Clarendon"/>
        </w:rPr>
        <w:t>A számlarend a következőket tartalmazza:</w:t>
      </w:r>
    </w:p>
    <w:p w:rsidR="00F61230" w:rsidRPr="00F61230" w:rsidRDefault="00F61230" w:rsidP="00F61230">
      <w:pPr>
        <w:ind w:firstLine="204"/>
        <w:jc w:val="both"/>
        <w:rPr>
          <w:rFonts w:ascii="Clarendon" w:hAnsi="Clarendon"/>
          <w:i/>
        </w:rPr>
      </w:pPr>
      <w:proofErr w:type="gramStart"/>
      <w:r w:rsidRPr="00F61230">
        <w:rPr>
          <w:rFonts w:ascii="Clarendon" w:hAnsi="Clarendon"/>
          <w:i/>
        </w:rPr>
        <w:t>a</w:t>
      </w:r>
      <w:proofErr w:type="gramEnd"/>
      <w:r w:rsidRPr="00F61230">
        <w:rPr>
          <w:rFonts w:ascii="Clarendon" w:hAnsi="Clarendon"/>
          <w:i/>
        </w:rPr>
        <w:t xml:space="preserve">) </w:t>
      </w:r>
      <w:r w:rsidRPr="00F61230">
        <w:rPr>
          <w:rFonts w:ascii="Clarendon" w:hAnsi="Clarendon"/>
        </w:rPr>
        <w:t>minden alkalmazásra kijelölt számla számjelét és megnevezését,</w:t>
      </w:r>
    </w:p>
    <w:p w:rsidR="00F61230" w:rsidRPr="00F61230" w:rsidRDefault="00F61230" w:rsidP="00F61230">
      <w:pPr>
        <w:ind w:firstLine="204"/>
        <w:jc w:val="both"/>
        <w:rPr>
          <w:rFonts w:ascii="Clarendon" w:hAnsi="Clarendon"/>
          <w:i/>
        </w:rPr>
      </w:pPr>
      <w:r w:rsidRPr="00F61230">
        <w:rPr>
          <w:rFonts w:ascii="Clarendon" w:hAnsi="Clarendon"/>
          <w:i/>
        </w:rPr>
        <w:t xml:space="preserve">b) </w:t>
      </w:r>
      <w:r w:rsidRPr="00F61230">
        <w:rPr>
          <w:rFonts w:ascii="Clarendon" w:hAnsi="Clarendon"/>
        </w:rPr>
        <w:t>a számla tartalmát, ha az a számla megnevezéséből egyértelműen nem következik, továbbá a számla értéke növekedésének, csökkenésének jogcímeit, a számlát érintő gazdasági eseményeket, azok más számlákkal való kapcsolatát,</w:t>
      </w:r>
    </w:p>
    <w:p w:rsidR="00F61230" w:rsidRPr="00F61230" w:rsidRDefault="00F61230" w:rsidP="00F61230">
      <w:pPr>
        <w:ind w:firstLine="204"/>
        <w:jc w:val="both"/>
        <w:rPr>
          <w:rFonts w:ascii="Clarendon" w:hAnsi="Clarendon"/>
          <w:i/>
        </w:rPr>
      </w:pPr>
      <w:r w:rsidRPr="00F61230">
        <w:rPr>
          <w:rFonts w:ascii="Clarendon" w:hAnsi="Clarendon"/>
          <w:i/>
        </w:rPr>
        <w:t xml:space="preserve">c) </w:t>
      </w:r>
      <w:r w:rsidRPr="00F61230">
        <w:rPr>
          <w:rFonts w:ascii="Clarendon" w:hAnsi="Clarendon"/>
        </w:rPr>
        <w:t>a főkönyvi számla és az analitikus nyilvántartás kapcsolatát,</w:t>
      </w:r>
    </w:p>
    <w:p w:rsidR="00F61230" w:rsidRPr="00F61230" w:rsidRDefault="00F61230" w:rsidP="00F61230">
      <w:pPr>
        <w:ind w:firstLine="204"/>
        <w:jc w:val="both"/>
        <w:rPr>
          <w:rFonts w:ascii="Clarendon" w:hAnsi="Clarendon"/>
        </w:rPr>
      </w:pPr>
      <w:r w:rsidRPr="00F61230">
        <w:rPr>
          <w:rFonts w:ascii="Clarendon" w:hAnsi="Clarendon"/>
          <w:i/>
        </w:rPr>
        <w:t xml:space="preserve">d) </w:t>
      </w:r>
      <w:r w:rsidRPr="00F61230">
        <w:rPr>
          <w:rFonts w:ascii="Clarendon" w:hAnsi="Clarendon"/>
        </w:rPr>
        <w:t>a számlarendben foglaltakat alátámasztó bizonylati rendet.</w:t>
      </w:r>
    </w:p>
    <w:p w:rsidR="00F61230" w:rsidRPr="00F61230" w:rsidRDefault="00F61230" w:rsidP="00F61230">
      <w:pPr>
        <w:jc w:val="both"/>
        <w:rPr>
          <w:rFonts w:ascii="Clarendon" w:hAnsi="Clarendon"/>
        </w:rPr>
      </w:pPr>
      <w:r w:rsidRPr="00F61230">
        <w:rPr>
          <w:rFonts w:ascii="Clarendon" w:hAnsi="Clarendon"/>
        </w:rPr>
        <w:t>Az analitikus nyilvántartásoknak szoros kapcsolatban kell lenniük a főkönyvi könyveléssel, és a kettő között az értékadatok számszerű egyeztetésének lehetőségét biztosítani kell.</w:t>
      </w:r>
    </w:p>
    <w:p w:rsidR="00F61230" w:rsidRPr="00F61230" w:rsidRDefault="00F61230" w:rsidP="00F61230">
      <w:pPr>
        <w:jc w:val="both"/>
        <w:rPr>
          <w:rFonts w:ascii="Clarendon" w:hAnsi="Clarendon"/>
        </w:rPr>
      </w:pPr>
      <w:r w:rsidRPr="00F61230">
        <w:rPr>
          <w:rFonts w:ascii="Clarendon" w:hAnsi="Clarendon"/>
        </w:rPr>
        <w:t xml:space="preserve">A számlarend összeállításáért, annak folyamatos karbantartásáért, a naprakész könyvvezetés helyességéért az </w:t>
      </w:r>
      <w:proofErr w:type="gramStart"/>
      <w:r w:rsidRPr="00F61230">
        <w:rPr>
          <w:rFonts w:ascii="Clarendon" w:hAnsi="Clarendon"/>
        </w:rPr>
        <w:t>Elnök felelős</w:t>
      </w:r>
      <w:proofErr w:type="gramEnd"/>
      <w:r w:rsidRPr="00F61230">
        <w:rPr>
          <w:rFonts w:ascii="Clarendon" w:hAnsi="Clarendon"/>
        </w:rPr>
        <w:t>.</w:t>
      </w:r>
    </w:p>
    <w:p w:rsidR="00F61230" w:rsidRPr="00F61230" w:rsidRDefault="00F61230" w:rsidP="00F61230">
      <w:pPr>
        <w:rPr>
          <w:rFonts w:ascii="Clarendon" w:hAnsi="Clarendon"/>
        </w:rPr>
      </w:pPr>
    </w:p>
    <w:p w:rsidR="00F61230" w:rsidRPr="00F61230" w:rsidRDefault="00F61230" w:rsidP="00F61230">
      <w:pPr>
        <w:jc w:val="both"/>
        <w:rPr>
          <w:rFonts w:ascii="Clarendon" w:hAnsi="Clarendon"/>
        </w:rPr>
      </w:pPr>
      <w:r w:rsidRPr="00F61230">
        <w:rPr>
          <w:rFonts w:ascii="Clarendon" w:hAnsi="Clarendon"/>
        </w:rPr>
        <w:t>A számviteli törvény szerint a számvitel politikába épített számlarendet az alábbiak szerint szabályozom:</w:t>
      </w:r>
    </w:p>
    <w:p w:rsidR="00F61230" w:rsidRPr="00F61230" w:rsidRDefault="00F61230" w:rsidP="00F61230">
      <w:pPr>
        <w:jc w:val="both"/>
        <w:rPr>
          <w:rFonts w:ascii="Clarendon" w:hAnsi="Clarendon"/>
        </w:rPr>
      </w:pPr>
    </w:p>
    <w:p w:rsidR="00F61230" w:rsidRPr="00F61230" w:rsidRDefault="00F61230" w:rsidP="00F61230">
      <w:pPr>
        <w:numPr>
          <w:ilvl w:val="0"/>
          <w:numId w:val="2"/>
        </w:numPr>
        <w:tabs>
          <w:tab w:val="left" w:pos="360"/>
        </w:tabs>
        <w:jc w:val="both"/>
        <w:rPr>
          <w:rFonts w:ascii="Clarendon" w:hAnsi="Clarendon"/>
          <w:b/>
        </w:rPr>
      </w:pPr>
      <w:r w:rsidRPr="00F61230">
        <w:rPr>
          <w:rFonts w:ascii="Clarendon" w:hAnsi="Clarendon"/>
          <w:b/>
        </w:rPr>
        <w:t>SZÁMLAOSZTÁLY</w:t>
      </w:r>
    </w:p>
    <w:p w:rsidR="00F61230" w:rsidRPr="00F61230" w:rsidRDefault="00F61230" w:rsidP="00F61230">
      <w:pPr>
        <w:jc w:val="both"/>
        <w:rPr>
          <w:rFonts w:ascii="Clarendon" w:hAnsi="Clarendon"/>
          <w:b/>
        </w:rPr>
      </w:pPr>
    </w:p>
    <w:p w:rsidR="00F61230" w:rsidRPr="00F61230" w:rsidRDefault="00F61230" w:rsidP="00F61230">
      <w:pPr>
        <w:jc w:val="both"/>
        <w:rPr>
          <w:rFonts w:ascii="Clarendon" w:hAnsi="Clarendon"/>
        </w:rPr>
      </w:pPr>
      <w:r w:rsidRPr="00F61230">
        <w:rPr>
          <w:rFonts w:ascii="Clarendon" w:hAnsi="Clarendon"/>
        </w:rPr>
        <w:t xml:space="preserve">A 0. számlaosztály azokat a nyilvántartási számlákat tartalmazza, amelyeken kimutatott tételek az adott üzleti év mérleg szerinti eredményét, a mérleg fordulónapi saját tőke összegét közvetlenül nem befolyásolják. A 0. számlaosztályban a mérlegen kívüli tételeket is ki kell mutatni. Ilyenek a függő kötelezettségek, a biztos (jövőbeni) kötelezettségek, külön kiemelve a határidős, az opciós ügyletek és </w:t>
      </w:r>
      <w:proofErr w:type="spellStart"/>
      <w:r w:rsidRPr="00F61230">
        <w:rPr>
          <w:rFonts w:ascii="Clarendon" w:hAnsi="Clarendon"/>
        </w:rPr>
        <w:t>swap</w:t>
      </w:r>
      <w:proofErr w:type="spellEnd"/>
      <w:r w:rsidRPr="00F61230">
        <w:rPr>
          <w:rFonts w:ascii="Clarendon" w:hAnsi="Clarendon"/>
        </w:rPr>
        <w:t xml:space="preserve"> ügyletek határidős részének szerződés szerinti értékét mindaddig, amíg a kötelezettség, az ügylet teljesítése (lezárása) meg nem történt, szerződés szerint le nem járt, továbbá a határidős, az opciós ügyletek és </w:t>
      </w:r>
      <w:proofErr w:type="spellStart"/>
      <w:r w:rsidRPr="00F61230">
        <w:rPr>
          <w:rFonts w:ascii="Clarendon" w:hAnsi="Clarendon"/>
        </w:rPr>
        <w:t>swap</w:t>
      </w:r>
      <w:proofErr w:type="spellEnd"/>
      <w:r w:rsidRPr="00F61230">
        <w:rPr>
          <w:rFonts w:ascii="Clarendon" w:hAnsi="Clarendon"/>
        </w:rPr>
        <w:t xml:space="preserve"> ügyletek határidős ügyletrésze miatt fennálló követelések.</w:t>
      </w:r>
    </w:p>
    <w:p w:rsidR="00F61230" w:rsidRPr="00F61230" w:rsidRDefault="00F61230" w:rsidP="00F61230">
      <w:pPr>
        <w:rPr>
          <w:rFonts w:ascii="Clarendon" w:hAnsi="Clarendon"/>
        </w:rPr>
      </w:pPr>
    </w:p>
    <w:p w:rsidR="00F61230" w:rsidRPr="00F61230" w:rsidRDefault="00F61230" w:rsidP="00F61230">
      <w:pPr>
        <w:jc w:val="both"/>
        <w:rPr>
          <w:rFonts w:ascii="Clarendon" w:hAnsi="Clarendon"/>
          <w:b/>
        </w:rPr>
      </w:pPr>
      <w:r w:rsidRPr="00F61230">
        <w:rPr>
          <w:rFonts w:ascii="Clarendon" w:hAnsi="Clarendon"/>
          <w:u w:val="single"/>
        </w:rPr>
        <w:t>A számlaosztályhoz kapcsolódó analitikák:</w:t>
      </w:r>
      <w:r w:rsidRPr="00F61230">
        <w:rPr>
          <w:rFonts w:ascii="Clarendon" w:hAnsi="Clarendon"/>
        </w:rPr>
        <w:t xml:space="preserve"> egyedi nyilvántartások</w:t>
      </w:r>
    </w:p>
    <w:p w:rsidR="00F61230" w:rsidRPr="00F61230" w:rsidRDefault="00F61230" w:rsidP="00F61230">
      <w:pPr>
        <w:jc w:val="both"/>
        <w:rPr>
          <w:rFonts w:ascii="Clarendon" w:hAnsi="Clarendon"/>
          <w:b/>
        </w:rPr>
      </w:pPr>
    </w:p>
    <w:p w:rsidR="00F61230" w:rsidRPr="00F61230" w:rsidRDefault="00F61230" w:rsidP="00F61230">
      <w:pPr>
        <w:jc w:val="both"/>
        <w:rPr>
          <w:rFonts w:ascii="Clarendon" w:hAnsi="Clarendon"/>
          <w:b/>
        </w:rPr>
      </w:pPr>
    </w:p>
    <w:p w:rsidR="00F61230" w:rsidRPr="00F61230" w:rsidRDefault="00F61230" w:rsidP="00F61230">
      <w:pPr>
        <w:jc w:val="both"/>
        <w:rPr>
          <w:rFonts w:ascii="Clarendon" w:hAnsi="Clarendon"/>
        </w:rPr>
      </w:pPr>
      <w:r w:rsidRPr="00F61230">
        <w:rPr>
          <w:rFonts w:ascii="Clarendon" w:hAnsi="Clarendon"/>
        </w:rPr>
        <w:t xml:space="preserve"> </w:t>
      </w:r>
      <w:r w:rsidRPr="00F61230">
        <w:rPr>
          <w:rFonts w:ascii="Clarendon" w:hAnsi="Clarendon"/>
          <w:b/>
        </w:rPr>
        <w:t>1.  SZÁMLAOSZTÁLY</w:t>
      </w:r>
    </w:p>
    <w:p w:rsidR="00F61230" w:rsidRPr="00F61230" w:rsidRDefault="00F61230" w:rsidP="00F61230">
      <w:pPr>
        <w:jc w:val="both"/>
        <w:rPr>
          <w:rFonts w:ascii="Clarendon" w:hAnsi="Clarendon"/>
        </w:rPr>
      </w:pPr>
    </w:p>
    <w:p w:rsidR="00F61230" w:rsidRPr="00F61230" w:rsidRDefault="00F61230" w:rsidP="00F61230">
      <w:pPr>
        <w:jc w:val="both"/>
        <w:rPr>
          <w:rFonts w:ascii="Clarendon" w:hAnsi="Clarendon"/>
        </w:rPr>
      </w:pPr>
      <w:r w:rsidRPr="00F61230">
        <w:rPr>
          <w:rFonts w:ascii="Clarendon" w:hAnsi="Clarendon"/>
        </w:rPr>
        <w:t xml:space="preserve">     BEFEKTETETT ESZKÖZÖK </w:t>
      </w:r>
    </w:p>
    <w:p w:rsidR="00F61230" w:rsidRPr="00F61230" w:rsidRDefault="00F61230" w:rsidP="00F61230">
      <w:pPr>
        <w:jc w:val="both"/>
        <w:rPr>
          <w:rFonts w:ascii="Clarendon" w:hAnsi="Clarendon"/>
        </w:rPr>
      </w:pPr>
    </w:p>
    <w:p w:rsidR="00F61230" w:rsidRPr="00F61230" w:rsidRDefault="00F61230" w:rsidP="00F61230">
      <w:pPr>
        <w:ind w:left="284"/>
        <w:jc w:val="both"/>
        <w:rPr>
          <w:rFonts w:ascii="Clarendon" w:hAnsi="Clarendon"/>
        </w:rPr>
      </w:pPr>
      <w:r w:rsidRPr="00F61230">
        <w:rPr>
          <w:rFonts w:ascii="Clarendon" w:hAnsi="Clarendon"/>
        </w:rPr>
        <w:t xml:space="preserve"> A számlaosztály az immateriális javak, tárgyi eszközök és a befektetett pénzügyi eszközök nyilvántartására szolgáló számlákat tartalmazza.</w:t>
      </w:r>
    </w:p>
    <w:p w:rsidR="00F61230" w:rsidRPr="00F61230" w:rsidRDefault="00F61230" w:rsidP="00F61230">
      <w:pPr>
        <w:jc w:val="both"/>
        <w:rPr>
          <w:rFonts w:ascii="Clarendon" w:hAnsi="Clarendon"/>
        </w:rPr>
      </w:pPr>
    </w:p>
    <w:p w:rsidR="00F61230" w:rsidRPr="00F61230" w:rsidRDefault="00F61230" w:rsidP="00F61230">
      <w:pPr>
        <w:jc w:val="both"/>
        <w:rPr>
          <w:rFonts w:ascii="Clarendon" w:hAnsi="Clarendon"/>
          <w:u w:val="single"/>
        </w:rPr>
      </w:pPr>
      <w:r w:rsidRPr="00F61230">
        <w:rPr>
          <w:rFonts w:ascii="Clarendon" w:hAnsi="Clarendon"/>
        </w:rPr>
        <w:t xml:space="preserve">     </w:t>
      </w:r>
      <w:r w:rsidR="00623D12">
        <w:rPr>
          <w:rFonts w:ascii="Clarendon" w:hAnsi="Clarendon"/>
          <w:b/>
          <w:u w:val="single"/>
        </w:rPr>
        <w:t>Immateriális</w:t>
      </w:r>
      <w:r w:rsidRPr="00F61230">
        <w:rPr>
          <w:rFonts w:ascii="Clarendon" w:hAnsi="Clarendon"/>
          <w:b/>
          <w:u w:val="single"/>
        </w:rPr>
        <w:t xml:space="preserve"> javak:</w:t>
      </w:r>
    </w:p>
    <w:p w:rsidR="00F61230" w:rsidRPr="00F61230" w:rsidRDefault="00F61230" w:rsidP="00F61230">
      <w:pPr>
        <w:jc w:val="both"/>
        <w:rPr>
          <w:rFonts w:ascii="Clarendon" w:hAnsi="Clarendon"/>
          <w:u w:val="single"/>
        </w:rPr>
      </w:pPr>
    </w:p>
    <w:p w:rsidR="00F61230" w:rsidRPr="00F61230" w:rsidRDefault="00F61230" w:rsidP="00F61230">
      <w:pPr>
        <w:ind w:left="300"/>
        <w:jc w:val="both"/>
        <w:rPr>
          <w:rFonts w:ascii="Clarendon" w:hAnsi="Clarendon"/>
        </w:rPr>
      </w:pPr>
      <w:r w:rsidRPr="00F61230">
        <w:rPr>
          <w:rFonts w:ascii="Clarendon" w:hAnsi="Clarendon"/>
        </w:rPr>
        <w:t>Immateriális javakként kell kimutatni azokat a nem anyagi jellegű, forgalomképes eszközöket, amelyek vagyoni értéket képviselnek és tartósan szolgálják a vállalkozás tevékenységét. Az aktiválható érték számításához a szerződéseket kell alapul venni, nyilvántartásuk beszerzési áron történik.</w:t>
      </w:r>
    </w:p>
    <w:p w:rsidR="00F61230" w:rsidRPr="00F61230" w:rsidRDefault="00F61230" w:rsidP="00F61230">
      <w:pPr>
        <w:jc w:val="both"/>
        <w:rPr>
          <w:rFonts w:ascii="Clarendon" w:hAnsi="Clarendon"/>
        </w:rPr>
      </w:pPr>
    </w:p>
    <w:p w:rsidR="00F61230" w:rsidRPr="00F61230" w:rsidRDefault="00F61230" w:rsidP="00F61230">
      <w:pPr>
        <w:jc w:val="both"/>
        <w:rPr>
          <w:rFonts w:ascii="Clarendon" w:hAnsi="Clarendon"/>
        </w:rPr>
      </w:pPr>
      <w:r w:rsidRPr="00F61230">
        <w:rPr>
          <w:rFonts w:ascii="Clarendon" w:hAnsi="Clarendon"/>
        </w:rPr>
        <w:t xml:space="preserve">     </w:t>
      </w:r>
      <w:r w:rsidR="00623D12">
        <w:rPr>
          <w:rFonts w:ascii="Clarendon" w:hAnsi="Clarendon"/>
        </w:rPr>
        <w:t xml:space="preserve">Beszerzési </w:t>
      </w:r>
      <w:r w:rsidRPr="00F61230">
        <w:rPr>
          <w:rFonts w:ascii="Clarendon" w:hAnsi="Clarendon"/>
        </w:rPr>
        <w:t xml:space="preserve">ár: </w:t>
      </w:r>
    </w:p>
    <w:p w:rsidR="00F61230" w:rsidRPr="00F61230" w:rsidRDefault="00F61230" w:rsidP="00F61230">
      <w:pPr>
        <w:jc w:val="both"/>
        <w:rPr>
          <w:rFonts w:ascii="Clarendon" w:hAnsi="Clarendon"/>
        </w:rPr>
      </w:pPr>
      <w:r w:rsidRPr="00F61230">
        <w:rPr>
          <w:rFonts w:ascii="Clarendon" w:hAnsi="Clarendon"/>
        </w:rPr>
        <w:t xml:space="preserve">        - vételár, felár (-) engedmény</w:t>
      </w:r>
    </w:p>
    <w:p w:rsidR="00F61230" w:rsidRPr="00F61230" w:rsidRDefault="00F61230" w:rsidP="00F61230">
      <w:pPr>
        <w:jc w:val="both"/>
        <w:rPr>
          <w:rFonts w:ascii="Clarendon" w:hAnsi="Clarendon"/>
        </w:rPr>
      </w:pPr>
      <w:r w:rsidRPr="00F61230">
        <w:rPr>
          <w:rFonts w:ascii="Clarendon" w:hAnsi="Clarendon"/>
        </w:rPr>
        <w:t xml:space="preserve">        </w:t>
      </w:r>
      <w:r w:rsidR="00623D12">
        <w:rPr>
          <w:rFonts w:ascii="Clarendon" w:hAnsi="Clarendon"/>
        </w:rPr>
        <w:t>- beszerzéssel kapcsolatos közvetítői</w:t>
      </w:r>
      <w:r w:rsidRPr="00F61230">
        <w:rPr>
          <w:rFonts w:ascii="Clarendon" w:hAnsi="Clarendon"/>
        </w:rPr>
        <w:t xml:space="preserve"> költségek</w:t>
      </w:r>
    </w:p>
    <w:p w:rsidR="00F61230" w:rsidRPr="00F61230" w:rsidRDefault="00F61230" w:rsidP="00F61230">
      <w:pPr>
        <w:jc w:val="both"/>
        <w:rPr>
          <w:rFonts w:ascii="Clarendon" w:hAnsi="Clarendon"/>
        </w:rPr>
      </w:pPr>
      <w:r w:rsidRPr="00F61230">
        <w:rPr>
          <w:rFonts w:ascii="Clarendon" w:hAnsi="Clarendon"/>
        </w:rPr>
        <w:t xml:space="preserve">        - bizományi díjak</w:t>
      </w:r>
    </w:p>
    <w:p w:rsidR="00F61230" w:rsidRPr="00F61230" w:rsidRDefault="00F61230" w:rsidP="00F61230">
      <w:pPr>
        <w:jc w:val="both"/>
        <w:rPr>
          <w:rFonts w:ascii="Clarendon" w:hAnsi="Clarendon"/>
        </w:rPr>
      </w:pPr>
      <w:r w:rsidRPr="00F61230">
        <w:rPr>
          <w:rFonts w:ascii="Clarendon" w:hAnsi="Clarendon"/>
        </w:rPr>
        <w:t xml:space="preserve">        </w:t>
      </w:r>
      <w:r w:rsidR="00623D12">
        <w:rPr>
          <w:rFonts w:ascii="Clarendon" w:hAnsi="Clarendon"/>
        </w:rPr>
        <w:t>- adók (a bevétel arányában visszaigényelhető ÁFA</w:t>
      </w:r>
      <w:r w:rsidRPr="00F61230">
        <w:rPr>
          <w:rFonts w:ascii="Clarendon" w:hAnsi="Clarendon"/>
        </w:rPr>
        <w:t xml:space="preserve"> kivételével)</w:t>
      </w:r>
    </w:p>
    <w:p w:rsidR="00F61230" w:rsidRPr="00F61230" w:rsidRDefault="00F61230" w:rsidP="00F61230">
      <w:pPr>
        <w:jc w:val="both"/>
        <w:rPr>
          <w:rFonts w:ascii="Clarendon" w:hAnsi="Clarendon"/>
        </w:rPr>
      </w:pPr>
      <w:r w:rsidRPr="00F61230">
        <w:rPr>
          <w:rFonts w:ascii="Clarendon" w:hAnsi="Clarendon"/>
        </w:rPr>
        <w:t xml:space="preserve">        - Vámköltségek, vámköltségen felüli vámterhek</w:t>
      </w:r>
    </w:p>
    <w:p w:rsidR="00F61230" w:rsidRPr="00F61230" w:rsidRDefault="00F61230" w:rsidP="00F61230">
      <w:pPr>
        <w:jc w:val="both"/>
        <w:rPr>
          <w:rFonts w:ascii="Clarendon" w:hAnsi="Clarendon"/>
        </w:rPr>
      </w:pPr>
      <w:r w:rsidRPr="00F61230">
        <w:rPr>
          <w:rFonts w:ascii="Clarendon" w:hAnsi="Clarendon"/>
        </w:rPr>
        <w:t xml:space="preserve">        - fizetett, ill. fizetendő illetékek</w:t>
      </w:r>
    </w:p>
    <w:p w:rsidR="00F61230" w:rsidRPr="00F61230" w:rsidRDefault="00F61230" w:rsidP="00623D12">
      <w:pPr>
        <w:jc w:val="both"/>
        <w:rPr>
          <w:rFonts w:ascii="Clarendon" w:hAnsi="Clarendon"/>
        </w:rPr>
      </w:pPr>
      <w:r w:rsidRPr="00F61230">
        <w:rPr>
          <w:rFonts w:ascii="Clarendon" w:hAnsi="Clarendon"/>
        </w:rPr>
        <w:t xml:space="preserve">        - előzetesen felszámított, de le nem vonható általános </w:t>
      </w:r>
      <w:r w:rsidR="00623D12">
        <w:rPr>
          <w:rFonts w:ascii="Clarendon" w:hAnsi="Clarendon"/>
        </w:rPr>
        <w:t xml:space="preserve">forgalmi </w:t>
      </w:r>
      <w:r w:rsidRPr="00F61230">
        <w:rPr>
          <w:rFonts w:ascii="Clarendon" w:hAnsi="Clarendon"/>
        </w:rPr>
        <w:t>adó összege</w:t>
      </w:r>
    </w:p>
    <w:p w:rsidR="00F61230" w:rsidRPr="00F61230" w:rsidRDefault="00F61230" w:rsidP="00F61230">
      <w:pPr>
        <w:jc w:val="both"/>
        <w:rPr>
          <w:rFonts w:ascii="Clarendon" w:hAnsi="Clarendon"/>
        </w:rPr>
      </w:pPr>
      <w:r w:rsidRPr="00F61230">
        <w:rPr>
          <w:rFonts w:ascii="Clarendon" w:hAnsi="Clarendon"/>
        </w:rPr>
        <w:t xml:space="preserve">        - jogszabályon alapuló egyéb hatósági, eljárási díjak (pl. szakértői díjak)</w:t>
      </w:r>
    </w:p>
    <w:p w:rsidR="00F61230" w:rsidRPr="00F61230" w:rsidRDefault="00F61230" w:rsidP="00F61230">
      <w:pPr>
        <w:jc w:val="both"/>
        <w:rPr>
          <w:rFonts w:ascii="Clarendon" w:hAnsi="Clarendon"/>
        </w:rPr>
      </w:pPr>
      <w:r w:rsidRPr="00F61230">
        <w:rPr>
          <w:rFonts w:ascii="Clarendon" w:hAnsi="Clarendon"/>
        </w:rPr>
        <w:t xml:space="preserve">        - közvetlenül igénybevett hitelek kölcsönök</w:t>
      </w:r>
    </w:p>
    <w:p w:rsidR="00F61230" w:rsidRPr="00F61230" w:rsidRDefault="00F61230" w:rsidP="00F61230">
      <w:pPr>
        <w:jc w:val="both"/>
        <w:rPr>
          <w:rFonts w:ascii="Clarendon" w:hAnsi="Clarendon"/>
        </w:rPr>
      </w:pPr>
      <w:r w:rsidRPr="00F61230">
        <w:rPr>
          <w:rFonts w:ascii="Clarendon" w:hAnsi="Clarendon"/>
        </w:rPr>
        <w:t xml:space="preserve">           </w:t>
      </w:r>
      <w:proofErr w:type="gramStart"/>
      <w:r w:rsidRPr="00F61230">
        <w:rPr>
          <w:rFonts w:ascii="Clarendon" w:hAnsi="Clarendon"/>
        </w:rPr>
        <w:t>a</w:t>
      </w:r>
      <w:proofErr w:type="gramEnd"/>
      <w:r w:rsidRPr="00F61230">
        <w:rPr>
          <w:rFonts w:ascii="Clarendon" w:hAnsi="Clarendon"/>
        </w:rPr>
        <w:t xml:space="preserve">.) felvétele  előtt  fizetett  bankgarancia  díja </w:t>
      </w:r>
    </w:p>
    <w:p w:rsidR="00F61230" w:rsidRPr="00F61230" w:rsidRDefault="00F61230" w:rsidP="00F61230">
      <w:pPr>
        <w:jc w:val="both"/>
        <w:rPr>
          <w:rFonts w:ascii="Clarendon" w:hAnsi="Clarendon"/>
        </w:rPr>
      </w:pPr>
      <w:r w:rsidRPr="00F61230">
        <w:rPr>
          <w:rFonts w:ascii="Clarendon" w:hAnsi="Clarendon"/>
        </w:rPr>
        <w:t xml:space="preserve">           b.) kezelési költség, folyósítási jutalék</w:t>
      </w:r>
    </w:p>
    <w:p w:rsidR="00F61230" w:rsidRPr="00F61230" w:rsidRDefault="00F61230" w:rsidP="00F61230">
      <w:pPr>
        <w:jc w:val="both"/>
        <w:rPr>
          <w:rFonts w:ascii="Clarendon" w:hAnsi="Clarendon"/>
        </w:rPr>
      </w:pPr>
      <w:r w:rsidRPr="00F61230">
        <w:rPr>
          <w:rFonts w:ascii="Clarendon" w:hAnsi="Clarendon"/>
        </w:rPr>
        <w:t xml:space="preserve">           </w:t>
      </w:r>
      <w:proofErr w:type="gramStart"/>
      <w:r w:rsidRPr="00F61230">
        <w:rPr>
          <w:rFonts w:ascii="Clarendon" w:hAnsi="Clarendon"/>
        </w:rPr>
        <w:t>c.</w:t>
      </w:r>
      <w:proofErr w:type="gramEnd"/>
      <w:r w:rsidRPr="00F61230">
        <w:rPr>
          <w:rFonts w:ascii="Clarendon" w:hAnsi="Clarendon"/>
        </w:rPr>
        <w:t xml:space="preserve">) a  szerződés  közjegyzői  hitelesítésének  díja </w:t>
      </w:r>
    </w:p>
    <w:p w:rsidR="00F61230" w:rsidRPr="00F61230" w:rsidRDefault="00F61230" w:rsidP="00F61230">
      <w:pPr>
        <w:jc w:val="both"/>
        <w:rPr>
          <w:rFonts w:ascii="Clarendon" w:hAnsi="Clarendon"/>
        </w:rPr>
      </w:pPr>
      <w:r w:rsidRPr="00F61230">
        <w:rPr>
          <w:rFonts w:ascii="Clarendon" w:hAnsi="Clarendon"/>
        </w:rPr>
        <w:t xml:space="preserve">           d.) üzembe helyezésig felszámított kamat összege</w:t>
      </w:r>
    </w:p>
    <w:p w:rsidR="00F61230" w:rsidRPr="00F61230" w:rsidRDefault="00F61230" w:rsidP="00F61230">
      <w:pPr>
        <w:jc w:val="both"/>
        <w:rPr>
          <w:rFonts w:ascii="Clarendon" w:hAnsi="Clarendon"/>
        </w:rPr>
      </w:pPr>
    </w:p>
    <w:p w:rsidR="00F61230" w:rsidRPr="00F61230" w:rsidRDefault="00F61230" w:rsidP="00F61230">
      <w:pPr>
        <w:jc w:val="both"/>
        <w:rPr>
          <w:rFonts w:ascii="Clarendon" w:hAnsi="Clarendon"/>
        </w:rPr>
      </w:pPr>
      <w:r w:rsidRPr="00F61230">
        <w:rPr>
          <w:rFonts w:ascii="Clarendon" w:hAnsi="Clarendon"/>
        </w:rPr>
        <w:t xml:space="preserve">Abban az esetben, ha a bekerülési értéket alkotó valamely tétel értékét külföldi pénznemben kell kiegyenlíteni (banktól vásárolt deviza), akkor a tétel forint értékét </w:t>
      </w:r>
      <w:r w:rsidR="00623D12">
        <w:rPr>
          <w:rFonts w:ascii="Clarendon" w:hAnsi="Clarendon"/>
        </w:rPr>
        <w:t>a Szakszervezet</w:t>
      </w:r>
      <w:r w:rsidRPr="00F61230">
        <w:rPr>
          <w:rFonts w:ascii="Clarendon" w:hAnsi="Clarendon"/>
        </w:rPr>
        <w:t xml:space="preserve"> számlavezető bankja által alkalmazott árfolyamon, a vonatkozó jogszabályok szerint kell meghatározni</w:t>
      </w:r>
      <w:r w:rsidR="00623D12">
        <w:rPr>
          <w:rFonts w:ascii="Clarendon" w:hAnsi="Clarendon"/>
          <w:u w:val="single"/>
        </w:rPr>
        <w:t>.</w:t>
      </w:r>
    </w:p>
    <w:p w:rsidR="00F61230" w:rsidRPr="00F61230" w:rsidRDefault="00F61230" w:rsidP="00F61230">
      <w:pPr>
        <w:jc w:val="both"/>
        <w:rPr>
          <w:rFonts w:ascii="Clarendon" w:hAnsi="Clarendon"/>
        </w:rPr>
      </w:pPr>
    </w:p>
    <w:p w:rsidR="00F61230" w:rsidRPr="00F61230" w:rsidRDefault="00F61230" w:rsidP="00F61230">
      <w:pPr>
        <w:jc w:val="both"/>
        <w:rPr>
          <w:rFonts w:ascii="Clarendon" w:hAnsi="Clarendon"/>
        </w:rPr>
      </w:pPr>
      <w:r w:rsidRPr="00F61230">
        <w:rPr>
          <w:rFonts w:ascii="Clarendon" w:hAnsi="Clarendon"/>
        </w:rPr>
        <w:t>Térítés nélkül átvett immateriális javak beszerzési ára az átadónál kimutatott nyilvántartási érték (legfeljebb piaci) érték.</w:t>
      </w:r>
    </w:p>
    <w:p w:rsidR="00F61230" w:rsidRPr="00F61230" w:rsidRDefault="00F61230" w:rsidP="00F61230">
      <w:pPr>
        <w:jc w:val="both"/>
        <w:rPr>
          <w:rFonts w:ascii="Clarendon" w:hAnsi="Clarendon"/>
        </w:rPr>
      </w:pPr>
    </w:p>
    <w:p w:rsidR="00F61230" w:rsidRPr="00F61230" w:rsidRDefault="00F61230" w:rsidP="00F61230">
      <w:pPr>
        <w:jc w:val="both"/>
        <w:rPr>
          <w:rFonts w:ascii="Clarendon" w:hAnsi="Clarendon"/>
          <w:color w:val="FF0000"/>
        </w:rPr>
      </w:pPr>
      <w:r w:rsidRPr="00F61230">
        <w:rPr>
          <w:rFonts w:ascii="Clarendon" w:hAnsi="Clarendon"/>
        </w:rPr>
        <w:t xml:space="preserve"> </w:t>
      </w:r>
      <w:r w:rsidRPr="00F61230">
        <w:rPr>
          <w:rFonts w:ascii="Clarendon" w:hAnsi="Clarendon"/>
          <w:u w:val="single"/>
        </w:rPr>
        <w:t xml:space="preserve">Értékcsökkenés </w:t>
      </w:r>
      <w:r w:rsidRPr="00F61230">
        <w:rPr>
          <w:rFonts w:ascii="Clarendon" w:hAnsi="Clarendon"/>
        </w:rPr>
        <w:t>elszámolása lineáris módszerrel történik</w:t>
      </w:r>
    </w:p>
    <w:p w:rsidR="00F61230" w:rsidRPr="00F61230" w:rsidRDefault="00F61230" w:rsidP="00F61230">
      <w:pPr>
        <w:jc w:val="both"/>
        <w:rPr>
          <w:rFonts w:ascii="Clarendon" w:hAnsi="Clarendon"/>
          <w:color w:val="FF0000"/>
        </w:rPr>
      </w:pPr>
    </w:p>
    <w:p w:rsidR="00F61230" w:rsidRPr="00F61230" w:rsidRDefault="00F61230" w:rsidP="00F61230">
      <w:pPr>
        <w:jc w:val="both"/>
        <w:rPr>
          <w:rFonts w:ascii="Clarendon" w:hAnsi="Clarendon"/>
        </w:rPr>
      </w:pPr>
      <w:r w:rsidRPr="00F61230">
        <w:rPr>
          <w:rFonts w:ascii="Clarendon" w:hAnsi="Clarendon"/>
        </w:rPr>
        <w:t xml:space="preserve">A </w:t>
      </w:r>
      <w:r w:rsidR="00623D12">
        <w:rPr>
          <w:rFonts w:ascii="Clarendon" w:hAnsi="Clarendon"/>
        </w:rPr>
        <w:t>Szakszervezet</w:t>
      </w:r>
      <w:r w:rsidRPr="00F61230">
        <w:rPr>
          <w:rFonts w:ascii="Clarendon" w:hAnsi="Clarendon"/>
        </w:rPr>
        <w:t xml:space="preserve"> számviteli politikája alapján azon immateriális javakra, melyeknek beszerzési értéke az l millió Ft-ot nem haladja meg, maradványértéket az amortizáció meghatározása során nem kell figyelembe venni (nem lényeges érték). </w:t>
      </w:r>
    </w:p>
    <w:p w:rsidR="00F61230" w:rsidRPr="00F61230" w:rsidRDefault="00F61230" w:rsidP="00F61230">
      <w:pPr>
        <w:ind w:left="708" w:firstLine="60"/>
        <w:jc w:val="both"/>
        <w:rPr>
          <w:rFonts w:ascii="Clarendon" w:hAnsi="Clarendon"/>
        </w:rPr>
      </w:pPr>
      <w:r w:rsidRPr="00F61230">
        <w:rPr>
          <w:rFonts w:ascii="Clarendon" w:hAnsi="Clarendon"/>
        </w:rPr>
        <w:t xml:space="preserve">- 100 ezer Ft egyedi beszerzési értékű immateriális javak egy összegben kerülnek elszámolásra.   </w:t>
      </w:r>
    </w:p>
    <w:p w:rsidR="00F61230" w:rsidRPr="00F61230" w:rsidRDefault="00F61230" w:rsidP="00F61230">
      <w:pPr>
        <w:ind w:left="709" w:hanging="709"/>
        <w:jc w:val="both"/>
        <w:rPr>
          <w:rFonts w:ascii="Clarendon" w:hAnsi="Clarendon"/>
        </w:rPr>
      </w:pPr>
      <w:r w:rsidRPr="00F61230">
        <w:rPr>
          <w:rFonts w:ascii="Clarendon" w:hAnsi="Clarendon"/>
        </w:rPr>
        <w:t xml:space="preserve">      </w:t>
      </w:r>
      <w:r w:rsidRPr="00F61230">
        <w:rPr>
          <w:rFonts w:ascii="Clarendon" w:hAnsi="Clarendon"/>
        </w:rPr>
        <w:tab/>
        <w:t>- vagyoni értékű jogok esetében 5 év egyenlő arányban</w:t>
      </w:r>
    </w:p>
    <w:p w:rsidR="00F61230" w:rsidRPr="00F61230" w:rsidRDefault="00F61230" w:rsidP="00F61230">
      <w:pPr>
        <w:ind w:left="709" w:hanging="709"/>
        <w:jc w:val="both"/>
        <w:rPr>
          <w:rFonts w:ascii="Clarendon" w:hAnsi="Clarendon"/>
        </w:rPr>
      </w:pPr>
      <w:r w:rsidRPr="00F61230">
        <w:rPr>
          <w:rFonts w:ascii="Clarendon" w:hAnsi="Clarendon"/>
        </w:rPr>
        <w:t xml:space="preserve">      </w:t>
      </w:r>
      <w:r w:rsidRPr="00F61230">
        <w:rPr>
          <w:rFonts w:ascii="Clarendon" w:hAnsi="Clarendon"/>
        </w:rPr>
        <w:tab/>
        <w:t>- üzleti vagy cégérték esetében 5 év egyenlő arányban</w:t>
      </w:r>
    </w:p>
    <w:p w:rsidR="00F61230" w:rsidRPr="00F61230" w:rsidRDefault="00F61230" w:rsidP="00F61230">
      <w:pPr>
        <w:ind w:left="705"/>
        <w:jc w:val="both"/>
        <w:rPr>
          <w:rFonts w:ascii="Clarendon" w:hAnsi="Clarendon"/>
        </w:rPr>
      </w:pPr>
      <w:r w:rsidRPr="00F61230">
        <w:rPr>
          <w:rFonts w:ascii="Clarendon" w:hAnsi="Clarendon"/>
        </w:rPr>
        <w:lastRenderedPageBreak/>
        <w:t>- szellemi termékek, alapítás, átszervezés, kísérleti fejlesztés aktivált értéke esetében egyedi elbírálás alapján - forgalomképesség megítélése szerint, de minimum 2 év.</w:t>
      </w:r>
    </w:p>
    <w:p w:rsidR="00F61230" w:rsidRPr="00F61230" w:rsidRDefault="00F61230" w:rsidP="00F61230">
      <w:pPr>
        <w:jc w:val="both"/>
        <w:rPr>
          <w:rFonts w:ascii="Clarendon" w:hAnsi="Clarendon"/>
        </w:rPr>
      </w:pPr>
    </w:p>
    <w:p w:rsidR="00F61230" w:rsidRPr="00F61230" w:rsidRDefault="00F61230" w:rsidP="00F61230">
      <w:pPr>
        <w:jc w:val="both"/>
        <w:rPr>
          <w:rFonts w:ascii="Clarendon" w:hAnsi="Clarendon"/>
        </w:rPr>
      </w:pPr>
      <w:r w:rsidRPr="00F61230">
        <w:rPr>
          <w:rFonts w:ascii="Clarendon" w:hAnsi="Clarendon"/>
        </w:rPr>
        <w:t xml:space="preserve">Értékvesztést kell elszámolni, ha értékük tartósan csökken, ha a tevékenység változása miatt feleslegessé vált – oly mértékig, hogy a mérleg készítésekor érvényes piaci értéken szerepeljen a mérlegben. A kedvezőtlen piaci értékelés megszűnését követően visszaírást kell alkalmazni, maximum az eredeti aktiválási értékig. </w:t>
      </w:r>
    </w:p>
    <w:p w:rsidR="00F61230" w:rsidRPr="00F61230" w:rsidRDefault="00F61230" w:rsidP="00F61230">
      <w:pPr>
        <w:jc w:val="both"/>
        <w:rPr>
          <w:rFonts w:ascii="Clarendon" w:hAnsi="Clarendon"/>
        </w:rPr>
      </w:pPr>
    </w:p>
    <w:p w:rsidR="00F61230" w:rsidRPr="00F61230" w:rsidRDefault="00F61230" w:rsidP="00F61230">
      <w:pPr>
        <w:jc w:val="both"/>
        <w:rPr>
          <w:rFonts w:ascii="Clarendon" w:hAnsi="Clarendon"/>
        </w:rPr>
      </w:pPr>
      <w:r w:rsidRPr="00F61230">
        <w:rPr>
          <w:rFonts w:ascii="Clarendon" w:hAnsi="Clarendon"/>
        </w:rPr>
        <w:t>Ezen számlaosztályon belül kell könyvelni az immateriális javakra adott előlegeket is.</w:t>
      </w:r>
    </w:p>
    <w:p w:rsidR="00F61230" w:rsidRPr="00F61230" w:rsidRDefault="00F61230" w:rsidP="00F61230">
      <w:pPr>
        <w:jc w:val="both"/>
        <w:rPr>
          <w:rFonts w:ascii="Clarendon" w:hAnsi="Clarendon"/>
        </w:rPr>
      </w:pPr>
    </w:p>
    <w:p w:rsidR="00F61230" w:rsidRPr="00F61230" w:rsidRDefault="00F61230" w:rsidP="00F61230">
      <w:pPr>
        <w:jc w:val="both"/>
        <w:rPr>
          <w:rFonts w:ascii="Clarendon" w:hAnsi="Clarendon"/>
        </w:rPr>
      </w:pPr>
      <w:r w:rsidRPr="00F61230">
        <w:rPr>
          <w:rFonts w:ascii="Clarendon" w:hAnsi="Clarendon"/>
          <w:u w:val="single"/>
        </w:rPr>
        <w:t>Értékhelyesbítés</w:t>
      </w:r>
      <w:r w:rsidRPr="00F61230">
        <w:rPr>
          <w:rFonts w:ascii="Clarendon" w:hAnsi="Clarendon"/>
        </w:rPr>
        <w:t xml:space="preserve">   </w:t>
      </w:r>
    </w:p>
    <w:p w:rsidR="00F61230" w:rsidRPr="00F61230" w:rsidRDefault="00623D12" w:rsidP="00F61230">
      <w:pPr>
        <w:jc w:val="both"/>
        <w:rPr>
          <w:rFonts w:ascii="Clarendon" w:hAnsi="Clarendon"/>
        </w:rPr>
      </w:pPr>
      <w:r>
        <w:rPr>
          <w:rFonts w:ascii="Clarendon" w:hAnsi="Clarendon"/>
        </w:rPr>
        <w:t>A Szakszervezet egyedi döntés alapján - ha a piaci érték meghaladja a könyv szerinti értéket - a számviteli törvényben megengedett mértékig élhet az értékhelyesbítés lehetőségével (vagyoni értékű jogok, valamint szellemi termékek</w:t>
      </w:r>
      <w:r w:rsidR="00F61230" w:rsidRPr="00F61230">
        <w:rPr>
          <w:rFonts w:ascii="Clarendon" w:hAnsi="Clarendon"/>
        </w:rPr>
        <w:t xml:space="preserve"> esetén).  </w:t>
      </w:r>
    </w:p>
    <w:p w:rsidR="00F61230" w:rsidRPr="00F61230" w:rsidRDefault="00F61230" w:rsidP="00F61230">
      <w:pPr>
        <w:jc w:val="both"/>
        <w:rPr>
          <w:rFonts w:ascii="Clarendon" w:hAnsi="Clarendon"/>
        </w:rPr>
      </w:pPr>
      <w:r w:rsidRPr="00F61230">
        <w:rPr>
          <w:rFonts w:ascii="Clarendon" w:hAnsi="Clarendon"/>
        </w:rPr>
        <w:t>Az értékhelyesbítéssel korrigált (növelt) esz</w:t>
      </w:r>
      <w:r w:rsidR="00623D12">
        <w:rPr>
          <w:rFonts w:ascii="Clarendon" w:hAnsi="Clarendon"/>
        </w:rPr>
        <w:t>köz amortizálása továbbra is az eredeti bekerülési érték alapján történik.</w:t>
      </w:r>
      <w:r w:rsidRPr="00F61230">
        <w:rPr>
          <w:rFonts w:ascii="Clarendon" w:hAnsi="Clarendon"/>
        </w:rPr>
        <w:t xml:space="preserve"> Az értékhelyesbítés eredményt nem befolyásolhat. </w:t>
      </w:r>
    </w:p>
    <w:p w:rsidR="00F61230" w:rsidRPr="00F61230" w:rsidRDefault="00F61230" w:rsidP="00F61230">
      <w:pPr>
        <w:jc w:val="both"/>
        <w:rPr>
          <w:rFonts w:ascii="Clarendon" w:hAnsi="Clarendon"/>
        </w:rPr>
      </w:pPr>
    </w:p>
    <w:p w:rsidR="00F61230" w:rsidRPr="00F61230" w:rsidRDefault="00F61230" w:rsidP="00F61230">
      <w:pPr>
        <w:jc w:val="both"/>
        <w:rPr>
          <w:rFonts w:ascii="Clarendon" w:hAnsi="Clarendon"/>
          <w:u w:val="single"/>
        </w:rPr>
      </w:pPr>
      <w:r w:rsidRPr="00F61230">
        <w:rPr>
          <w:rFonts w:ascii="Clarendon" w:hAnsi="Clarendon"/>
        </w:rPr>
        <w:t>Az alapítás –átszervezés aktivált</w:t>
      </w:r>
      <w:r w:rsidR="00623D12">
        <w:rPr>
          <w:rFonts w:ascii="Clarendon" w:hAnsi="Clarendon"/>
        </w:rPr>
        <w:t xml:space="preserve"> értékét</w:t>
      </w:r>
      <w:r w:rsidRPr="00F61230">
        <w:rPr>
          <w:rFonts w:ascii="Clarendon" w:hAnsi="Clarendon"/>
        </w:rPr>
        <w:t xml:space="preserve"> és a kísé</w:t>
      </w:r>
      <w:r w:rsidR="00623D12">
        <w:rPr>
          <w:rFonts w:ascii="Clarendon" w:hAnsi="Clarendon"/>
        </w:rPr>
        <w:t>rleti fejlesztés aktivált értékét (nettó értéken)</w:t>
      </w:r>
      <w:r w:rsidRPr="00F61230">
        <w:rPr>
          <w:rFonts w:ascii="Clarendon" w:hAnsi="Clarendon"/>
        </w:rPr>
        <w:t xml:space="preserve"> lekötött tartalékként is figyelembe kell venni.</w:t>
      </w:r>
    </w:p>
    <w:p w:rsidR="00F61230" w:rsidRPr="00F61230" w:rsidRDefault="00F61230" w:rsidP="00F61230">
      <w:pPr>
        <w:jc w:val="both"/>
        <w:rPr>
          <w:rFonts w:ascii="Clarendon" w:hAnsi="Clarendon"/>
          <w:u w:val="single"/>
        </w:rPr>
      </w:pPr>
    </w:p>
    <w:p w:rsidR="00F61230" w:rsidRPr="00F61230" w:rsidRDefault="00F61230" w:rsidP="00F61230">
      <w:pPr>
        <w:pStyle w:val="Szvegtrzs"/>
        <w:widowControl/>
        <w:rPr>
          <w:rFonts w:ascii="Clarendon" w:hAnsi="Clarendon"/>
          <w:szCs w:val="24"/>
        </w:rPr>
      </w:pPr>
      <w:r w:rsidRPr="00F61230">
        <w:rPr>
          <w:rFonts w:ascii="Clarendon" w:hAnsi="Clarendon"/>
          <w:szCs w:val="24"/>
        </w:rPr>
        <w:t>Főbb könyvelési összefüggések:</w:t>
      </w:r>
    </w:p>
    <w:p w:rsidR="00F61230" w:rsidRPr="00F61230" w:rsidRDefault="00F61230" w:rsidP="00F61230">
      <w:pPr>
        <w:ind w:left="426"/>
        <w:jc w:val="both"/>
        <w:rPr>
          <w:rFonts w:ascii="Clarendon" w:hAnsi="Clarendon"/>
        </w:rPr>
      </w:pPr>
    </w:p>
    <w:p w:rsidR="00F61230" w:rsidRPr="00F61230" w:rsidRDefault="00F61230" w:rsidP="00F61230">
      <w:pPr>
        <w:ind w:left="426"/>
        <w:jc w:val="both"/>
        <w:rPr>
          <w:rFonts w:ascii="Clarendon" w:hAnsi="Clarendon"/>
        </w:rPr>
      </w:pPr>
      <w:proofErr w:type="gramStart"/>
      <w:r w:rsidRPr="00F61230">
        <w:rPr>
          <w:rFonts w:ascii="Clarendon" w:hAnsi="Clarendon"/>
        </w:rPr>
        <w:t xml:space="preserve">Aktiválás   </w:t>
      </w:r>
      <w:r w:rsidRPr="00F61230">
        <w:rPr>
          <w:rFonts w:ascii="Clarendon" w:hAnsi="Clarendon"/>
        </w:rPr>
        <w:tab/>
      </w:r>
      <w:r w:rsidRPr="00F61230">
        <w:rPr>
          <w:rFonts w:ascii="Clarendon" w:hAnsi="Clarendon"/>
        </w:rPr>
        <w:tab/>
        <w:t>T11</w:t>
      </w:r>
      <w:proofErr w:type="gramEnd"/>
      <w:r w:rsidRPr="00F61230">
        <w:rPr>
          <w:rFonts w:ascii="Clarendon" w:hAnsi="Clarendon"/>
        </w:rPr>
        <w:tab/>
      </w:r>
      <w:r w:rsidRPr="00F61230">
        <w:rPr>
          <w:rFonts w:ascii="Clarendon" w:hAnsi="Clarendon"/>
        </w:rPr>
        <w:tab/>
        <w:t xml:space="preserve"> K 16</w:t>
      </w:r>
    </w:p>
    <w:p w:rsidR="00F61230" w:rsidRPr="00F61230" w:rsidRDefault="00F61230" w:rsidP="00F61230">
      <w:pPr>
        <w:ind w:left="426"/>
        <w:jc w:val="both"/>
        <w:rPr>
          <w:rFonts w:ascii="Clarendon" w:hAnsi="Clarendon"/>
        </w:rPr>
      </w:pPr>
      <w:r w:rsidRPr="00F61230">
        <w:rPr>
          <w:rFonts w:ascii="Clarendon" w:hAnsi="Clarendon"/>
        </w:rPr>
        <w:t xml:space="preserve">Értékesítés </w:t>
      </w:r>
      <w:r w:rsidRPr="00F61230">
        <w:rPr>
          <w:rFonts w:ascii="Clarendon" w:hAnsi="Clarendon"/>
        </w:rPr>
        <w:tab/>
      </w:r>
      <w:r w:rsidRPr="00F61230">
        <w:rPr>
          <w:rFonts w:ascii="Clarendon" w:hAnsi="Clarendon"/>
        </w:rPr>
        <w:tab/>
        <w:t>T 86</w:t>
      </w:r>
      <w:r w:rsidRPr="00F61230">
        <w:rPr>
          <w:rFonts w:ascii="Clarendon" w:hAnsi="Clarendon"/>
        </w:rPr>
        <w:tab/>
      </w:r>
      <w:r w:rsidRPr="00F61230">
        <w:rPr>
          <w:rFonts w:ascii="Clarendon" w:hAnsi="Clarendon"/>
        </w:rPr>
        <w:tab/>
        <w:t xml:space="preserve"> K 11 (bruttó érték)</w:t>
      </w:r>
    </w:p>
    <w:p w:rsidR="00F61230" w:rsidRPr="00F61230" w:rsidRDefault="00F61230" w:rsidP="00F61230">
      <w:pPr>
        <w:ind w:left="426"/>
        <w:jc w:val="both"/>
        <w:rPr>
          <w:rFonts w:ascii="Clarendon" w:hAnsi="Clarendon"/>
        </w:rPr>
      </w:pPr>
      <w:r w:rsidRPr="00F61230">
        <w:rPr>
          <w:rFonts w:ascii="Clarendon" w:hAnsi="Clarendon"/>
        </w:rPr>
        <w:tab/>
      </w:r>
      <w:r w:rsidRPr="00F61230">
        <w:rPr>
          <w:rFonts w:ascii="Clarendon" w:hAnsi="Clarendon"/>
        </w:rPr>
        <w:tab/>
      </w:r>
      <w:r w:rsidRPr="00F61230">
        <w:rPr>
          <w:rFonts w:ascii="Clarendon" w:hAnsi="Clarendon"/>
        </w:rPr>
        <w:tab/>
      </w:r>
      <w:r w:rsidRPr="00F61230">
        <w:rPr>
          <w:rFonts w:ascii="Clarendon" w:hAnsi="Clarendon"/>
        </w:rPr>
        <w:tab/>
        <w:t>T 119</w:t>
      </w:r>
      <w:r w:rsidRPr="00F61230">
        <w:rPr>
          <w:rFonts w:ascii="Clarendon" w:hAnsi="Clarendon"/>
        </w:rPr>
        <w:tab/>
        <w:t xml:space="preserve"> </w:t>
      </w:r>
      <w:r w:rsidRPr="00F61230">
        <w:rPr>
          <w:rFonts w:ascii="Clarendon" w:hAnsi="Clarendon"/>
        </w:rPr>
        <w:tab/>
        <w:t xml:space="preserve"> K 86 (értékcsökkenés)</w:t>
      </w:r>
    </w:p>
    <w:p w:rsidR="00F61230" w:rsidRPr="00F61230" w:rsidRDefault="00F61230" w:rsidP="00F61230">
      <w:pPr>
        <w:ind w:left="426"/>
        <w:jc w:val="both"/>
        <w:rPr>
          <w:rFonts w:ascii="Clarendon" w:hAnsi="Clarendon"/>
        </w:rPr>
      </w:pPr>
      <w:r w:rsidRPr="00F61230">
        <w:rPr>
          <w:rFonts w:ascii="Clarendon" w:hAnsi="Clarendon"/>
        </w:rPr>
        <w:tab/>
      </w:r>
      <w:r w:rsidRPr="00F61230">
        <w:rPr>
          <w:rFonts w:ascii="Clarendon" w:hAnsi="Clarendon"/>
        </w:rPr>
        <w:tab/>
      </w:r>
      <w:r w:rsidRPr="00F61230">
        <w:rPr>
          <w:rFonts w:ascii="Clarendon" w:hAnsi="Clarendon"/>
        </w:rPr>
        <w:tab/>
      </w:r>
      <w:r w:rsidRPr="00F61230">
        <w:rPr>
          <w:rFonts w:ascii="Clarendon" w:hAnsi="Clarendon"/>
        </w:rPr>
        <w:tab/>
        <w:t>T 311</w:t>
      </w:r>
      <w:r w:rsidRPr="00F61230">
        <w:rPr>
          <w:rFonts w:ascii="Clarendon" w:hAnsi="Clarendon"/>
        </w:rPr>
        <w:tab/>
      </w:r>
      <w:r w:rsidRPr="00F61230">
        <w:rPr>
          <w:rFonts w:ascii="Clarendon" w:hAnsi="Clarendon"/>
        </w:rPr>
        <w:tab/>
        <w:t xml:space="preserve"> K 96 (nettó eladási ár)</w:t>
      </w:r>
    </w:p>
    <w:p w:rsidR="00F61230" w:rsidRPr="00F61230" w:rsidRDefault="00F61230" w:rsidP="00F61230">
      <w:pPr>
        <w:ind w:left="426"/>
        <w:jc w:val="both"/>
        <w:rPr>
          <w:rFonts w:ascii="Clarendon" w:hAnsi="Clarendon"/>
        </w:rPr>
      </w:pPr>
      <w:r w:rsidRPr="00F61230">
        <w:rPr>
          <w:rFonts w:ascii="Clarendon" w:hAnsi="Clarendon"/>
        </w:rPr>
        <w:tab/>
      </w:r>
      <w:r w:rsidRPr="00F61230">
        <w:rPr>
          <w:rFonts w:ascii="Clarendon" w:hAnsi="Clarendon"/>
        </w:rPr>
        <w:tab/>
      </w:r>
      <w:r w:rsidRPr="00F61230">
        <w:rPr>
          <w:rFonts w:ascii="Clarendon" w:hAnsi="Clarendon"/>
        </w:rPr>
        <w:tab/>
      </w:r>
      <w:r w:rsidRPr="00F61230">
        <w:rPr>
          <w:rFonts w:ascii="Clarendon" w:hAnsi="Clarendon"/>
        </w:rPr>
        <w:tab/>
        <w:t>T 311</w:t>
      </w:r>
      <w:r w:rsidRPr="00F61230">
        <w:rPr>
          <w:rFonts w:ascii="Clarendon" w:hAnsi="Clarendon"/>
        </w:rPr>
        <w:tab/>
      </w:r>
      <w:r w:rsidRPr="00F61230">
        <w:rPr>
          <w:rFonts w:ascii="Clarendon" w:hAnsi="Clarendon"/>
        </w:rPr>
        <w:tab/>
        <w:t xml:space="preserve"> K 467 (ÁFA)</w:t>
      </w:r>
    </w:p>
    <w:p w:rsidR="00F61230" w:rsidRPr="00F61230" w:rsidRDefault="00F61230" w:rsidP="00F61230">
      <w:pPr>
        <w:ind w:left="426"/>
        <w:jc w:val="both"/>
        <w:rPr>
          <w:rFonts w:ascii="Clarendon" w:hAnsi="Clarendon"/>
        </w:rPr>
      </w:pPr>
      <w:r w:rsidRPr="00F61230">
        <w:rPr>
          <w:rFonts w:ascii="Clarendon" w:hAnsi="Clarendon"/>
        </w:rPr>
        <w:t xml:space="preserve">Értékcsökkenés </w:t>
      </w:r>
      <w:proofErr w:type="spellStart"/>
      <w:r w:rsidRPr="00F61230">
        <w:rPr>
          <w:rFonts w:ascii="Clarendon" w:hAnsi="Clarendon"/>
        </w:rPr>
        <w:t>elsz</w:t>
      </w:r>
      <w:proofErr w:type="spellEnd"/>
      <w:r w:rsidR="00787DF1">
        <w:rPr>
          <w:rFonts w:ascii="Clarendon" w:hAnsi="Clarendon"/>
        </w:rPr>
        <w:t>.</w:t>
      </w:r>
      <w:r w:rsidRPr="00F61230">
        <w:rPr>
          <w:rFonts w:ascii="Clarendon" w:hAnsi="Clarendon"/>
        </w:rPr>
        <w:tab/>
        <w:t>T 57</w:t>
      </w:r>
      <w:r w:rsidRPr="00F61230">
        <w:rPr>
          <w:rFonts w:ascii="Clarendon" w:hAnsi="Clarendon"/>
        </w:rPr>
        <w:tab/>
        <w:t xml:space="preserve"> </w:t>
      </w:r>
      <w:r w:rsidRPr="00F61230">
        <w:rPr>
          <w:rFonts w:ascii="Clarendon" w:hAnsi="Clarendon"/>
        </w:rPr>
        <w:tab/>
        <w:t xml:space="preserve"> K 119</w:t>
      </w:r>
    </w:p>
    <w:p w:rsidR="00F61230" w:rsidRPr="00F61230" w:rsidRDefault="00F61230" w:rsidP="00F61230">
      <w:pPr>
        <w:ind w:left="426"/>
        <w:jc w:val="both"/>
        <w:rPr>
          <w:rFonts w:ascii="Clarendon" w:hAnsi="Clarendon"/>
        </w:rPr>
      </w:pPr>
      <w:r w:rsidRPr="00F61230">
        <w:rPr>
          <w:rFonts w:ascii="Clarendon" w:hAnsi="Clarendon"/>
        </w:rPr>
        <w:t>Selejtezés</w:t>
      </w:r>
      <w:r w:rsidRPr="00F61230">
        <w:rPr>
          <w:rFonts w:ascii="Clarendon" w:hAnsi="Clarendon"/>
        </w:rPr>
        <w:tab/>
      </w:r>
      <w:r w:rsidRPr="00F61230">
        <w:rPr>
          <w:rFonts w:ascii="Clarendon" w:hAnsi="Clarendon"/>
        </w:rPr>
        <w:tab/>
      </w:r>
      <w:r w:rsidRPr="00F61230">
        <w:rPr>
          <w:rFonts w:ascii="Clarendon" w:hAnsi="Clarendon"/>
        </w:rPr>
        <w:tab/>
        <w:t>T 86</w:t>
      </w:r>
      <w:r w:rsidRPr="00F61230">
        <w:rPr>
          <w:rFonts w:ascii="Clarendon" w:hAnsi="Clarendon"/>
        </w:rPr>
        <w:tab/>
      </w:r>
      <w:r w:rsidRPr="00F61230">
        <w:rPr>
          <w:rFonts w:ascii="Clarendon" w:hAnsi="Clarendon"/>
        </w:rPr>
        <w:tab/>
        <w:t xml:space="preserve"> K 11</w:t>
      </w:r>
    </w:p>
    <w:p w:rsidR="00F61230" w:rsidRPr="00F61230" w:rsidRDefault="00F61230" w:rsidP="00F61230">
      <w:pPr>
        <w:ind w:left="426"/>
        <w:jc w:val="both"/>
        <w:rPr>
          <w:rFonts w:ascii="Clarendon" w:hAnsi="Clarendon"/>
        </w:rPr>
      </w:pPr>
      <w:r w:rsidRPr="00F61230">
        <w:rPr>
          <w:rFonts w:ascii="Clarendon" w:hAnsi="Clarendon"/>
        </w:rPr>
        <w:tab/>
      </w:r>
      <w:r w:rsidRPr="00F61230">
        <w:rPr>
          <w:rFonts w:ascii="Clarendon" w:hAnsi="Clarendon"/>
        </w:rPr>
        <w:tab/>
      </w:r>
      <w:r w:rsidRPr="00F61230">
        <w:rPr>
          <w:rFonts w:ascii="Clarendon" w:hAnsi="Clarendon"/>
        </w:rPr>
        <w:tab/>
      </w:r>
      <w:r w:rsidRPr="00F61230">
        <w:rPr>
          <w:rFonts w:ascii="Clarendon" w:hAnsi="Clarendon"/>
        </w:rPr>
        <w:tab/>
        <w:t>T 119</w:t>
      </w:r>
      <w:r w:rsidRPr="00F61230">
        <w:rPr>
          <w:rFonts w:ascii="Clarendon" w:hAnsi="Clarendon"/>
        </w:rPr>
        <w:tab/>
      </w:r>
      <w:r w:rsidRPr="00F61230">
        <w:rPr>
          <w:rFonts w:ascii="Clarendon" w:hAnsi="Clarendon"/>
        </w:rPr>
        <w:tab/>
        <w:t xml:space="preserve"> K 86</w:t>
      </w:r>
    </w:p>
    <w:p w:rsidR="00F61230" w:rsidRPr="00F61230" w:rsidRDefault="00F61230" w:rsidP="00F61230">
      <w:pPr>
        <w:ind w:left="426"/>
        <w:jc w:val="both"/>
        <w:rPr>
          <w:rFonts w:ascii="Clarendon" w:hAnsi="Clarendon"/>
        </w:rPr>
      </w:pPr>
    </w:p>
    <w:p w:rsidR="00F61230" w:rsidRPr="00F61230" w:rsidRDefault="00F61230" w:rsidP="00F61230">
      <w:pPr>
        <w:jc w:val="both"/>
        <w:rPr>
          <w:rFonts w:ascii="Clarendon" w:hAnsi="Clarendon"/>
        </w:rPr>
      </w:pPr>
      <w:r w:rsidRPr="00F61230">
        <w:rPr>
          <w:rFonts w:ascii="Clarendon" w:hAnsi="Clarendon"/>
          <w:u w:val="single"/>
        </w:rPr>
        <w:t>A számlaosztályhoz kapcsolódó analitikák:</w:t>
      </w:r>
      <w:r w:rsidRPr="00F61230">
        <w:rPr>
          <w:rFonts w:ascii="Clarendon" w:hAnsi="Clarendon"/>
        </w:rPr>
        <w:t xml:space="preserve"> egyedi nyilvántartó kartonok, leltárak</w:t>
      </w:r>
    </w:p>
    <w:p w:rsidR="00F61230" w:rsidRPr="00F61230" w:rsidRDefault="00F61230" w:rsidP="00F61230">
      <w:pPr>
        <w:ind w:left="426"/>
        <w:jc w:val="both"/>
        <w:rPr>
          <w:rFonts w:ascii="Clarendon" w:hAnsi="Clarendon"/>
        </w:rPr>
      </w:pPr>
    </w:p>
    <w:p w:rsidR="00F61230" w:rsidRPr="00F61230" w:rsidRDefault="00F61230" w:rsidP="00F61230">
      <w:pPr>
        <w:jc w:val="both"/>
        <w:rPr>
          <w:rFonts w:ascii="Clarendon" w:hAnsi="Clarendon"/>
        </w:rPr>
      </w:pPr>
    </w:p>
    <w:p w:rsidR="00F61230" w:rsidRPr="00F61230" w:rsidRDefault="00F61230" w:rsidP="00F61230">
      <w:pPr>
        <w:jc w:val="both"/>
        <w:rPr>
          <w:rFonts w:ascii="Clarendon" w:hAnsi="Clarendon"/>
          <w:b/>
          <w:u w:val="single"/>
        </w:rPr>
      </w:pPr>
      <w:r w:rsidRPr="00F61230">
        <w:rPr>
          <w:rFonts w:ascii="Clarendon" w:hAnsi="Clarendon"/>
        </w:rPr>
        <w:t xml:space="preserve"> </w:t>
      </w:r>
      <w:r w:rsidR="00623D12">
        <w:rPr>
          <w:rFonts w:ascii="Clarendon" w:hAnsi="Clarendon"/>
          <w:b/>
          <w:u w:val="single"/>
        </w:rPr>
        <w:t>Tárgyi</w:t>
      </w:r>
      <w:r w:rsidRPr="00F61230">
        <w:rPr>
          <w:rFonts w:ascii="Clarendon" w:hAnsi="Clarendon"/>
          <w:b/>
          <w:u w:val="single"/>
        </w:rPr>
        <w:t xml:space="preserve"> eszközök</w:t>
      </w:r>
    </w:p>
    <w:p w:rsidR="00F61230" w:rsidRPr="00F61230" w:rsidRDefault="00F61230" w:rsidP="00F61230">
      <w:pPr>
        <w:jc w:val="both"/>
        <w:rPr>
          <w:rFonts w:ascii="Clarendon" w:hAnsi="Clarendon"/>
          <w:b/>
          <w:u w:val="single"/>
        </w:rPr>
      </w:pPr>
    </w:p>
    <w:p w:rsidR="00F61230" w:rsidRPr="00F61230" w:rsidRDefault="00F61230" w:rsidP="00F61230">
      <w:pPr>
        <w:pStyle w:val="Szvegtrzs21"/>
        <w:widowControl/>
        <w:jc w:val="both"/>
        <w:rPr>
          <w:rFonts w:ascii="Clarendon" w:hAnsi="Clarendon"/>
          <w:i w:val="0"/>
          <w:szCs w:val="24"/>
        </w:rPr>
      </w:pPr>
      <w:r w:rsidRPr="00F61230">
        <w:rPr>
          <w:rFonts w:ascii="Clarendon" w:hAnsi="Clarendon"/>
          <w:i w:val="0"/>
          <w:szCs w:val="24"/>
        </w:rPr>
        <w:t xml:space="preserve">Tárgyi eszközök azok az anyagi eszközök, amelyek legalább egy éven túl szolgálják a </w:t>
      </w:r>
      <w:r w:rsidR="00623D12">
        <w:rPr>
          <w:rFonts w:ascii="Clarendon" w:hAnsi="Clarendon"/>
          <w:i w:val="0"/>
          <w:szCs w:val="24"/>
        </w:rPr>
        <w:t>gazdálkodó</w:t>
      </w:r>
      <w:r w:rsidRPr="00F61230">
        <w:rPr>
          <w:rFonts w:ascii="Clarendon" w:hAnsi="Clarendon"/>
          <w:i w:val="0"/>
          <w:szCs w:val="24"/>
        </w:rPr>
        <w:t xml:space="preserve"> tevékenységét. A tárgyi eszközök b</w:t>
      </w:r>
      <w:r w:rsidR="00623D12">
        <w:rPr>
          <w:rFonts w:ascii="Clarendon" w:hAnsi="Clarendon"/>
          <w:i w:val="0"/>
          <w:szCs w:val="24"/>
        </w:rPr>
        <w:t xml:space="preserve">ruttó értékét az Sztv.- </w:t>
      </w:r>
      <w:proofErr w:type="spellStart"/>
      <w:r w:rsidR="00623D12">
        <w:rPr>
          <w:rFonts w:ascii="Clarendon" w:hAnsi="Clarendon"/>
          <w:i w:val="0"/>
          <w:szCs w:val="24"/>
        </w:rPr>
        <w:t>ben</w:t>
      </w:r>
      <w:proofErr w:type="spellEnd"/>
      <w:r w:rsidR="00623D12">
        <w:rPr>
          <w:rFonts w:ascii="Clarendon" w:hAnsi="Clarendon"/>
          <w:i w:val="0"/>
          <w:szCs w:val="24"/>
        </w:rPr>
        <w:t xml:space="preserve"> előí</w:t>
      </w:r>
      <w:r w:rsidRPr="00F61230">
        <w:rPr>
          <w:rFonts w:ascii="Clarendon" w:hAnsi="Clarendon"/>
          <w:i w:val="0"/>
          <w:szCs w:val="24"/>
        </w:rPr>
        <w:t>rt értékelési</w:t>
      </w:r>
      <w:r w:rsidR="00623D12">
        <w:rPr>
          <w:rFonts w:ascii="Clarendon" w:hAnsi="Clarendon"/>
          <w:i w:val="0"/>
          <w:szCs w:val="24"/>
        </w:rPr>
        <w:t xml:space="preserve"> elvek alapján beszerzési áron </w:t>
      </w:r>
      <w:r w:rsidRPr="00F61230">
        <w:rPr>
          <w:rFonts w:ascii="Clarendon" w:hAnsi="Clarendon"/>
          <w:i w:val="0"/>
          <w:szCs w:val="24"/>
        </w:rPr>
        <w:t>kell meghatározni.</w:t>
      </w:r>
    </w:p>
    <w:p w:rsidR="00F61230" w:rsidRPr="00F61230" w:rsidRDefault="00F61230" w:rsidP="00F61230">
      <w:pPr>
        <w:pStyle w:val="Szvegtrzs21"/>
        <w:widowControl/>
        <w:jc w:val="both"/>
        <w:rPr>
          <w:rFonts w:ascii="Clarendon" w:hAnsi="Clarendon"/>
          <w:i w:val="0"/>
          <w:szCs w:val="24"/>
        </w:rPr>
      </w:pPr>
    </w:p>
    <w:p w:rsidR="00F61230" w:rsidRPr="00F61230" w:rsidRDefault="00F61230" w:rsidP="00F61230">
      <w:pPr>
        <w:pStyle w:val="Szvegtrzs21"/>
        <w:widowControl/>
        <w:jc w:val="both"/>
        <w:rPr>
          <w:rFonts w:ascii="Clarendon" w:hAnsi="Clarendon"/>
          <w:szCs w:val="24"/>
        </w:rPr>
      </w:pPr>
      <w:r w:rsidRPr="00F61230">
        <w:rPr>
          <w:rFonts w:ascii="Clarendon" w:hAnsi="Clarendon"/>
          <w:i w:val="0"/>
          <w:szCs w:val="24"/>
        </w:rPr>
        <w:t>Tárgyi eszközök között kell nyilvántartani az ingatlanokhoz kapcsolódó vagy</w:t>
      </w:r>
      <w:r w:rsidR="00623D12">
        <w:rPr>
          <w:rFonts w:ascii="Clarendon" w:hAnsi="Clarendon"/>
          <w:i w:val="0"/>
          <w:szCs w:val="24"/>
        </w:rPr>
        <w:t>oni értékű jogokat (bérleti jog</w:t>
      </w:r>
      <w:r w:rsidRPr="00F61230">
        <w:rPr>
          <w:rFonts w:ascii="Clarendon" w:hAnsi="Clarendon"/>
          <w:i w:val="0"/>
          <w:szCs w:val="24"/>
        </w:rPr>
        <w:t>)</w:t>
      </w:r>
    </w:p>
    <w:p w:rsidR="00F61230" w:rsidRPr="00F61230" w:rsidRDefault="00F61230" w:rsidP="00F61230">
      <w:pPr>
        <w:jc w:val="both"/>
        <w:rPr>
          <w:rFonts w:ascii="Clarendon" w:hAnsi="Clarendon"/>
        </w:rPr>
      </w:pPr>
    </w:p>
    <w:p w:rsidR="00F61230" w:rsidRPr="00F61230" w:rsidRDefault="00F61230" w:rsidP="00F61230">
      <w:pPr>
        <w:jc w:val="both"/>
        <w:rPr>
          <w:rFonts w:ascii="Clarendon" w:hAnsi="Clarendon"/>
        </w:rPr>
      </w:pPr>
      <w:r w:rsidRPr="00F61230">
        <w:rPr>
          <w:rFonts w:ascii="Clarendon" w:hAnsi="Clarendon"/>
        </w:rPr>
        <w:lastRenderedPageBreak/>
        <w:t>A tárgyi eszközök meg</w:t>
      </w:r>
      <w:r w:rsidR="00623D12">
        <w:rPr>
          <w:rFonts w:ascii="Clarendon" w:hAnsi="Clarendon"/>
        </w:rPr>
        <w:t>határozásához kapcsolódó Sztv. s</w:t>
      </w:r>
      <w:r w:rsidRPr="00F61230">
        <w:rPr>
          <w:rFonts w:ascii="Clarendon" w:hAnsi="Clarendon"/>
        </w:rPr>
        <w:t>zerinti fogalmak:</w:t>
      </w:r>
    </w:p>
    <w:p w:rsidR="00F61230" w:rsidRPr="00F61230" w:rsidRDefault="00F61230" w:rsidP="00F61230">
      <w:pPr>
        <w:jc w:val="both"/>
        <w:rPr>
          <w:rFonts w:ascii="Clarendon" w:hAnsi="Clarendon"/>
        </w:rPr>
      </w:pPr>
    </w:p>
    <w:p w:rsidR="00623D12" w:rsidRDefault="00F61230" w:rsidP="00F61230">
      <w:pPr>
        <w:pStyle w:val="Szvegtrzs21"/>
        <w:ind w:left="284" w:hanging="284"/>
        <w:jc w:val="both"/>
        <w:rPr>
          <w:rFonts w:ascii="Clarendon" w:hAnsi="Clarendon"/>
          <w:i w:val="0"/>
          <w:szCs w:val="24"/>
        </w:rPr>
      </w:pPr>
      <w:r w:rsidRPr="00F61230">
        <w:rPr>
          <w:rFonts w:ascii="Clarendon" w:hAnsi="Clarendon"/>
          <w:b/>
          <w:szCs w:val="24"/>
        </w:rPr>
        <w:t>Beruházás:</w:t>
      </w:r>
      <w:r w:rsidRPr="00F61230">
        <w:rPr>
          <w:rFonts w:ascii="Clarendon" w:hAnsi="Clarendon"/>
          <w:i w:val="0"/>
          <w:szCs w:val="24"/>
        </w:rPr>
        <w:t xml:space="preserve"> </w:t>
      </w:r>
    </w:p>
    <w:p w:rsidR="00F61230" w:rsidRPr="00F61230" w:rsidRDefault="00623D12" w:rsidP="00F61230">
      <w:pPr>
        <w:pStyle w:val="Szvegtrzs21"/>
        <w:ind w:left="284" w:hanging="284"/>
        <w:jc w:val="both"/>
        <w:rPr>
          <w:rFonts w:ascii="Clarendon" w:hAnsi="Clarendon"/>
          <w:b/>
          <w:szCs w:val="24"/>
        </w:rPr>
      </w:pPr>
      <w:r>
        <w:rPr>
          <w:rFonts w:ascii="Clarendon" w:hAnsi="Clarendon"/>
          <w:i w:val="0"/>
          <w:szCs w:val="24"/>
        </w:rPr>
        <w:t xml:space="preserve">    </w:t>
      </w:r>
      <w:proofErr w:type="gramStart"/>
      <w:r w:rsidR="00F61230" w:rsidRPr="00F61230">
        <w:rPr>
          <w:rFonts w:ascii="Clarendon" w:hAnsi="Clarendon"/>
          <w:i w:val="0"/>
          <w:szCs w:val="24"/>
        </w:rPr>
        <w:t>a tárgyi eszköz beszerzése, létesítése, saját vállalkozásban történő előállítása, a beszerzett tárgyi eszköz üzembe helyezése, rendeltetésszerű használatba</w:t>
      </w:r>
      <w:r>
        <w:rPr>
          <w:rFonts w:ascii="Clarendon" w:hAnsi="Clarendon"/>
          <w:i w:val="0"/>
          <w:szCs w:val="24"/>
        </w:rPr>
        <w:t xml:space="preserve"> </w:t>
      </w:r>
      <w:r w:rsidR="00F61230" w:rsidRPr="00F61230">
        <w:rPr>
          <w:rFonts w:ascii="Clarendon" w:hAnsi="Clarendon"/>
          <w:i w:val="0"/>
          <w:szCs w:val="24"/>
        </w:rPr>
        <w:t>vétele érdekében az üzembe helyezésig, a rendeltetésszerű használatba</w:t>
      </w:r>
      <w:r>
        <w:rPr>
          <w:rFonts w:ascii="Clarendon" w:hAnsi="Clarendon"/>
          <w:i w:val="0"/>
          <w:szCs w:val="24"/>
        </w:rPr>
        <w:t xml:space="preserve"> vételig végzett </w:t>
      </w:r>
      <w:r w:rsidR="00F61230" w:rsidRPr="00F61230">
        <w:rPr>
          <w:rFonts w:ascii="Clarendon" w:hAnsi="Clarendon"/>
          <w:i w:val="0"/>
          <w:szCs w:val="24"/>
        </w:rPr>
        <w:t xml:space="preserve">tevékenység (szállítás, vámkezelés, közvetítés, alapozás, üzembe helyezés, továbbá mindaz a tevékenység, amely a tárgyi eszköz beszerzéséhez hozzákapcsolható, ideértve a tervezést, az előkészítést, a lebonyolítást, a hitel igénybevételt, a biztosítást is); beruházás a meglévő tárgyi eszköz bővítését, </w:t>
      </w:r>
      <w:r>
        <w:rPr>
          <w:rFonts w:ascii="Clarendon" w:hAnsi="Clarendon"/>
          <w:i w:val="0"/>
          <w:szCs w:val="24"/>
        </w:rPr>
        <w:t xml:space="preserve">a </w:t>
      </w:r>
      <w:r w:rsidR="00F61230" w:rsidRPr="00F61230">
        <w:rPr>
          <w:rFonts w:ascii="Clarendon" w:hAnsi="Clarendon"/>
          <w:i w:val="0"/>
          <w:szCs w:val="24"/>
        </w:rPr>
        <w:t>rendeltetésének megváltoztatását</w:t>
      </w:r>
      <w:r>
        <w:rPr>
          <w:rFonts w:ascii="Clarendon" w:hAnsi="Clarendon"/>
          <w:i w:val="0"/>
          <w:szCs w:val="24"/>
        </w:rPr>
        <w:t>, átalakítását, valamint</w:t>
      </w:r>
      <w:proofErr w:type="gramEnd"/>
      <w:r>
        <w:rPr>
          <w:rFonts w:ascii="Clarendon" w:hAnsi="Clarendon"/>
          <w:i w:val="0"/>
          <w:szCs w:val="24"/>
        </w:rPr>
        <w:t xml:space="preserve"> </w:t>
      </w:r>
      <w:proofErr w:type="gramStart"/>
      <w:r>
        <w:rPr>
          <w:rFonts w:ascii="Clarendon" w:hAnsi="Clarendon"/>
          <w:i w:val="0"/>
          <w:szCs w:val="24"/>
        </w:rPr>
        <w:t>élettartamának</w:t>
      </w:r>
      <w:proofErr w:type="gramEnd"/>
      <w:r>
        <w:rPr>
          <w:rFonts w:ascii="Clarendon" w:hAnsi="Clarendon"/>
          <w:i w:val="0"/>
          <w:szCs w:val="24"/>
        </w:rPr>
        <w:t xml:space="preserve">, </w:t>
      </w:r>
      <w:r w:rsidR="00F61230" w:rsidRPr="00F61230">
        <w:rPr>
          <w:rFonts w:ascii="Clarendon" w:hAnsi="Clarendon"/>
          <w:i w:val="0"/>
          <w:szCs w:val="24"/>
        </w:rPr>
        <w:t>teljesítőképességének közvetlen növelését eredményező tevékenység is, az előbbiekben felsorolt, e tevékenységhez hozzákapcsolható egyéb tevékenységekkel együtt.</w:t>
      </w:r>
    </w:p>
    <w:p w:rsidR="00623D12" w:rsidRDefault="00F61230" w:rsidP="00F61230">
      <w:pPr>
        <w:pStyle w:val="Szvegtrzs21"/>
        <w:ind w:left="284" w:hanging="284"/>
        <w:jc w:val="both"/>
        <w:rPr>
          <w:rFonts w:ascii="Clarendon" w:hAnsi="Clarendon"/>
          <w:i w:val="0"/>
          <w:szCs w:val="24"/>
        </w:rPr>
      </w:pPr>
      <w:r w:rsidRPr="00F61230">
        <w:rPr>
          <w:rFonts w:ascii="Clarendon" w:hAnsi="Clarendon"/>
          <w:b/>
          <w:szCs w:val="24"/>
        </w:rPr>
        <w:t>Felújítás:</w:t>
      </w:r>
      <w:r w:rsidRPr="00F61230">
        <w:rPr>
          <w:rFonts w:ascii="Clarendon" w:hAnsi="Clarendon"/>
          <w:i w:val="0"/>
          <w:szCs w:val="24"/>
        </w:rPr>
        <w:t xml:space="preserve"> </w:t>
      </w:r>
    </w:p>
    <w:p w:rsidR="00F61230" w:rsidRPr="00F61230" w:rsidRDefault="00623D12" w:rsidP="00F61230">
      <w:pPr>
        <w:pStyle w:val="Szvegtrzs21"/>
        <w:ind w:left="284" w:hanging="284"/>
        <w:jc w:val="both"/>
        <w:rPr>
          <w:rFonts w:ascii="Clarendon" w:hAnsi="Clarendon"/>
          <w:b/>
          <w:szCs w:val="24"/>
        </w:rPr>
      </w:pPr>
      <w:r>
        <w:rPr>
          <w:rFonts w:ascii="Clarendon" w:hAnsi="Clarendon"/>
          <w:i w:val="0"/>
          <w:szCs w:val="24"/>
        </w:rPr>
        <w:t xml:space="preserve">    </w:t>
      </w:r>
      <w:proofErr w:type="gramStart"/>
      <w:r w:rsidR="00F61230" w:rsidRPr="00F61230">
        <w:rPr>
          <w:rFonts w:ascii="Clarendon" w:hAnsi="Clarendon"/>
          <w:i w:val="0"/>
          <w:szCs w:val="24"/>
        </w:rPr>
        <w:t>az</w:t>
      </w:r>
      <w:proofErr w:type="gramEnd"/>
      <w:r w:rsidR="00F61230" w:rsidRPr="00F61230">
        <w:rPr>
          <w:rFonts w:ascii="Clarendon" w:hAnsi="Clarendon"/>
          <w:i w:val="0"/>
          <w:szCs w:val="24"/>
        </w:rPr>
        <w:t xml:space="preserve"> elhasználódott tárgyi eszköz eredeti állaga (kapacitása, pontossága) helyreállítását szolgáló, időszakonként visszatérő olyan tevékenység, amely mindenképpen azzal jár, hogy az adott eszköz élettartama megnövekszik, eredeti műszaki állapota, teljesítőképessége megközelítően vagy teljesen visszaáll, az előállított termékek minősége, vagy az adott eszköz használata jelentősen javul, és így a felújítás pótlólagos ráfordításából a jövőben gazdasági előnyök származnak. Felújítás a korszerűsítés is, ha az a korszerű technika alkalmazásával a tárgyi eszköz egyes részeinek az eredetitől eltérő megoldásával vagy kicserélésével a tárgyi eszköz üzembiztonságát, teljesítőképességét, használhatóságát vagy gazdaságosságát növeli. A tárgyi eszközt akkor kell felújítani, amikor a folyamatosan, rendszeresen elvégzett karbantartás mellett a tárgyi eszköz oly mértékben elhasználódott (szerkezeti elemei elöregedtek), amely </w:t>
      </w:r>
      <w:proofErr w:type="spellStart"/>
      <w:r w:rsidR="00F61230" w:rsidRPr="00F61230">
        <w:rPr>
          <w:rFonts w:ascii="Clarendon" w:hAnsi="Clarendon"/>
          <w:i w:val="0"/>
          <w:szCs w:val="24"/>
        </w:rPr>
        <w:t>elhasználódottság</w:t>
      </w:r>
      <w:proofErr w:type="spellEnd"/>
      <w:r w:rsidR="00F61230" w:rsidRPr="00F61230">
        <w:rPr>
          <w:rFonts w:ascii="Clarendon" w:hAnsi="Clarendon"/>
          <w:i w:val="0"/>
          <w:szCs w:val="24"/>
        </w:rPr>
        <w:t xml:space="preserve"> már a rendeltetésszerű használatot veszélyezteti. Nem felújítás az elmaradt és felhalmozódó karbantartás egy időben való elvégzése, függetlenül a költségek nagyságától;</w:t>
      </w:r>
    </w:p>
    <w:p w:rsidR="00623D12" w:rsidRDefault="00F61230" w:rsidP="00F61230">
      <w:pPr>
        <w:pStyle w:val="Szvegtrzs21"/>
        <w:ind w:left="284" w:hanging="284"/>
        <w:jc w:val="both"/>
        <w:rPr>
          <w:rFonts w:ascii="Clarendon" w:hAnsi="Clarendon"/>
          <w:i w:val="0"/>
          <w:szCs w:val="24"/>
        </w:rPr>
      </w:pPr>
      <w:r w:rsidRPr="00F61230">
        <w:rPr>
          <w:rFonts w:ascii="Clarendon" w:hAnsi="Clarendon"/>
          <w:b/>
          <w:szCs w:val="24"/>
        </w:rPr>
        <w:t>Karbantartás:</w:t>
      </w:r>
      <w:r w:rsidRPr="00F61230">
        <w:rPr>
          <w:rFonts w:ascii="Clarendon" w:hAnsi="Clarendon"/>
          <w:i w:val="0"/>
          <w:szCs w:val="24"/>
        </w:rPr>
        <w:t xml:space="preserve"> </w:t>
      </w:r>
    </w:p>
    <w:p w:rsidR="00F61230" w:rsidRPr="00F61230" w:rsidRDefault="00623D12" w:rsidP="00F61230">
      <w:pPr>
        <w:pStyle w:val="Szvegtrzs21"/>
        <w:ind w:left="284" w:hanging="284"/>
        <w:jc w:val="both"/>
        <w:rPr>
          <w:rFonts w:ascii="Clarendon" w:hAnsi="Clarendon"/>
          <w:szCs w:val="24"/>
        </w:rPr>
      </w:pPr>
      <w:r>
        <w:rPr>
          <w:rFonts w:ascii="Clarendon" w:hAnsi="Clarendon"/>
          <w:i w:val="0"/>
          <w:szCs w:val="24"/>
        </w:rPr>
        <w:t xml:space="preserve">   </w:t>
      </w:r>
      <w:proofErr w:type="gramStart"/>
      <w:r w:rsidR="00F61230" w:rsidRPr="00F61230">
        <w:rPr>
          <w:rFonts w:ascii="Clarendon" w:hAnsi="Clarendon"/>
          <w:i w:val="0"/>
          <w:szCs w:val="24"/>
        </w:rPr>
        <w:t>a</w:t>
      </w:r>
      <w:proofErr w:type="gramEnd"/>
      <w:r w:rsidR="00F61230" w:rsidRPr="00F61230">
        <w:rPr>
          <w:rFonts w:ascii="Clarendon" w:hAnsi="Clarendon"/>
          <w:i w:val="0"/>
          <w:szCs w:val="24"/>
        </w:rPr>
        <w:t xml:space="preserve"> használatban lévő tárgyi eszköz folyamatos, zavartalan, biztonságos üzemeltetését szolgáló javítási, karbantartási tevékenység, ideértve a tervszerű megelőző karbantartást, a hosszabb időszakonként, de rendszeresen visszatérő nagyjavítást, és mindazon javítási, karbantartási tevékenységet, amelyet a rendeltetésszerű használat érdekében el kell végezni, amely a folyamatos elhasználódás rendszeres helyreállítását eredményezi;</w:t>
      </w:r>
    </w:p>
    <w:p w:rsidR="00F61230" w:rsidRPr="00F61230" w:rsidRDefault="00F61230" w:rsidP="00F61230">
      <w:pPr>
        <w:jc w:val="both"/>
        <w:rPr>
          <w:rFonts w:ascii="Clarendon" w:hAnsi="Clarendon"/>
        </w:rPr>
      </w:pPr>
    </w:p>
    <w:p w:rsidR="00F61230" w:rsidRPr="00F61230" w:rsidRDefault="00F61230" w:rsidP="00F61230">
      <w:pPr>
        <w:jc w:val="both"/>
        <w:rPr>
          <w:rFonts w:ascii="Clarendon" w:hAnsi="Clarendon"/>
        </w:rPr>
      </w:pPr>
      <w:r w:rsidRPr="00F61230">
        <w:rPr>
          <w:rFonts w:ascii="Clarendon" w:hAnsi="Clarendon"/>
        </w:rPr>
        <w:t xml:space="preserve"> B</w:t>
      </w:r>
      <w:r w:rsidRPr="00F61230">
        <w:rPr>
          <w:rFonts w:ascii="Clarendon" w:hAnsi="Clarendon"/>
          <w:u w:val="single"/>
        </w:rPr>
        <w:t>eszerzési ár</w:t>
      </w:r>
      <w:r w:rsidRPr="00F61230">
        <w:rPr>
          <w:rFonts w:ascii="Clarendon" w:hAnsi="Clarendon"/>
        </w:rPr>
        <w:t xml:space="preserve">: az immateriális javaknál felsorolt költségek, valamint </w:t>
      </w:r>
    </w:p>
    <w:p w:rsidR="00F61230" w:rsidRPr="00F61230" w:rsidRDefault="00F61230" w:rsidP="00F61230">
      <w:pPr>
        <w:jc w:val="both"/>
        <w:rPr>
          <w:rFonts w:ascii="Clarendon" w:hAnsi="Clarendon"/>
        </w:rPr>
      </w:pPr>
      <w:r w:rsidRPr="00F61230">
        <w:rPr>
          <w:rFonts w:ascii="Clarendon" w:hAnsi="Clarendon"/>
        </w:rPr>
        <w:t xml:space="preserve">    - szállítási, szerelési, üzembe helyezési költség</w:t>
      </w:r>
    </w:p>
    <w:p w:rsidR="00F61230" w:rsidRPr="00F61230" w:rsidRDefault="00F61230" w:rsidP="00F61230">
      <w:pPr>
        <w:jc w:val="both"/>
        <w:rPr>
          <w:rFonts w:ascii="Clarendon" w:hAnsi="Clarendon"/>
        </w:rPr>
      </w:pPr>
      <w:r w:rsidRPr="00F61230">
        <w:rPr>
          <w:rFonts w:ascii="Clarendon" w:hAnsi="Clarendon"/>
        </w:rPr>
        <w:t xml:space="preserve">    - beruházáshoz kapcsolódó - az üzembe helyezésig felmerült biztosítási díj</w:t>
      </w:r>
    </w:p>
    <w:p w:rsidR="00F61230" w:rsidRPr="00F61230" w:rsidRDefault="00F61230" w:rsidP="00F61230">
      <w:pPr>
        <w:ind w:left="426" w:hanging="142"/>
        <w:jc w:val="both"/>
        <w:rPr>
          <w:rFonts w:ascii="Clarendon" w:hAnsi="Clarendon"/>
        </w:rPr>
      </w:pPr>
      <w:r w:rsidRPr="00F61230">
        <w:rPr>
          <w:rFonts w:ascii="Clarendon" w:hAnsi="Clarendon"/>
        </w:rPr>
        <w:t>-</w:t>
      </w:r>
      <w:r w:rsidR="006977FD">
        <w:rPr>
          <w:rFonts w:ascii="Clarendon" w:hAnsi="Clarendon"/>
        </w:rPr>
        <w:t xml:space="preserve"> </w:t>
      </w:r>
      <w:r w:rsidRPr="00F61230">
        <w:rPr>
          <w:rFonts w:ascii="Clarendon" w:hAnsi="Clarendon"/>
        </w:rPr>
        <w:t>a tárgyi eszköz biztonságos üzemeltetéséhez, rendeltetésszerű használatához szükséges tartozékok, tartalék alkatrészek értéke</w:t>
      </w:r>
    </w:p>
    <w:p w:rsidR="00F61230" w:rsidRPr="00F61230" w:rsidRDefault="00F61230" w:rsidP="00F61230">
      <w:pPr>
        <w:ind w:left="426" w:hanging="142"/>
        <w:jc w:val="both"/>
        <w:rPr>
          <w:rFonts w:ascii="Clarendon" w:hAnsi="Clarendon"/>
        </w:rPr>
      </w:pPr>
      <w:r w:rsidRPr="00F61230">
        <w:rPr>
          <w:rFonts w:ascii="Clarendon" w:hAnsi="Clarendon"/>
        </w:rPr>
        <w:t xml:space="preserve">- a meglévő tárgyi eszköz bővítésével, rendeltetésének </w:t>
      </w:r>
      <w:r w:rsidR="00623D12">
        <w:rPr>
          <w:rFonts w:ascii="Clarendon" w:hAnsi="Clarendon"/>
        </w:rPr>
        <w:t>megváltozásával, élettartamának</w:t>
      </w:r>
      <w:r w:rsidRPr="00F61230">
        <w:rPr>
          <w:rFonts w:ascii="Clarendon" w:hAnsi="Clarendon"/>
        </w:rPr>
        <w:t xml:space="preserve"> növelésével összefüggő munka, valamint felújítás költsége </w:t>
      </w:r>
    </w:p>
    <w:p w:rsidR="00F61230" w:rsidRPr="00F61230" w:rsidRDefault="00F61230" w:rsidP="00F61230">
      <w:pPr>
        <w:ind w:left="426" w:hanging="142"/>
        <w:jc w:val="both"/>
        <w:rPr>
          <w:rFonts w:ascii="Clarendon" w:hAnsi="Clarendon"/>
        </w:rPr>
      </w:pPr>
      <w:r w:rsidRPr="00F61230">
        <w:rPr>
          <w:rFonts w:ascii="Clarendon" w:hAnsi="Clarendon"/>
        </w:rPr>
        <w:t xml:space="preserve"> - az ingatlanhoz kapcsolódó le nem járt bérleti jog ellenértéke</w:t>
      </w:r>
    </w:p>
    <w:p w:rsidR="00F61230" w:rsidRPr="00F61230" w:rsidRDefault="00F61230" w:rsidP="00F61230">
      <w:pPr>
        <w:jc w:val="both"/>
        <w:rPr>
          <w:rFonts w:ascii="Clarendon" w:hAnsi="Clarendon"/>
        </w:rPr>
      </w:pPr>
    </w:p>
    <w:p w:rsidR="00F61230" w:rsidRPr="00F61230" w:rsidRDefault="00F61230" w:rsidP="00F61230">
      <w:pPr>
        <w:jc w:val="both"/>
        <w:rPr>
          <w:rFonts w:ascii="Clarendon" w:hAnsi="Clarendon"/>
        </w:rPr>
      </w:pPr>
    </w:p>
    <w:p w:rsidR="00F61230" w:rsidRPr="00F61230" w:rsidRDefault="00F61230" w:rsidP="00F61230">
      <w:pPr>
        <w:jc w:val="both"/>
        <w:rPr>
          <w:rFonts w:ascii="Clarendon" w:hAnsi="Clarendon"/>
        </w:rPr>
      </w:pPr>
      <w:r w:rsidRPr="00F61230">
        <w:rPr>
          <w:rFonts w:ascii="Clarendon" w:hAnsi="Clarendon"/>
        </w:rPr>
        <w:lastRenderedPageBreak/>
        <w:t xml:space="preserve">  </w:t>
      </w:r>
      <w:r w:rsidRPr="00F61230">
        <w:rPr>
          <w:rFonts w:ascii="Clarendon" w:hAnsi="Clarendon"/>
          <w:u w:val="single"/>
        </w:rPr>
        <w:t>Értékcsökkenés</w:t>
      </w:r>
      <w:r w:rsidRPr="00F61230">
        <w:rPr>
          <w:rFonts w:ascii="Clarendon" w:hAnsi="Clarendon"/>
        </w:rPr>
        <w:t>: lineáris módszerrel kerül elszámolásra, alapja a bruttó érték.</w:t>
      </w:r>
    </w:p>
    <w:p w:rsidR="00F61230" w:rsidRPr="00F61230" w:rsidRDefault="00F61230" w:rsidP="00F61230">
      <w:pPr>
        <w:jc w:val="both"/>
        <w:rPr>
          <w:rFonts w:ascii="Clarendon" w:hAnsi="Clarendon"/>
        </w:rPr>
      </w:pPr>
      <w:r w:rsidRPr="00F61230">
        <w:rPr>
          <w:rFonts w:ascii="Clarendon" w:hAnsi="Clarendon"/>
        </w:rPr>
        <w:t xml:space="preserve">   </w:t>
      </w:r>
      <w:r w:rsidR="00623D12">
        <w:rPr>
          <w:rFonts w:ascii="Clarendon" w:hAnsi="Clarendon"/>
        </w:rPr>
        <w:t>A 100.000 Ft</w:t>
      </w:r>
      <w:r w:rsidRPr="00F61230">
        <w:rPr>
          <w:rFonts w:ascii="Clarendon" w:hAnsi="Clarendon"/>
        </w:rPr>
        <w:t xml:space="preserve"> egyedi értékhatár alatti, de egy év</w:t>
      </w:r>
      <w:r w:rsidR="006977FD">
        <w:rPr>
          <w:rFonts w:ascii="Clarendon" w:hAnsi="Clarendon"/>
        </w:rPr>
        <w:t>en túl használatban lévő tárgyi</w:t>
      </w:r>
      <w:r w:rsidRPr="00F61230">
        <w:rPr>
          <w:rFonts w:ascii="Clarendon" w:hAnsi="Clarendon"/>
        </w:rPr>
        <w:t xml:space="preserve"> eszközöket a használatbavételükkor egyösszegű értékcsökkenési leírásként kell elszámolni. (ezen eszközökről a tevékenységből való kivonásuk időpontjáig mennyis</w:t>
      </w:r>
      <w:r w:rsidR="00623D12">
        <w:rPr>
          <w:rFonts w:ascii="Clarendon" w:hAnsi="Clarendon"/>
        </w:rPr>
        <w:t>égi nyilvántartást kell vezetni</w:t>
      </w:r>
      <w:r w:rsidRPr="00F61230">
        <w:rPr>
          <w:rFonts w:ascii="Clarendon" w:hAnsi="Clarendon"/>
        </w:rPr>
        <w:t>)</w:t>
      </w:r>
    </w:p>
    <w:p w:rsidR="00F61230" w:rsidRPr="00F61230" w:rsidRDefault="00F61230" w:rsidP="00F61230">
      <w:pPr>
        <w:jc w:val="both"/>
        <w:rPr>
          <w:rFonts w:ascii="Clarendon" w:hAnsi="Clarendon"/>
          <w:color w:val="FF0000"/>
        </w:rPr>
      </w:pPr>
      <w:r w:rsidRPr="00F61230">
        <w:rPr>
          <w:rFonts w:ascii="Clarendon" w:hAnsi="Clarendon"/>
        </w:rPr>
        <w:t>A</w:t>
      </w:r>
      <w:r w:rsidR="00623D12">
        <w:rPr>
          <w:rFonts w:ascii="Clarendon" w:hAnsi="Clarendon"/>
          <w:u w:val="single"/>
        </w:rPr>
        <w:t xml:space="preserve"> 200.000 </w:t>
      </w:r>
      <w:r w:rsidRPr="00F61230">
        <w:rPr>
          <w:rFonts w:ascii="Clarendon" w:hAnsi="Clarendon"/>
          <w:u w:val="single"/>
        </w:rPr>
        <w:t>Ft</w:t>
      </w:r>
      <w:r w:rsidRPr="00F61230">
        <w:rPr>
          <w:rFonts w:ascii="Clarendon" w:hAnsi="Clarendon"/>
        </w:rPr>
        <w:t xml:space="preserve"> egyedi beszerzési, előállítási érték alatti tárgyi eszközök leírása 3 év alatt lineáris kulcs alapján történik, nulla maradványértékkel. </w:t>
      </w:r>
    </w:p>
    <w:p w:rsidR="00F61230" w:rsidRPr="00F61230" w:rsidRDefault="00F61230" w:rsidP="00F61230">
      <w:pPr>
        <w:jc w:val="both"/>
        <w:rPr>
          <w:rFonts w:ascii="Clarendon" w:hAnsi="Clarendon"/>
          <w:color w:val="FF0000"/>
        </w:rPr>
      </w:pPr>
    </w:p>
    <w:p w:rsidR="00F61230" w:rsidRPr="00F61230" w:rsidRDefault="00F61230" w:rsidP="00F61230">
      <w:pPr>
        <w:jc w:val="both"/>
        <w:rPr>
          <w:rFonts w:ascii="Clarendon" w:hAnsi="Clarendon"/>
        </w:rPr>
      </w:pPr>
      <w:r w:rsidRPr="00F61230">
        <w:rPr>
          <w:rFonts w:ascii="Clarendon" w:hAnsi="Clarendon"/>
        </w:rPr>
        <w:t xml:space="preserve">Terven felüli értékcsökkenést </w:t>
      </w:r>
      <w:r w:rsidRPr="00F61230">
        <w:rPr>
          <w:rFonts w:ascii="Clarendon" w:hAnsi="Clarendon"/>
          <w:u w:val="single"/>
        </w:rPr>
        <w:t>ráfordításként (8-as számlaosztály)</w:t>
      </w:r>
      <w:r w:rsidRPr="00F61230">
        <w:rPr>
          <w:rFonts w:ascii="Clarendon" w:hAnsi="Clarendon"/>
        </w:rPr>
        <w:t xml:space="preserve"> kell elszámolni, ha az eszköz értéke tartósan csökken, feleslegessé vált, vagy megsemmisült.</w:t>
      </w:r>
    </w:p>
    <w:p w:rsidR="00F61230" w:rsidRPr="00F61230" w:rsidRDefault="00F61230" w:rsidP="00F61230">
      <w:pPr>
        <w:jc w:val="both"/>
        <w:rPr>
          <w:rFonts w:ascii="Clarendon" w:hAnsi="Clarendon"/>
        </w:rPr>
      </w:pPr>
      <w:r w:rsidRPr="00F61230">
        <w:rPr>
          <w:rFonts w:ascii="Clarendon" w:hAnsi="Clarendon"/>
        </w:rPr>
        <w:t>Amennyiben a piaci megítélés pozitívan változik, az eredetileg elszámolt terven felüli értékcsökkenést maximum az eredeti beszerzés értékig, az egyéb bevétellel szemben vissza kell írni.</w:t>
      </w:r>
    </w:p>
    <w:p w:rsidR="00F61230" w:rsidRPr="00F61230" w:rsidRDefault="00F61230" w:rsidP="00F61230">
      <w:pPr>
        <w:jc w:val="both"/>
        <w:rPr>
          <w:rFonts w:ascii="Clarendon" w:hAnsi="Clarendon"/>
        </w:rPr>
      </w:pPr>
    </w:p>
    <w:p w:rsidR="00F61230" w:rsidRPr="00F61230" w:rsidRDefault="00F61230" w:rsidP="00F61230">
      <w:pPr>
        <w:pStyle w:val="Szvegtrzs"/>
        <w:widowControl/>
        <w:rPr>
          <w:rFonts w:ascii="Clarendon" w:hAnsi="Clarendon"/>
          <w:i/>
          <w:szCs w:val="24"/>
        </w:rPr>
      </w:pPr>
      <w:r w:rsidRPr="00F61230">
        <w:rPr>
          <w:rFonts w:ascii="Clarendon" w:hAnsi="Clarendon"/>
          <w:szCs w:val="24"/>
        </w:rPr>
        <w:t>Főbb összefüggések:</w:t>
      </w:r>
    </w:p>
    <w:p w:rsidR="00F61230" w:rsidRPr="00F61230" w:rsidRDefault="00F61230" w:rsidP="00F61230">
      <w:pPr>
        <w:jc w:val="both"/>
        <w:rPr>
          <w:rFonts w:ascii="Clarendon" w:hAnsi="Clarendon"/>
        </w:rPr>
      </w:pPr>
      <w:r w:rsidRPr="00F61230">
        <w:rPr>
          <w:rFonts w:ascii="Clarendon" w:hAnsi="Clarendon"/>
          <w:i/>
        </w:rPr>
        <w:t xml:space="preserve">  </w:t>
      </w:r>
    </w:p>
    <w:p w:rsidR="00F61230" w:rsidRPr="00F61230" w:rsidRDefault="00F61230" w:rsidP="00F61230">
      <w:pPr>
        <w:ind w:left="426"/>
        <w:jc w:val="both"/>
        <w:rPr>
          <w:rFonts w:ascii="Clarendon" w:hAnsi="Clarendon"/>
        </w:rPr>
      </w:pPr>
      <w:proofErr w:type="gramStart"/>
      <w:r w:rsidRPr="00F61230">
        <w:rPr>
          <w:rFonts w:ascii="Clarendon" w:hAnsi="Clarendon"/>
        </w:rPr>
        <w:t xml:space="preserve">Aktiválás   </w:t>
      </w:r>
      <w:r w:rsidRPr="00F61230">
        <w:rPr>
          <w:rFonts w:ascii="Clarendon" w:hAnsi="Clarendon"/>
        </w:rPr>
        <w:tab/>
      </w:r>
      <w:r w:rsidRPr="00F61230">
        <w:rPr>
          <w:rFonts w:ascii="Clarendon" w:hAnsi="Clarendon"/>
        </w:rPr>
        <w:tab/>
        <w:t>T12-15</w:t>
      </w:r>
      <w:proofErr w:type="gramEnd"/>
      <w:r w:rsidRPr="00F61230">
        <w:rPr>
          <w:rFonts w:ascii="Clarendon" w:hAnsi="Clarendon"/>
        </w:rPr>
        <w:tab/>
        <w:t xml:space="preserve"> K 16</w:t>
      </w:r>
    </w:p>
    <w:p w:rsidR="00F61230" w:rsidRPr="00F61230" w:rsidRDefault="006977FD" w:rsidP="00F61230">
      <w:pPr>
        <w:ind w:left="426"/>
        <w:jc w:val="both"/>
        <w:rPr>
          <w:rFonts w:ascii="Clarendon" w:hAnsi="Clarendon"/>
        </w:rPr>
      </w:pPr>
      <w:r>
        <w:rPr>
          <w:rFonts w:ascii="Clarendon" w:hAnsi="Clarendon"/>
        </w:rPr>
        <w:t xml:space="preserve">Értékesítés </w:t>
      </w:r>
      <w:r>
        <w:rPr>
          <w:rFonts w:ascii="Clarendon" w:hAnsi="Clarendon"/>
        </w:rPr>
        <w:tab/>
      </w:r>
      <w:r>
        <w:rPr>
          <w:rFonts w:ascii="Clarendon" w:hAnsi="Clarendon"/>
        </w:rPr>
        <w:tab/>
        <w:t>T 86</w:t>
      </w:r>
      <w:r>
        <w:rPr>
          <w:rFonts w:ascii="Clarendon" w:hAnsi="Clarendon"/>
        </w:rPr>
        <w:tab/>
        <w:t xml:space="preserve"> </w:t>
      </w:r>
      <w:r>
        <w:rPr>
          <w:rFonts w:ascii="Clarendon" w:hAnsi="Clarendon"/>
        </w:rPr>
        <w:tab/>
        <w:t xml:space="preserve"> K 12-15 (</w:t>
      </w:r>
      <w:r w:rsidR="00F61230" w:rsidRPr="00F61230">
        <w:rPr>
          <w:rFonts w:ascii="Clarendon" w:hAnsi="Clarendon"/>
        </w:rPr>
        <w:t>bruttó érték)</w:t>
      </w:r>
    </w:p>
    <w:p w:rsidR="00F61230" w:rsidRPr="00F61230" w:rsidRDefault="006977FD" w:rsidP="00F61230">
      <w:pPr>
        <w:ind w:left="426"/>
        <w:jc w:val="both"/>
        <w:rPr>
          <w:rFonts w:ascii="Clarendon" w:hAnsi="Clarendon"/>
        </w:rPr>
      </w:pPr>
      <w:r>
        <w:rPr>
          <w:rFonts w:ascii="Clarendon" w:hAnsi="Clarendon"/>
        </w:rPr>
        <w:tab/>
      </w:r>
      <w:r>
        <w:rPr>
          <w:rFonts w:ascii="Clarendon" w:hAnsi="Clarendon"/>
        </w:rPr>
        <w:tab/>
      </w:r>
      <w:r>
        <w:rPr>
          <w:rFonts w:ascii="Clarendon" w:hAnsi="Clarendon"/>
        </w:rPr>
        <w:tab/>
      </w:r>
      <w:r>
        <w:rPr>
          <w:rFonts w:ascii="Clarendon" w:hAnsi="Clarendon"/>
        </w:rPr>
        <w:tab/>
        <w:t>T 129-159</w:t>
      </w:r>
      <w:r>
        <w:rPr>
          <w:rFonts w:ascii="Clarendon" w:hAnsi="Clarendon"/>
        </w:rPr>
        <w:tab/>
        <w:t xml:space="preserve"> K 86 (</w:t>
      </w:r>
      <w:r w:rsidR="00F61230" w:rsidRPr="00F61230">
        <w:rPr>
          <w:rFonts w:ascii="Clarendon" w:hAnsi="Clarendon"/>
        </w:rPr>
        <w:t>értékcsökkenés)</w:t>
      </w:r>
    </w:p>
    <w:p w:rsidR="00F61230" w:rsidRPr="00F61230" w:rsidRDefault="00F61230" w:rsidP="00F61230">
      <w:pPr>
        <w:ind w:left="426"/>
        <w:jc w:val="both"/>
        <w:rPr>
          <w:rFonts w:ascii="Clarendon" w:hAnsi="Clarendon"/>
        </w:rPr>
      </w:pPr>
      <w:r w:rsidRPr="00F61230">
        <w:rPr>
          <w:rFonts w:ascii="Clarendon" w:hAnsi="Clarendon"/>
        </w:rPr>
        <w:tab/>
      </w:r>
      <w:r w:rsidRPr="00F61230">
        <w:rPr>
          <w:rFonts w:ascii="Clarendon" w:hAnsi="Clarendon"/>
        </w:rPr>
        <w:tab/>
      </w:r>
      <w:r w:rsidRPr="00F61230">
        <w:rPr>
          <w:rFonts w:ascii="Clarendon" w:hAnsi="Clarendon"/>
        </w:rPr>
        <w:tab/>
      </w:r>
      <w:r w:rsidRPr="00F61230">
        <w:rPr>
          <w:rFonts w:ascii="Clarendon" w:hAnsi="Clarendon"/>
        </w:rPr>
        <w:tab/>
        <w:t>T 311</w:t>
      </w:r>
      <w:r w:rsidRPr="00F61230">
        <w:rPr>
          <w:rFonts w:ascii="Clarendon" w:hAnsi="Clarendon"/>
        </w:rPr>
        <w:tab/>
      </w:r>
      <w:r w:rsidRPr="00F61230">
        <w:rPr>
          <w:rFonts w:ascii="Clarendon" w:hAnsi="Clarendon"/>
        </w:rPr>
        <w:tab/>
        <w:t xml:space="preserve"> K 96 (nettó eladási ár)</w:t>
      </w:r>
    </w:p>
    <w:p w:rsidR="00F61230" w:rsidRPr="00F61230" w:rsidRDefault="00F61230" w:rsidP="00F61230">
      <w:pPr>
        <w:ind w:left="426"/>
        <w:jc w:val="both"/>
        <w:rPr>
          <w:rFonts w:ascii="Clarendon" w:hAnsi="Clarendon"/>
        </w:rPr>
      </w:pPr>
      <w:r w:rsidRPr="00F61230">
        <w:rPr>
          <w:rFonts w:ascii="Clarendon" w:hAnsi="Clarendon"/>
        </w:rPr>
        <w:tab/>
      </w:r>
      <w:r w:rsidRPr="00F61230">
        <w:rPr>
          <w:rFonts w:ascii="Clarendon" w:hAnsi="Clarendon"/>
        </w:rPr>
        <w:tab/>
      </w:r>
      <w:r w:rsidRPr="00F61230">
        <w:rPr>
          <w:rFonts w:ascii="Clarendon" w:hAnsi="Clarendon"/>
        </w:rPr>
        <w:tab/>
      </w:r>
      <w:r w:rsidRPr="00F61230">
        <w:rPr>
          <w:rFonts w:ascii="Clarendon" w:hAnsi="Clarendon"/>
        </w:rPr>
        <w:tab/>
        <w:t>T 311</w:t>
      </w:r>
      <w:r w:rsidRPr="00F61230">
        <w:rPr>
          <w:rFonts w:ascii="Clarendon" w:hAnsi="Clarendon"/>
        </w:rPr>
        <w:tab/>
      </w:r>
      <w:r w:rsidRPr="00F61230">
        <w:rPr>
          <w:rFonts w:ascii="Clarendon" w:hAnsi="Clarendon"/>
        </w:rPr>
        <w:tab/>
        <w:t xml:space="preserve"> K 467 (ÁFA)</w:t>
      </w:r>
    </w:p>
    <w:p w:rsidR="00F61230" w:rsidRPr="00F61230" w:rsidRDefault="00F61230" w:rsidP="00F61230">
      <w:pPr>
        <w:ind w:left="426"/>
        <w:jc w:val="both"/>
        <w:rPr>
          <w:rFonts w:ascii="Clarendon" w:hAnsi="Clarendon"/>
        </w:rPr>
      </w:pPr>
      <w:r w:rsidRPr="00F61230">
        <w:rPr>
          <w:rFonts w:ascii="Clarendon" w:hAnsi="Clarendon"/>
        </w:rPr>
        <w:t xml:space="preserve">Értékcsökkenés </w:t>
      </w:r>
      <w:proofErr w:type="spellStart"/>
      <w:r w:rsidRPr="00F61230">
        <w:rPr>
          <w:rFonts w:ascii="Clarendon" w:hAnsi="Clarendon"/>
        </w:rPr>
        <w:t>elsz</w:t>
      </w:r>
      <w:proofErr w:type="spellEnd"/>
      <w:r w:rsidR="006977FD">
        <w:rPr>
          <w:rFonts w:ascii="Clarendon" w:hAnsi="Clarendon"/>
        </w:rPr>
        <w:t>.</w:t>
      </w:r>
      <w:r w:rsidRPr="00F61230">
        <w:rPr>
          <w:rFonts w:ascii="Clarendon" w:hAnsi="Clarendon"/>
        </w:rPr>
        <w:tab/>
        <w:t>T 57</w:t>
      </w:r>
      <w:r w:rsidRPr="00F61230">
        <w:rPr>
          <w:rFonts w:ascii="Clarendon" w:hAnsi="Clarendon"/>
        </w:rPr>
        <w:tab/>
        <w:t xml:space="preserve"> </w:t>
      </w:r>
      <w:r w:rsidRPr="00F61230">
        <w:rPr>
          <w:rFonts w:ascii="Clarendon" w:hAnsi="Clarendon"/>
        </w:rPr>
        <w:tab/>
        <w:t xml:space="preserve"> K 129-159</w:t>
      </w:r>
    </w:p>
    <w:p w:rsidR="00F61230" w:rsidRPr="00F61230" w:rsidRDefault="00F61230" w:rsidP="00F61230">
      <w:pPr>
        <w:ind w:left="426"/>
        <w:jc w:val="both"/>
        <w:rPr>
          <w:rFonts w:ascii="Clarendon" w:hAnsi="Clarendon"/>
        </w:rPr>
      </w:pPr>
      <w:r w:rsidRPr="00F61230">
        <w:rPr>
          <w:rFonts w:ascii="Clarendon" w:hAnsi="Clarendon"/>
        </w:rPr>
        <w:t>Selejtezés</w:t>
      </w:r>
      <w:r w:rsidRPr="00F61230">
        <w:rPr>
          <w:rFonts w:ascii="Clarendon" w:hAnsi="Clarendon"/>
        </w:rPr>
        <w:tab/>
      </w:r>
      <w:r w:rsidRPr="00F61230">
        <w:rPr>
          <w:rFonts w:ascii="Clarendon" w:hAnsi="Clarendon"/>
        </w:rPr>
        <w:tab/>
      </w:r>
      <w:r w:rsidRPr="00F61230">
        <w:rPr>
          <w:rFonts w:ascii="Clarendon" w:hAnsi="Clarendon"/>
        </w:rPr>
        <w:tab/>
        <w:t>T 86</w:t>
      </w:r>
      <w:r w:rsidRPr="00F61230">
        <w:rPr>
          <w:rFonts w:ascii="Clarendon" w:hAnsi="Clarendon"/>
        </w:rPr>
        <w:tab/>
      </w:r>
      <w:r w:rsidRPr="00F61230">
        <w:rPr>
          <w:rFonts w:ascii="Clarendon" w:hAnsi="Clarendon"/>
        </w:rPr>
        <w:tab/>
        <w:t xml:space="preserve"> K 12-15</w:t>
      </w:r>
    </w:p>
    <w:p w:rsidR="00F61230" w:rsidRPr="00F61230" w:rsidRDefault="00F61230" w:rsidP="00F61230">
      <w:pPr>
        <w:ind w:left="426"/>
        <w:jc w:val="both"/>
        <w:rPr>
          <w:rFonts w:ascii="Clarendon" w:hAnsi="Clarendon"/>
        </w:rPr>
      </w:pPr>
      <w:r w:rsidRPr="00F61230">
        <w:rPr>
          <w:rFonts w:ascii="Clarendon" w:hAnsi="Clarendon"/>
        </w:rPr>
        <w:tab/>
      </w:r>
      <w:r w:rsidRPr="00F61230">
        <w:rPr>
          <w:rFonts w:ascii="Clarendon" w:hAnsi="Clarendon"/>
        </w:rPr>
        <w:tab/>
      </w:r>
      <w:r w:rsidRPr="00F61230">
        <w:rPr>
          <w:rFonts w:ascii="Clarendon" w:hAnsi="Clarendon"/>
        </w:rPr>
        <w:tab/>
      </w:r>
      <w:r w:rsidRPr="00F61230">
        <w:rPr>
          <w:rFonts w:ascii="Clarendon" w:hAnsi="Clarendon"/>
        </w:rPr>
        <w:tab/>
        <w:t>T 129-159</w:t>
      </w:r>
      <w:r w:rsidRPr="00F61230">
        <w:rPr>
          <w:rFonts w:ascii="Clarendon" w:hAnsi="Clarendon"/>
        </w:rPr>
        <w:tab/>
        <w:t xml:space="preserve"> K 86</w:t>
      </w:r>
    </w:p>
    <w:p w:rsidR="00F61230" w:rsidRPr="00F61230" w:rsidRDefault="00F61230" w:rsidP="00F61230">
      <w:pPr>
        <w:ind w:left="426"/>
        <w:jc w:val="both"/>
        <w:rPr>
          <w:rFonts w:ascii="Clarendon" w:hAnsi="Clarendon"/>
        </w:rPr>
      </w:pPr>
    </w:p>
    <w:p w:rsidR="00F61230" w:rsidRPr="00F61230" w:rsidRDefault="00F61230" w:rsidP="00F61230">
      <w:pPr>
        <w:jc w:val="both"/>
        <w:rPr>
          <w:rFonts w:ascii="Clarendon" w:hAnsi="Clarendon"/>
          <w:u w:val="single"/>
        </w:rPr>
      </w:pPr>
      <w:r w:rsidRPr="00F61230">
        <w:rPr>
          <w:rFonts w:ascii="Clarendon" w:hAnsi="Clarendon"/>
          <w:i/>
        </w:rPr>
        <w:t xml:space="preserve"> </w:t>
      </w:r>
    </w:p>
    <w:p w:rsidR="00F61230" w:rsidRPr="00F61230" w:rsidRDefault="00F61230" w:rsidP="00F61230">
      <w:pPr>
        <w:jc w:val="both"/>
        <w:rPr>
          <w:rFonts w:ascii="Clarendon" w:hAnsi="Clarendon"/>
          <w:i/>
        </w:rPr>
      </w:pPr>
      <w:r w:rsidRPr="00F61230">
        <w:rPr>
          <w:rFonts w:ascii="Clarendon" w:hAnsi="Clarendon"/>
          <w:u w:val="single"/>
        </w:rPr>
        <w:t>A számlaosztályhoz kapcsolódó analitikák:</w:t>
      </w:r>
      <w:r w:rsidRPr="00F61230">
        <w:rPr>
          <w:rFonts w:ascii="Clarendon" w:hAnsi="Clarendon"/>
        </w:rPr>
        <w:t xml:space="preserve"> egyedi nyilvántartó kartonok, leltárak</w:t>
      </w:r>
    </w:p>
    <w:p w:rsidR="00F61230" w:rsidRPr="00F61230" w:rsidRDefault="00F61230" w:rsidP="00F61230">
      <w:pPr>
        <w:jc w:val="both"/>
        <w:rPr>
          <w:rFonts w:ascii="Clarendon" w:hAnsi="Clarendon"/>
          <w:i/>
        </w:rPr>
      </w:pPr>
    </w:p>
    <w:p w:rsidR="00F61230" w:rsidRPr="00F61230" w:rsidRDefault="00F61230" w:rsidP="00F61230">
      <w:pPr>
        <w:jc w:val="both"/>
        <w:rPr>
          <w:rFonts w:ascii="Clarendon" w:hAnsi="Clarendon"/>
        </w:rPr>
      </w:pPr>
      <w:r w:rsidRPr="00F61230">
        <w:rPr>
          <w:rFonts w:ascii="Clarendon" w:hAnsi="Clarendon"/>
          <w:b/>
          <w:u w:val="single"/>
        </w:rPr>
        <w:t>Beruházások, felújítások</w:t>
      </w:r>
      <w:r w:rsidRPr="00F61230">
        <w:rPr>
          <w:rFonts w:ascii="Clarendon" w:hAnsi="Clarendon"/>
          <w:b/>
        </w:rPr>
        <w:t xml:space="preserve"> </w:t>
      </w:r>
    </w:p>
    <w:p w:rsidR="00F61230" w:rsidRPr="00F61230" w:rsidRDefault="00F61230" w:rsidP="00F61230">
      <w:pPr>
        <w:jc w:val="both"/>
        <w:rPr>
          <w:rFonts w:ascii="Clarendon" w:hAnsi="Clarendon"/>
        </w:rPr>
      </w:pPr>
    </w:p>
    <w:p w:rsidR="00F61230" w:rsidRPr="00F61230" w:rsidRDefault="00F61230" w:rsidP="00F61230">
      <w:pPr>
        <w:jc w:val="both"/>
        <w:rPr>
          <w:rFonts w:ascii="Clarendon" w:hAnsi="Clarendon"/>
        </w:rPr>
      </w:pPr>
      <w:r w:rsidRPr="00F61230">
        <w:rPr>
          <w:rFonts w:ascii="Clarendon" w:hAnsi="Clarendon"/>
        </w:rPr>
        <w:t>Beruházásnak minősül a tárgyi eszközök beszerzése, létesítése, saját vállalkozásban történő előállítása, az üzembe helyezésig felmerült költség és ráfordítás.  A beruházások, felújítások számláit az alábbiak szerint beruházásonként, felújításonként kell bontani.</w:t>
      </w:r>
    </w:p>
    <w:p w:rsidR="00F61230" w:rsidRPr="00F61230" w:rsidRDefault="00F61230" w:rsidP="00F61230">
      <w:pPr>
        <w:numPr>
          <w:ilvl w:val="0"/>
          <w:numId w:val="4"/>
        </w:numPr>
        <w:tabs>
          <w:tab w:val="left" w:pos="360"/>
        </w:tabs>
        <w:jc w:val="both"/>
        <w:rPr>
          <w:rFonts w:ascii="Clarendon" w:hAnsi="Clarendon"/>
        </w:rPr>
      </w:pPr>
      <w:r w:rsidRPr="00F61230">
        <w:rPr>
          <w:rFonts w:ascii="Clarendon" w:hAnsi="Clarendon"/>
        </w:rPr>
        <w:t>Beruházások</w:t>
      </w:r>
    </w:p>
    <w:p w:rsidR="00F61230" w:rsidRPr="00F61230" w:rsidRDefault="00F61230" w:rsidP="00F61230">
      <w:pPr>
        <w:numPr>
          <w:ilvl w:val="0"/>
          <w:numId w:val="4"/>
        </w:numPr>
        <w:tabs>
          <w:tab w:val="left" w:pos="360"/>
        </w:tabs>
        <w:jc w:val="both"/>
        <w:rPr>
          <w:rFonts w:ascii="Clarendon" w:hAnsi="Clarendon"/>
        </w:rPr>
      </w:pPr>
      <w:r w:rsidRPr="00F61230">
        <w:rPr>
          <w:rFonts w:ascii="Clarendon" w:hAnsi="Clarendon"/>
        </w:rPr>
        <w:t>Felújítások</w:t>
      </w:r>
    </w:p>
    <w:p w:rsidR="00F61230" w:rsidRPr="00F61230" w:rsidRDefault="00F61230" w:rsidP="00F61230">
      <w:pPr>
        <w:jc w:val="both"/>
        <w:rPr>
          <w:rFonts w:ascii="Clarendon" w:hAnsi="Clarendon"/>
        </w:rPr>
      </w:pPr>
      <w:r w:rsidRPr="00F61230">
        <w:rPr>
          <w:rFonts w:ascii="Clarendon" w:hAnsi="Clarendon"/>
        </w:rPr>
        <w:t xml:space="preserve">Év végén az üzembe nem helyezett beruházások leltározása a tárgyi eszközök leltározásával azonos. A </w:t>
      </w:r>
      <w:r w:rsidR="004248DC">
        <w:rPr>
          <w:rFonts w:ascii="Clarendon" w:hAnsi="Clarendon"/>
        </w:rPr>
        <w:t>gazdálkodó</w:t>
      </w:r>
      <w:r w:rsidRPr="00F61230">
        <w:rPr>
          <w:rFonts w:ascii="Clarendon" w:hAnsi="Clarendon"/>
        </w:rPr>
        <w:t xml:space="preserve"> mérlegében a beruházások között kell kimutatni a beruházásokra </w:t>
      </w:r>
      <w:r w:rsidR="004248DC">
        <w:rPr>
          <w:rFonts w:ascii="Clarendon" w:hAnsi="Clarendon"/>
        </w:rPr>
        <w:t>adott előlegeket is. (</w:t>
      </w:r>
      <w:proofErr w:type="spellStart"/>
      <w:r w:rsidR="004248DC">
        <w:rPr>
          <w:rFonts w:ascii="Clarendon" w:hAnsi="Clarendon"/>
        </w:rPr>
        <w:t>ÁFA-t</w:t>
      </w:r>
      <w:proofErr w:type="spellEnd"/>
      <w:r w:rsidR="004248DC">
        <w:rPr>
          <w:rFonts w:ascii="Clarendon" w:hAnsi="Clarendon"/>
        </w:rPr>
        <w:t xml:space="preserve"> nem</w:t>
      </w:r>
      <w:r w:rsidRPr="00F61230">
        <w:rPr>
          <w:rFonts w:ascii="Clarendon" w:hAnsi="Clarendon"/>
        </w:rPr>
        <w:t xml:space="preserve"> tartalmazó értékben)</w:t>
      </w:r>
    </w:p>
    <w:p w:rsidR="00F61230" w:rsidRPr="00F61230" w:rsidRDefault="00F61230" w:rsidP="00F61230">
      <w:pPr>
        <w:jc w:val="both"/>
        <w:rPr>
          <w:rFonts w:ascii="Clarendon" w:hAnsi="Clarendon"/>
        </w:rPr>
      </w:pPr>
    </w:p>
    <w:p w:rsidR="00F61230" w:rsidRPr="00F61230" w:rsidRDefault="00F61230" w:rsidP="00F61230">
      <w:pPr>
        <w:jc w:val="both"/>
        <w:rPr>
          <w:rFonts w:ascii="Clarendon" w:hAnsi="Clarendon"/>
        </w:rPr>
      </w:pPr>
      <w:r w:rsidRPr="00F61230">
        <w:rPr>
          <w:rFonts w:ascii="Clarendon" w:hAnsi="Clarendon"/>
          <w:u w:val="single"/>
        </w:rPr>
        <w:t>A számlaosztályhoz kapcsolódó analitikák:</w:t>
      </w:r>
      <w:r w:rsidRPr="00F61230">
        <w:rPr>
          <w:rFonts w:ascii="Clarendon" w:hAnsi="Clarendon"/>
        </w:rPr>
        <w:t xml:space="preserve"> leltárak</w:t>
      </w:r>
    </w:p>
    <w:p w:rsidR="00F61230" w:rsidRPr="00F61230" w:rsidRDefault="00F61230" w:rsidP="00F61230">
      <w:pPr>
        <w:jc w:val="both"/>
        <w:rPr>
          <w:rFonts w:ascii="Clarendon" w:hAnsi="Clarendon"/>
        </w:rPr>
      </w:pPr>
    </w:p>
    <w:p w:rsidR="00F61230" w:rsidRPr="00F61230" w:rsidRDefault="00F61230" w:rsidP="00F61230">
      <w:pPr>
        <w:jc w:val="both"/>
        <w:rPr>
          <w:rFonts w:ascii="Clarendon" w:hAnsi="Clarendon"/>
          <w:u w:val="single"/>
        </w:rPr>
      </w:pPr>
      <w:r w:rsidRPr="00F61230">
        <w:rPr>
          <w:rFonts w:ascii="Clarendon" w:hAnsi="Clarendon"/>
          <w:b/>
          <w:u w:val="single"/>
        </w:rPr>
        <w:t xml:space="preserve">Immateriális javak és tárgyi eszközök nyilvántartása  </w:t>
      </w:r>
    </w:p>
    <w:p w:rsidR="00F61230" w:rsidRPr="00F61230" w:rsidRDefault="00F61230" w:rsidP="00F61230">
      <w:pPr>
        <w:jc w:val="both"/>
        <w:rPr>
          <w:rFonts w:ascii="Clarendon" w:hAnsi="Clarendon"/>
          <w:u w:val="single"/>
        </w:rPr>
      </w:pPr>
    </w:p>
    <w:p w:rsidR="00F61230" w:rsidRPr="00F61230" w:rsidRDefault="00F61230" w:rsidP="00F61230">
      <w:pPr>
        <w:jc w:val="both"/>
        <w:rPr>
          <w:rFonts w:ascii="Clarendon" w:hAnsi="Clarendon"/>
        </w:rPr>
      </w:pPr>
      <w:r w:rsidRPr="00F61230">
        <w:rPr>
          <w:rFonts w:ascii="Clarendon" w:hAnsi="Clarendon"/>
        </w:rPr>
        <w:t xml:space="preserve"> Az eszközökről egyedi</w:t>
      </w:r>
      <w:r w:rsidR="004248DC">
        <w:rPr>
          <w:rFonts w:ascii="Clarendon" w:hAnsi="Clarendon"/>
        </w:rPr>
        <w:t xml:space="preserve"> nyilvántartást kell vezetni, a nyilvántartásnak tartalmaznia kell</w:t>
      </w:r>
      <w:r w:rsidRPr="00F61230">
        <w:rPr>
          <w:rFonts w:ascii="Clarendon" w:hAnsi="Clarendon"/>
        </w:rPr>
        <w:t>:</w:t>
      </w:r>
    </w:p>
    <w:p w:rsidR="00F61230" w:rsidRPr="00F61230" w:rsidRDefault="00F61230" w:rsidP="00F61230">
      <w:pPr>
        <w:numPr>
          <w:ilvl w:val="0"/>
          <w:numId w:val="4"/>
        </w:numPr>
        <w:tabs>
          <w:tab w:val="left" w:pos="360"/>
        </w:tabs>
        <w:jc w:val="both"/>
        <w:rPr>
          <w:rFonts w:ascii="Clarendon" w:hAnsi="Clarendon"/>
        </w:rPr>
      </w:pPr>
      <w:r w:rsidRPr="00F61230">
        <w:rPr>
          <w:rFonts w:ascii="Clarendon" w:hAnsi="Clarendon"/>
        </w:rPr>
        <w:t>a tárgyi eszköz megnevezését, azonosítási (leltározási) számát</w:t>
      </w:r>
    </w:p>
    <w:p w:rsidR="00F61230" w:rsidRPr="00F61230" w:rsidRDefault="00F61230" w:rsidP="00F61230">
      <w:pPr>
        <w:numPr>
          <w:ilvl w:val="0"/>
          <w:numId w:val="4"/>
        </w:numPr>
        <w:tabs>
          <w:tab w:val="left" w:pos="360"/>
        </w:tabs>
        <w:jc w:val="both"/>
        <w:rPr>
          <w:rFonts w:ascii="Clarendon" w:hAnsi="Clarendon"/>
        </w:rPr>
      </w:pPr>
      <w:r w:rsidRPr="00F61230">
        <w:rPr>
          <w:rFonts w:ascii="Clarendon" w:hAnsi="Clarendon"/>
        </w:rPr>
        <w:lastRenderedPageBreak/>
        <w:t xml:space="preserve">az azonosításhoz szükséges adatokat </w:t>
      </w:r>
    </w:p>
    <w:p w:rsidR="00F61230" w:rsidRPr="00F61230" w:rsidRDefault="00F61230" w:rsidP="00F61230">
      <w:pPr>
        <w:numPr>
          <w:ilvl w:val="0"/>
          <w:numId w:val="4"/>
        </w:numPr>
        <w:tabs>
          <w:tab w:val="left" w:pos="360"/>
        </w:tabs>
        <w:jc w:val="both"/>
        <w:rPr>
          <w:rFonts w:ascii="Clarendon" w:hAnsi="Clarendon"/>
        </w:rPr>
      </w:pPr>
      <w:r w:rsidRPr="00F61230">
        <w:rPr>
          <w:rFonts w:ascii="Clarendon" w:hAnsi="Clarendon"/>
        </w:rPr>
        <w:t>beszerzés, létesítés, illetve gyártás időpontját</w:t>
      </w:r>
    </w:p>
    <w:p w:rsidR="00F61230" w:rsidRPr="00F61230" w:rsidRDefault="00F61230" w:rsidP="00F61230">
      <w:pPr>
        <w:numPr>
          <w:ilvl w:val="0"/>
          <w:numId w:val="4"/>
        </w:numPr>
        <w:tabs>
          <w:tab w:val="left" w:pos="360"/>
        </w:tabs>
        <w:jc w:val="both"/>
        <w:rPr>
          <w:rFonts w:ascii="Clarendon" w:hAnsi="Clarendon"/>
        </w:rPr>
      </w:pPr>
      <w:r w:rsidRPr="00F61230">
        <w:rPr>
          <w:rFonts w:ascii="Clarendon" w:hAnsi="Clarendon"/>
        </w:rPr>
        <w:t>használatbavétel időpontját</w:t>
      </w:r>
    </w:p>
    <w:p w:rsidR="00F61230" w:rsidRPr="00F61230" w:rsidRDefault="00F61230" w:rsidP="00F61230">
      <w:pPr>
        <w:numPr>
          <w:ilvl w:val="0"/>
          <w:numId w:val="4"/>
        </w:numPr>
        <w:tabs>
          <w:tab w:val="left" w:pos="360"/>
        </w:tabs>
        <w:jc w:val="both"/>
        <w:rPr>
          <w:rFonts w:ascii="Clarendon" w:hAnsi="Clarendon"/>
        </w:rPr>
      </w:pPr>
      <w:r w:rsidRPr="00F61230">
        <w:rPr>
          <w:rFonts w:ascii="Clarendon" w:hAnsi="Clarendon"/>
        </w:rPr>
        <w:t>beszerzési, előállítási értékét</w:t>
      </w:r>
    </w:p>
    <w:p w:rsidR="00F61230" w:rsidRPr="00F61230" w:rsidRDefault="00F61230" w:rsidP="00F61230">
      <w:pPr>
        <w:numPr>
          <w:ilvl w:val="0"/>
          <w:numId w:val="4"/>
        </w:numPr>
        <w:tabs>
          <w:tab w:val="left" w:pos="360"/>
        </w:tabs>
        <w:jc w:val="both"/>
        <w:rPr>
          <w:rFonts w:ascii="Clarendon" w:hAnsi="Clarendon"/>
        </w:rPr>
      </w:pPr>
      <w:r w:rsidRPr="00F61230">
        <w:rPr>
          <w:rFonts w:ascii="Clarendon" w:hAnsi="Clarendon"/>
        </w:rPr>
        <w:t>értékcsökkenési leírási kulcsot, a leírás összegét</w:t>
      </w:r>
    </w:p>
    <w:p w:rsidR="00F61230" w:rsidRPr="00F61230" w:rsidRDefault="00F61230" w:rsidP="00F61230">
      <w:pPr>
        <w:numPr>
          <w:ilvl w:val="0"/>
          <w:numId w:val="4"/>
        </w:numPr>
        <w:tabs>
          <w:tab w:val="left" w:pos="360"/>
        </w:tabs>
        <w:jc w:val="both"/>
        <w:rPr>
          <w:rFonts w:ascii="Clarendon" w:hAnsi="Clarendon"/>
          <w:i/>
        </w:rPr>
      </w:pPr>
      <w:r w:rsidRPr="00F61230">
        <w:rPr>
          <w:rFonts w:ascii="Clarendon" w:hAnsi="Clarendon"/>
        </w:rPr>
        <w:t>felújítások időpontját, bruttó érték növekedését</w:t>
      </w:r>
    </w:p>
    <w:p w:rsidR="00F61230" w:rsidRPr="00F61230" w:rsidRDefault="00F61230" w:rsidP="00F61230">
      <w:pPr>
        <w:jc w:val="both"/>
        <w:rPr>
          <w:rFonts w:ascii="Clarendon" w:hAnsi="Clarendon"/>
          <w:i/>
        </w:rPr>
      </w:pPr>
    </w:p>
    <w:p w:rsidR="00F61230" w:rsidRPr="00F61230" w:rsidRDefault="00F61230" w:rsidP="00F61230">
      <w:pPr>
        <w:pStyle w:val="Szvegtrzs"/>
        <w:widowControl/>
        <w:rPr>
          <w:rFonts w:ascii="Clarendon" w:hAnsi="Clarendon"/>
          <w:szCs w:val="24"/>
        </w:rPr>
      </w:pPr>
      <w:r w:rsidRPr="00F61230">
        <w:rPr>
          <w:rFonts w:ascii="Clarendon" w:hAnsi="Clarendon"/>
          <w:szCs w:val="24"/>
        </w:rPr>
        <w:t>Főbb összefüggések:</w:t>
      </w:r>
    </w:p>
    <w:p w:rsidR="00F61230" w:rsidRPr="00F61230" w:rsidRDefault="00F61230" w:rsidP="00F61230">
      <w:pPr>
        <w:jc w:val="both"/>
        <w:rPr>
          <w:rFonts w:ascii="Clarendon" w:hAnsi="Clarendon"/>
        </w:rPr>
      </w:pPr>
    </w:p>
    <w:p w:rsidR="00F61230" w:rsidRPr="00F61230" w:rsidRDefault="00F61230" w:rsidP="00F61230">
      <w:pPr>
        <w:jc w:val="both"/>
        <w:rPr>
          <w:rFonts w:ascii="Clarendon" w:hAnsi="Clarendon"/>
        </w:rPr>
      </w:pPr>
      <w:r w:rsidRPr="00F61230">
        <w:rPr>
          <w:rFonts w:ascii="Clarendon" w:hAnsi="Clarendon"/>
        </w:rPr>
        <w:t xml:space="preserve">       Szállítói számla alapján beszerzés</w:t>
      </w:r>
    </w:p>
    <w:p w:rsidR="00F61230" w:rsidRPr="00F61230" w:rsidRDefault="00F61230" w:rsidP="00F61230">
      <w:pPr>
        <w:jc w:val="both"/>
        <w:rPr>
          <w:rFonts w:ascii="Clarendon" w:hAnsi="Clarendon"/>
        </w:rPr>
      </w:pPr>
      <w:r w:rsidRPr="00F61230">
        <w:rPr>
          <w:rFonts w:ascii="Clarendon" w:hAnsi="Clarendon"/>
        </w:rPr>
        <w:tab/>
      </w:r>
      <w:r w:rsidRPr="00F61230">
        <w:rPr>
          <w:rFonts w:ascii="Clarendon" w:hAnsi="Clarendon"/>
        </w:rPr>
        <w:tab/>
      </w:r>
      <w:r w:rsidRPr="00F61230">
        <w:rPr>
          <w:rFonts w:ascii="Clarendon" w:hAnsi="Clarendon"/>
        </w:rPr>
        <w:tab/>
      </w:r>
      <w:r w:rsidRPr="00F61230">
        <w:rPr>
          <w:rFonts w:ascii="Clarendon" w:hAnsi="Clarendon"/>
        </w:rPr>
        <w:tab/>
        <w:t>T 16</w:t>
      </w:r>
      <w:r w:rsidRPr="00F61230">
        <w:rPr>
          <w:rFonts w:ascii="Clarendon" w:hAnsi="Clarendon"/>
        </w:rPr>
        <w:tab/>
      </w:r>
      <w:r w:rsidRPr="00F61230">
        <w:rPr>
          <w:rFonts w:ascii="Clarendon" w:hAnsi="Clarendon"/>
        </w:rPr>
        <w:tab/>
        <w:t>K 454 nettó érték</w:t>
      </w:r>
    </w:p>
    <w:p w:rsidR="00F61230" w:rsidRPr="00F61230" w:rsidRDefault="00F61230" w:rsidP="00F61230">
      <w:pPr>
        <w:jc w:val="both"/>
        <w:rPr>
          <w:rFonts w:ascii="Clarendon" w:hAnsi="Clarendon"/>
        </w:rPr>
      </w:pPr>
      <w:r w:rsidRPr="00F61230">
        <w:rPr>
          <w:rFonts w:ascii="Clarendon" w:hAnsi="Clarendon"/>
        </w:rPr>
        <w:tab/>
      </w:r>
      <w:r w:rsidRPr="00F61230">
        <w:rPr>
          <w:rFonts w:ascii="Clarendon" w:hAnsi="Clarendon"/>
        </w:rPr>
        <w:tab/>
        <w:t xml:space="preserve"> </w:t>
      </w:r>
      <w:r w:rsidRPr="00F61230">
        <w:rPr>
          <w:rFonts w:ascii="Clarendon" w:hAnsi="Clarendon"/>
        </w:rPr>
        <w:tab/>
      </w:r>
      <w:r w:rsidRPr="00F61230">
        <w:rPr>
          <w:rFonts w:ascii="Clarendon" w:hAnsi="Clarendon"/>
        </w:rPr>
        <w:tab/>
        <w:t>T 466</w:t>
      </w:r>
      <w:r w:rsidRPr="00F61230">
        <w:rPr>
          <w:rFonts w:ascii="Clarendon" w:hAnsi="Clarendon"/>
        </w:rPr>
        <w:tab/>
      </w:r>
      <w:r w:rsidRPr="00F61230">
        <w:rPr>
          <w:rFonts w:ascii="Clarendon" w:hAnsi="Clarendon"/>
        </w:rPr>
        <w:tab/>
        <w:t>K 454 ÁFA</w:t>
      </w:r>
    </w:p>
    <w:p w:rsidR="00F61230" w:rsidRPr="00F61230" w:rsidRDefault="00F61230" w:rsidP="00F61230">
      <w:pPr>
        <w:ind w:left="426"/>
        <w:jc w:val="both"/>
        <w:rPr>
          <w:rFonts w:ascii="Clarendon" w:hAnsi="Clarendon"/>
        </w:rPr>
      </w:pPr>
      <w:proofErr w:type="gramStart"/>
      <w:r w:rsidRPr="00F61230">
        <w:rPr>
          <w:rFonts w:ascii="Clarendon" w:hAnsi="Clarendon"/>
        </w:rPr>
        <w:t xml:space="preserve">Aktiválás   </w:t>
      </w:r>
      <w:r w:rsidRPr="00F61230">
        <w:rPr>
          <w:rFonts w:ascii="Clarendon" w:hAnsi="Clarendon"/>
        </w:rPr>
        <w:tab/>
      </w:r>
      <w:r w:rsidRPr="00F61230">
        <w:rPr>
          <w:rFonts w:ascii="Clarendon" w:hAnsi="Clarendon"/>
        </w:rPr>
        <w:tab/>
        <w:t>T12-15</w:t>
      </w:r>
      <w:proofErr w:type="gramEnd"/>
      <w:r w:rsidRPr="00F61230">
        <w:rPr>
          <w:rFonts w:ascii="Clarendon" w:hAnsi="Clarendon"/>
        </w:rPr>
        <w:tab/>
        <w:t xml:space="preserve"> K 16</w:t>
      </w:r>
    </w:p>
    <w:p w:rsidR="00F61230" w:rsidRPr="00F61230" w:rsidRDefault="00F61230" w:rsidP="00F61230">
      <w:pPr>
        <w:ind w:left="426"/>
        <w:jc w:val="both"/>
        <w:rPr>
          <w:rFonts w:ascii="Clarendon" w:hAnsi="Clarendon"/>
        </w:rPr>
      </w:pPr>
      <w:r w:rsidRPr="00F61230">
        <w:rPr>
          <w:rFonts w:ascii="Clarendon" w:hAnsi="Clarendon"/>
        </w:rPr>
        <w:t xml:space="preserve">Értékcsökkenés </w:t>
      </w:r>
      <w:proofErr w:type="spellStart"/>
      <w:r w:rsidRPr="00F61230">
        <w:rPr>
          <w:rFonts w:ascii="Clarendon" w:hAnsi="Clarendon"/>
        </w:rPr>
        <w:t>elsz</w:t>
      </w:r>
      <w:proofErr w:type="spellEnd"/>
      <w:r w:rsidRPr="00F61230">
        <w:rPr>
          <w:rFonts w:ascii="Clarendon" w:hAnsi="Clarendon"/>
        </w:rPr>
        <w:tab/>
        <w:t>T 57</w:t>
      </w:r>
      <w:r w:rsidRPr="00F61230">
        <w:rPr>
          <w:rFonts w:ascii="Clarendon" w:hAnsi="Clarendon"/>
        </w:rPr>
        <w:tab/>
        <w:t xml:space="preserve"> </w:t>
      </w:r>
      <w:r w:rsidRPr="00F61230">
        <w:rPr>
          <w:rFonts w:ascii="Clarendon" w:hAnsi="Clarendon"/>
        </w:rPr>
        <w:tab/>
        <w:t xml:space="preserve"> K 129-159</w:t>
      </w:r>
    </w:p>
    <w:p w:rsidR="00F61230" w:rsidRPr="00F61230" w:rsidRDefault="00F61230" w:rsidP="00F61230">
      <w:pPr>
        <w:ind w:left="426"/>
        <w:jc w:val="both"/>
        <w:rPr>
          <w:rFonts w:ascii="Clarendon" w:hAnsi="Clarendon"/>
        </w:rPr>
      </w:pPr>
      <w:r w:rsidRPr="00F61230">
        <w:rPr>
          <w:rFonts w:ascii="Clarendon" w:hAnsi="Clarendon"/>
        </w:rPr>
        <w:t>Selejtezés</w:t>
      </w:r>
      <w:r w:rsidRPr="00F61230">
        <w:rPr>
          <w:rFonts w:ascii="Clarendon" w:hAnsi="Clarendon"/>
        </w:rPr>
        <w:tab/>
      </w:r>
      <w:r w:rsidRPr="00F61230">
        <w:rPr>
          <w:rFonts w:ascii="Clarendon" w:hAnsi="Clarendon"/>
        </w:rPr>
        <w:tab/>
      </w:r>
      <w:r w:rsidRPr="00F61230">
        <w:rPr>
          <w:rFonts w:ascii="Clarendon" w:hAnsi="Clarendon"/>
        </w:rPr>
        <w:tab/>
        <w:t>T 86</w:t>
      </w:r>
      <w:r w:rsidRPr="00F61230">
        <w:rPr>
          <w:rFonts w:ascii="Clarendon" w:hAnsi="Clarendon"/>
        </w:rPr>
        <w:tab/>
      </w:r>
      <w:r w:rsidRPr="00F61230">
        <w:rPr>
          <w:rFonts w:ascii="Clarendon" w:hAnsi="Clarendon"/>
        </w:rPr>
        <w:tab/>
        <w:t xml:space="preserve"> K 12-15</w:t>
      </w:r>
    </w:p>
    <w:p w:rsidR="00F61230" w:rsidRPr="00F61230" w:rsidRDefault="00F61230" w:rsidP="00F61230">
      <w:pPr>
        <w:ind w:left="426"/>
        <w:jc w:val="both"/>
        <w:rPr>
          <w:rFonts w:ascii="Clarendon" w:hAnsi="Clarendon"/>
        </w:rPr>
      </w:pPr>
      <w:r w:rsidRPr="00F61230">
        <w:rPr>
          <w:rFonts w:ascii="Clarendon" w:hAnsi="Clarendon"/>
        </w:rPr>
        <w:tab/>
      </w:r>
      <w:r w:rsidRPr="00F61230">
        <w:rPr>
          <w:rFonts w:ascii="Clarendon" w:hAnsi="Clarendon"/>
        </w:rPr>
        <w:tab/>
      </w:r>
      <w:r w:rsidRPr="00F61230">
        <w:rPr>
          <w:rFonts w:ascii="Clarendon" w:hAnsi="Clarendon"/>
        </w:rPr>
        <w:tab/>
      </w:r>
      <w:r w:rsidRPr="00F61230">
        <w:rPr>
          <w:rFonts w:ascii="Clarendon" w:hAnsi="Clarendon"/>
        </w:rPr>
        <w:tab/>
        <w:t>T 129-159</w:t>
      </w:r>
      <w:r w:rsidRPr="00F61230">
        <w:rPr>
          <w:rFonts w:ascii="Clarendon" w:hAnsi="Clarendon"/>
        </w:rPr>
        <w:tab/>
        <w:t xml:space="preserve"> K 86</w:t>
      </w:r>
    </w:p>
    <w:p w:rsidR="00F61230" w:rsidRPr="00F61230" w:rsidRDefault="00D761A8" w:rsidP="00F61230">
      <w:pPr>
        <w:ind w:left="426"/>
        <w:jc w:val="both"/>
        <w:rPr>
          <w:rFonts w:ascii="Clarendon" w:hAnsi="Clarendon"/>
        </w:rPr>
      </w:pPr>
      <w:r>
        <w:rPr>
          <w:rFonts w:ascii="Clarendon" w:hAnsi="Clarendon"/>
        </w:rPr>
        <w:t xml:space="preserve">Értékesítés </w:t>
      </w:r>
      <w:r>
        <w:rPr>
          <w:rFonts w:ascii="Clarendon" w:hAnsi="Clarendon"/>
        </w:rPr>
        <w:tab/>
      </w:r>
      <w:r>
        <w:rPr>
          <w:rFonts w:ascii="Clarendon" w:hAnsi="Clarendon"/>
        </w:rPr>
        <w:tab/>
        <w:t>T 86</w:t>
      </w:r>
      <w:r>
        <w:rPr>
          <w:rFonts w:ascii="Clarendon" w:hAnsi="Clarendon"/>
        </w:rPr>
        <w:tab/>
        <w:t xml:space="preserve"> </w:t>
      </w:r>
      <w:r>
        <w:rPr>
          <w:rFonts w:ascii="Clarendon" w:hAnsi="Clarendon"/>
        </w:rPr>
        <w:tab/>
        <w:t xml:space="preserve"> K 12-15 (</w:t>
      </w:r>
      <w:r w:rsidR="00F61230" w:rsidRPr="00F61230">
        <w:rPr>
          <w:rFonts w:ascii="Clarendon" w:hAnsi="Clarendon"/>
        </w:rPr>
        <w:t>bruttó érték)</w:t>
      </w:r>
    </w:p>
    <w:p w:rsidR="00F61230" w:rsidRPr="00F61230" w:rsidRDefault="00D761A8" w:rsidP="00F61230">
      <w:pPr>
        <w:ind w:left="426"/>
        <w:jc w:val="both"/>
        <w:rPr>
          <w:rFonts w:ascii="Clarendon" w:hAnsi="Clarendon"/>
        </w:rPr>
      </w:pPr>
      <w:r>
        <w:rPr>
          <w:rFonts w:ascii="Clarendon" w:hAnsi="Clarendon"/>
        </w:rPr>
        <w:tab/>
      </w:r>
      <w:r>
        <w:rPr>
          <w:rFonts w:ascii="Clarendon" w:hAnsi="Clarendon"/>
        </w:rPr>
        <w:tab/>
      </w:r>
      <w:r>
        <w:rPr>
          <w:rFonts w:ascii="Clarendon" w:hAnsi="Clarendon"/>
        </w:rPr>
        <w:tab/>
      </w:r>
      <w:r>
        <w:rPr>
          <w:rFonts w:ascii="Clarendon" w:hAnsi="Clarendon"/>
        </w:rPr>
        <w:tab/>
        <w:t>T 129-159</w:t>
      </w:r>
      <w:r>
        <w:rPr>
          <w:rFonts w:ascii="Clarendon" w:hAnsi="Clarendon"/>
        </w:rPr>
        <w:tab/>
        <w:t xml:space="preserve"> K 86 (</w:t>
      </w:r>
      <w:r w:rsidR="00F61230" w:rsidRPr="00F61230">
        <w:rPr>
          <w:rFonts w:ascii="Clarendon" w:hAnsi="Clarendon"/>
        </w:rPr>
        <w:t>értékcsökkenés)</w:t>
      </w:r>
    </w:p>
    <w:p w:rsidR="00F61230" w:rsidRPr="00F61230" w:rsidRDefault="00F61230" w:rsidP="00F61230">
      <w:pPr>
        <w:ind w:left="426"/>
        <w:jc w:val="both"/>
        <w:rPr>
          <w:rFonts w:ascii="Clarendon" w:hAnsi="Clarendon"/>
        </w:rPr>
      </w:pPr>
      <w:r w:rsidRPr="00F61230">
        <w:rPr>
          <w:rFonts w:ascii="Clarendon" w:hAnsi="Clarendon"/>
        </w:rPr>
        <w:tab/>
      </w:r>
      <w:r w:rsidRPr="00F61230">
        <w:rPr>
          <w:rFonts w:ascii="Clarendon" w:hAnsi="Clarendon"/>
        </w:rPr>
        <w:tab/>
      </w:r>
      <w:r w:rsidRPr="00F61230">
        <w:rPr>
          <w:rFonts w:ascii="Clarendon" w:hAnsi="Clarendon"/>
        </w:rPr>
        <w:tab/>
      </w:r>
      <w:r w:rsidRPr="00F61230">
        <w:rPr>
          <w:rFonts w:ascii="Clarendon" w:hAnsi="Clarendon"/>
        </w:rPr>
        <w:tab/>
        <w:t>T 311</w:t>
      </w:r>
      <w:r w:rsidRPr="00F61230">
        <w:rPr>
          <w:rFonts w:ascii="Clarendon" w:hAnsi="Clarendon"/>
        </w:rPr>
        <w:tab/>
      </w:r>
      <w:r w:rsidRPr="00F61230">
        <w:rPr>
          <w:rFonts w:ascii="Clarendon" w:hAnsi="Clarendon"/>
        </w:rPr>
        <w:tab/>
        <w:t xml:space="preserve"> K 96 (nettó eladási ár)</w:t>
      </w:r>
    </w:p>
    <w:p w:rsidR="00F61230" w:rsidRPr="00F61230" w:rsidRDefault="00F61230" w:rsidP="00F61230">
      <w:pPr>
        <w:ind w:left="426"/>
        <w:jc w:val="both"/>
        <w:rPr>
          <w:rFonts w:ascii="Clarendon" w:hAnsi="Clarendon"/>
        </w:rPr>
      </w:pPr>
      <w:r w:rsidRPr="00F61230">
        <w:rPr>
          <w:rFonts w:ascii="Clarendon" w:hAnsi="Clarendon"/>
        </w:rPr>
        <w:tab/>
      </w:r>
      <w:r w:rsidRPr="00F61230">
        <w:rPr>
          <w:rFonts w:ascii="Clarendon" w:hAnsi="Clarendon"/>
        </w:rPr>
        <w:tab/>
      </w:r>
      <w:r w:rsidRPr="00F61230">
        <w:rPr>
          <w:rFonts w:ascii="Clarendon" w:hAnsi="Clarendon"/>
        </w:rPr>
        <w:tab/>
      </w:r>
      <w:r w:rsidRPr="00F61230">
        <w:rPr>
          <w:rFonts w:ascii="Clarendon" w:hAnsi="Clarendon"/>
        </w:rPr>
        <w:tab/>
        <w:t>T 311</w:t>
      </w:r>
      <w:r w:rsidRPr="00F61230">
        <w:rPr>
          <w:rFonts w:ascii="Clarendon" w:hAnsi="Clarendon"/>
        </w:rPr>
        <w:tab/>
      </w:r>
      <w:r w:rsidRPr="00F61230">
        <w:rPr>
          <w:rFonts w:ascii="Clarendon" w:hAnsi="Clarendon"/>
        </w:rPr>
        <w:tab/>
        <w:t xml:space="preserve"> K 467 (ÁFA)</w:t>
      </w:r>
    </w:p>
    <w:p w:rsidR="00F61230" w:rsidRPr="00F61230" w:rsidRDefault="00F61230" w:rsidP="00F61230">
      <w:pPr>
        <w:ind w:left="426"/>
        <w:jc w:val="both"/>
        <w:rPr>
          <w:rFonts w:ascii="Clarendon" w:hAnsi="Clarendon"/>
        </w:rPr>
      </w:pPr>
    </w:p>
    <w:p w:rsidR="00F61230" w:rsidRPr="00F61230" w:rsidRDefault="00F61230" w:rsidP="00F61230">
      <w:pPr>
        <w:jc w:val="both"/>
        <w:rPr>
          <w:rFonts w:ascii="Clarendon" w:hAnsi="Clarendon"/>
        </w:rPr>
      </w:pPr>
    </w:p>
    <w:p w:rsidR="00F61230" w:rsidRPr="00F61230" w:rsidRDefault="004248DC" w:rsidP="00F61230">
      <w:pPr>
        <w:pStyle w:val="Cmsor9"/>
        <w:keepNext/>
        <w:numPr>
          <w:ilvl w:val="8"/>
          <w:numId w:val="1"/>
        </w:numPr>
        <w:tabs>
          <w:tab w:val="left" w:pos="0"/>
        </w:tabs>
        <w:jc w:val="both"/>
        <w:rPr>
          <w:rFonts w:ascii="Clarendon" w:hAnsi="Clarendon"/>
          <w:sz w:val="24"/>
          <w:szCs w:val="24"/>
          <w:u w:val="single"/>
        </w:rPr>
      </w:pPr>
      <w:r>
        <w:rPr>
          <w:rFonts w:ascii="Clarendon" w:hAnsi="Clarendon"/>
          <w:i w:val="0"/>
          <w:sz w:val="24"/>
          <w:szCs w:val="24"/>
        </w:rPr>
        <w:t>Befektetett pénzügyi</w:t>
      </w:r>
      <w:r w:rsidR="00F61230" w:rsidRPr="00F61230">
        <w:rPr>
          <w:rFonts w:ascii="Clarendon" w:hAnsi="Clarendon"/>
          <w:i w:val="0"/>
          <w:sz w:val="24"/>
          <w:szCs w:val="24"/>
        </w:rPr>
        <w:t xml:space="preserve"> eszközök</w:t>
      </w:r>
    </w:p>
    <w:p w:rsidR="00F61230" w:rsidRPr="00F61230" w:rsidRDefault="00F61230" w:rsidP="00F61230">
      <w:pPr>
        <w:jc w:val="both"/>
        <w:rPr>
          <w:rFonts w:ascii="Clarendon" w:hAnsi="Clarendon"/>
          <w:u w:val="single"/>
        </w:rPr>
      </w:pPr>
    </w:p>
    <w:p w:rsidR="00F61230" w:rsidRPr="00F61230" w:rsidRDefault="00F61230" w:rsidP="00F61230">
      <w:pPr>
        <w:jc w:val="both"/>
        <w:rPr>
          <w:rFonts w:ascii="Clarendon" w:hAnsi="Clarendon"/>
        </w:rPr>
      </w:pPr>
      <w:r w:rsidRPr="00F61230">
        <w:rPr>
          <w:rFonts w:ascii="Clarendon" w:hAnsi="Clarendon"/>
        </w:rPr>
        <w:t>A számlacsoportban kell kimutatni azokat a részesedéseket, értékpapírokat, adott kölcsönöket, hosszú lejáratú bankbetéteket, melyek tartós jövedelemszerzés, vagy a gazdasági folyamatokra befolyásolási, irányítási, ellenőrzési lehetőség megszerzése céljából kerültek befektetésre.</w:t>
      </w:r>
    </w:p>
    <w:p w:rsidR="00F61230" w:rsidRPr="00F61230" w:rsidRDefault="00F61230" w:rsidP="00F61230">
      <w:pPr>
        <w:jc w:val="both"/>
        <w:rPr>
          <w:rFonts w:ascii="Clarendon" w:hAnsi="Clarendon"/>
        </w:rPr>
      </w:pPr>
    </w:p>
    <w:p w:rsidR="00F61230" w:rsidRPr="00F61230" w:rsidRDefault="00F61230" w:rsidP="00F61230">
      <w:pPr>
        <w:jc w:val="both"/>
        <w:rPr>
          <w:rFonts w:ascii="Clarendon" w:hAnsi="Clarendon"/>
        </w:rPr>
      </w:pPr>
      <w:r w:rsidRPr="00F61230">
        <w:rPr>
          <w:rFonts w:ascii="Clarendon" w:hAnsi="Clarendon"/>
        </w:rPr>
        <w:t>A befektetett eszközöket a mérlegben a számviteli törvény szerinti értékvesztés összegével csökkentve kell kimutatni.</w:t>
      </w:r>
    </w:p>
    <w:p w:rsidR="00F61230" w:rsidRPr="00F61230" w:rsidRDefault="00F61230" w:rsidP="00F61230">
      <w:pPr>
        <w:jc w:val="both"/>
        <w:rPr>
          <w:rFonts w:ascii="Clarendon" w:hAnsi="Clarendon"/>
        </w:rPr>
      </w:pPr>
      <w:r w:rsidRPr="00F61230">
        <w:rPr>
          <w:rFonts w:ascii="Clarendon" w:hAnsi="Clarendon"/>
        </w:rPr>
        <w:t xml:space="preserve">Egy évnél hosszabb lejáratú értékpapírok nyilvántartás szerinti értékét csökkenteni kell akkor, (piaci megítélés szerinti értékig) ha a mérleg készítés napját megelőzően </w:t>
      </w:r>
      <w:r w:rsidRPr="00F61230">
        <w:rPr>
          <w:rFonts w:ascii="Clarendon" w:hAnsi="Clarendon"/>
          <w:u w:val="single"/>
        </w:rPr>
        <w:t>legalább egy éven keresztül</w:t>
      </w:r>
      <w:r w:rsidRPr="00F61230">
        <w:rPr>
          <w:rFonts w:ascii="Clarendon" w:hAnsi="Clarendon"/>
        </w:rPr>
        <w:t xml:space="preserve"> a piaci értékelése alacsonyabb, mint a nyilvántartás szerinti érték. </w:t>
      </w:r>
    </w:p>
    <w:p w:rsidR="00F61230" w:rsidRPr="00F61230" w:rsidRDefault="00F61230" w:rsidP="00F61230">
      <w:pPr>
        <w:jc w:val="both"/>
        <w:rPr>
          <w:rFonts w:ascii="Clarendon" w:hAnsi="Clarendon"/>
        </w:rPr>
      </w:pPr>
    </w:p>
    <w:p w:rsidR="00F61230" w:rsidRPr="00F61230" w:rsidRDefault="00F61230" w:rsidP="00F61230">
      <w:pPr>
        <w:jc w:val="both"/>
        <w:rPr>
          <w:rFonts w:ascii="Clarendon" w:hAnsi="Clarendon"/>
        </w:rPr>
      </w:pPr>
      <w:r w:rsidRPr="00F61230">
        <w:rPr>
          <w:rFonts w:ascii="Clarendon" w:hAnsi="Clarendon"/>
        </w:rPr>
        <w:t>A befektetett pénzügyi eszközöket legalább a mellékelt számlatükörben részletezett módon kell tagolni.</w:t>
      </w:r>
    </w:p>
    <w:p w:rsidR="00F61230" w:rsidRPr="00F61230" w:rsidRDefault="00F61230" w:rsidP="00F61230">
      <w:pPr>
        <w:jc w:val="both"/>
        <w:rPr>
          <w:rFonts w:ascii="Clarendon" w:hAnsi="Clarendon"/>
        </w:rPr>
      </w:pPr>
    </w:p>
    <w:p w:rsidR="00F61230" w:rsidRPr="00F61230" w:rsidRDefault="00F61230" w:rsidP="00F61230">
      <w:pPr>
        <w:jc w:val="both"/>
        <w:rPr>
          <w:rFonts w:ascii="Clarendon" w:hAnsi="Clarendon"/>
        </w:rPr>
      </w:pPr>
      <w:r w:rsidRPr="00F61230">
        <w:rPr>
          <w:rFonts w:ascii="Clarendon" w:hAnsi="Clarendon"/>
        </w:rPr>
        <w:t>A befektetett eszközök értékvesztését külön főkönyvi számlán kell nyilvántartani az esetleges kötelező visszaírások miatt.</w:t>
      </w:r>
    </w:p>
    <w:p w:rsidR="00F61230" w:rsidRPr="00F61230" w:rsidRDefault="00F61230" w:rsidP="00F61230">
      <w:pPr>
        <w:jc w:val="both"/>
        <w:rPr>
          <w:rFonts w:ascii="Clarendon" w:hAnsi="Clarendon"/>
        </w:rPr>
      </w:pPr>
    </w:p>
    <w:p w:rsidR="00F61230" w:rsidRPr="00F61230" w:rsidRDefault="00F61230" w:rsidP="00F61230">
      <w:pPr>
        <w:pStyle w:val="Szvegtrzs"/>
        <w:widowControl/>
        <w:rPr>
          <w:rFonts w:ascii="Clarendon" w:hAnsi="Clarendon"/>
          <w:szCs w:val="24"/>
        </w:rPr>
      </w:pPr>
      <w:r w:rsidRPr="00F61230">
        <w:rPr>
          <w:rFonts w:ascii="Clarendon" w:hAnsi="Clarendon"/>
          <w:szCs w:val="24"/>
        </w:rPr>
        <w:t>Főbb összefüggések:</w:t>
      </w:r>
    </w:p>
    <w:p w:rsidR="00F61230" w:rsidRPr="00F61230" w:rsidRDefault="00F61230" w:rsidP="00F61230">
      <w:pPr>
        <w:jc w:val="both"/>
        <w:rPr>
          <w:rFonts w:ascii="Clarendon" w:hAnsi="Clarendon"/>
        </w:rPr>
      </w:pPr>
    </w:p>
    <w:p w:rsidR="00F61230" w:rsidRPr="00F61230" w:rsidRDefault="00F61230" w:rsidP="00F61230">
      <w:pPr>
        <w:jc w:val="both"/>
        <w:rPr>
          <w:rFonts w:ascii="Clarendon" w:hAnsi="Clarendon"/>
        </w:rPr>
      </w:pPr>
    </w:p>
    <w:p w:rsidR="00F61230" w:rsidRPr="00F61230" w:rsidRDefault="00F61230" w:rsidP="00F61230">
      <w:pPr>
        <w:ind w:left="426"/>
        <w:jc w:val="both"/>
        <w:rPr>
          <w:rFonts w:ascii="Clarendon" w:hAnsi="Clarendon"/>
        </w:rPr>
      </w:pPr>
      <w:r w:rsidRPr="00F61230">
        <w:rPr>
          <w:rFonts w:ascii="Clarendon" w:hAnsi="Clarendon"/>
        </w:rPr>
        <w:t xml:space="preserve">Értékvesztés </w:t>
      </w:r>
      <w:proofErr w:type="spellStart"/>
      <w:r w:rsidRPr="00F61230">
        <w:rPr>
          <w:rFonts w:ascii="Clarendon" w:hAnsi="Clarendon"/>
        </w:rPr>
        <w:t>elsz</w:t>
      </w:r>
      <w:proofErr w:type="spellEnd"/>
      <w:r w:rsidRPr="00F61230">
        <w:rPr>
          <w:rFonts w:ascii="Clarendon" w:hAnsi="Clarendon"/>
        </w:rPr>
        <w:t>.</w:t>
      </w:r>
      <w:r w:rsidRPr="00F61230">
        <w:rPr>
          <w:rFonts w:ascii="Clarendon" w:hAnsi="Clarendon"/>
        </w:rPr>
        <w:tab/>
        <w:t>T 86</w:t>
      </w:r>
      <w:r w:rsidRPr="00F61230">
        <w:rPr>
          <w:rFonts w:ascii="Clarendon" w:hAnsi="Clarendon"/>
        </w:rPr>
        <w:tab/>
      </w:r>
      <w:r w:rsidRPr="00F61230">
        <w:rPr>
          <w:rFonts w:ascii="Clarendon" w:hAnsi="Clarendon"/>
        </w:rPr>
        <w:tab/>
        <w:t xml:space="preserve"> K 179-199</w:t>
      </w:r>
    </w:p>
    <w:p w:rsidR="00F61230" w:rsidRPr="00F61230" w:rsidRDefault="00F61230" w:rsidP="00F61230">
      <w:pPr>
        <w:ind w:left="426"/>
        <w:jc w:val="both"/>
        <w:rPr>
          <w:rFonts w:ascii="Clarendon" w:hAnsi="Clarendon"/>
        </w:rPr>
      </w:pPr>
    </w:p>
    <w:p w:rsidR="00F61230" w:rsidRPr="00F61230" w:rsidRDefault="00F61230" w:rsidP="00F61230">
      <w:pPr>
        <w:ind w:left="426"/>
        <w:jc w:val="both"/>
        <w:rPr>
          <w:rFonts w:ascii="Clarendon" w:hAnsi="Clarendon"/>
        </w:rPr>
      </w:pPr>
    </w:p>
    <w:p w:rsidR="00F61230" w:rsidRPr="00F61230" w:rsidRDefault="00F61230" w:rsidP="00F61230">
      <w:pPr>
        <w:jc w:val="both"/>
        <w:rPr>
          <w:rFonts w:ascii="Clarendon" w:hAnsi="Clarendon"/>
        </w:rPr>
      </w:pPr>
      <w:r w:rsidRPr="00F61230">
        <w:rPr>
          <w:rFonts w:ascii="Clarendon" w:hAnsi="Clarendon"/>
          <w:u w:val="single"/>
        </w:rPr>
        <w:t>A számlaosztályhoz kapcsolódó analitikák:</w:t>
      </w:r>
      <w:r w:rsidRPr="00F61230">
        <w:rPr>
          <w:rFonts w:ascii="Clarendon" w:hAnsi="Clarendon"/>
        </w:rPr>
        <w:t xml:space="preserve"> nyilvántartó kartonok, leltárak</w:t>
      </w:r>
    </w:p>
    <w:p w:rsidR="00F61230" w:rsidRPr="00F61230" w:rsidRDefault="00F61230" w:rsidP="00787DF1">
      <w:pPr>
        <w:jc w:val="both"/>
        <w:rPr>
          <w:rFonts w:ascii="Clarendon" w:hAnsi="Clarendon"/>
        </w:rPr>
      </w:pPr>
    </w:p>
    <w:p w:rsidR="00F61230" w:rsidRPr="00F61230" w:rsidRDefault="00F61230" w:rsidP="00F61230">
      <w:pPr>
        <w:ind w:left="426"/>
        <w:jc w:val="both"/>
        <w:rPr>
          <w:rFonts w:ascii="Clarendon" w:hAnsi="Clarendon"/>
        </w:rPr>
      </w:pPr>
    </w:p>
    <w:p w:rsidR="00F61230" w:rsidRPr="00F61230" w:rsidRDefault="00F61230" w:rsidP="00F61230">
      <w:pPr>
        <w:jc w:val="both"/>
        <w:rPr>
          <w:rFonts w:ascii="Clarendon" w:hAnsi="Clarendon"/>
          <w:b/>
        </w:rPr>
      </w:pPr>
      <w:r w:rsidRPr="00F61230">
        <w:rPr>
          <w:rFonts w:ascii="Clarendon" w:hAnsi="Clarendon"/>
          <w:b/>
        </w:rPr>
        <w:t>2. SZÁMLAOSZTÁLY</w:t>
      </w:r>
    </w:p>
    <w:p w:rsidR="00F61230" w:rsidRPr="00F61230" w:rsidRDefault="00F61230" w:rsidP="00F61230">
      <w:pPr>
        <w:jc w:val="both"/>
        <w:rPr>
          <w:rFonts w:ascii="Clarendon" w:hAnsi="Clarendon"/>
          <w:b/>
        </w:rPr>
      </w:pPr>
      <w:r w:rsidRPr="00F61230">
        <w:rPr>
          <w:rFonts w:ascii="Clarendon" w:hAnsi="Clarendon"/>
          <w:b/>
        </w:rPr>
        <w:t xml:space="preserve">        </w:t>
      </w:r>
    </w:p>
    <w:p w:rsidR="00F61230" w:rsidRPr="00F61230" w:rsidRDefault="00F61230" w:rsidP="00F61230">
      <w:pPr>
        <w:jc w:val="both"/>
        <w:rPr>
          <w:rFonts w:ascii="Clarendon" w:hAnsi="Clarendon"/>
        </w:rPr>
      </w:pPr>
      <w:r w:rsidRPr="00F61230">
        <w:rPr>
          <w:rFonts w:ascii="Clarendon" w:hAnsi="Clarendon"/>
          <w:b/>
        </w:rPr>
        <w:t xml:space="preserve"> </w:t>
      </w:r>
      <w:r w:rsidRPr="00F61230">
        <w:rPr>
          <w:rFonts w:ascii="Clarendon" w:hAnsi="Clarendon"/>
          <w:b/>
          <w:u w:val="single"/>
        </w:rPr>
        <w:t>Készletek</w:t>
      </w:r>
      <w:r w:rsidRPr="00F61230">
        <w:rPr>
          <w:rFonts w:ascii="Clarendon" w:hAnsi="Clarendon"/>
          <w:b/>
        </w:rPr>
        <w:t xml:space="preserve">   </w:t>
      </w:r>
    </w:p>
    <w:p w:rsidR="00F61230" w:rsidRPr="00F61230" w:rsidRDefault="00F61230" w:rsidP="00F61230">
      <w:pPr>
        <w:ind w:left="284" w:hanging="567"/>
        <w:jc w:val="both"/>
        <w:rPr>
          <w:rFonts w:ascii="Clarendon" w:hAnsi="Clarendon"/>
        </w:rPr>
      </w:pPr>
      <w:r w:rsidRPr="00F61230">
        <w:rPr>
          <w:rFonts w:ascii="Clarendon" w:hAnsi="Clarendon"/>
        </w:rPr>
        <w:t xml:space="preserve">         </w:t>
      </w:r>
    </w:p>
    <w:p w:rsidR="00F61230" w:rsidRPr="00F61230" w:rsidRDefault="00F61230" w:rsidP="00F61230">
      <w:pPr>
        <w:ind w:left="284" w:hanging="142"/>
        <w:jc w:val="both"/>
        <w:rPr>
          <w:rFonts w:ascii="Clarendon" w:hAnsi="Clarendon"/>
          <w:i/>
        </w:rPr>
      </w:pPr>
      <w:r w:rsidRPr="00F61230">
        <w:rPr>
          <w:rFonts w:ascii="Clarendon" w:hAnsi="Clarendon"/>
        </w:rPr>
        <w:t xml:space="preserve">A készletek </w:t>
      </w:r>
      <w:r w:rsidR="004248DC">
        <w:rPr>
          <w:rFonts w:ascii="Clarendon" w:hAnsi="Clarendon"/>
        </w:rPr>
        <w:t>a Szakszervezet</w:t>
      </w:r>
      <w:r w:rsidRPr="00F61230">
        <w:rPr>
          <w:rFonts w:ascii="Clarendon" w:hAnsi="Clarendon"/>
        </w:rPr>
        <w:t xml:space="preserve"> tevékenységét közvetlenül vagy közvetve szolgáló olyan eszközök,</w:t>
      </w:r>
    </w:p>
    <w:p w:rsidR="00F61230" w:rsidRPr="00F61230" w:rsidRDefault="00F61230" w:rsidP="00F61230">
      <w:pPr>
        <w:ind w:left="567" w:hanging="425"/>
        <w:jc w:val="both"/>
        <w:rPr>
          <w:rFonts w:ascii="Clarendon" w:hAnsi="Clarendon"/>
          <w:i/>
        </w:rPr>
      </w:pPr>
      <w:proofErr w:type="gramStart"/>
      <w:r w:rsidRPr="00F61230">
        <w:rPr>
          <w:rFonts w:ascii="Clarendon" w:hAnsi="Clarendon"/>
          <w:i/>
        </w:rPr>
        <w:t>a</w:t>
      </w:r>
      <w:proofErr w:type="gramEnd"/>
      <w:r w:rsidRPr="00F61230">
        <w:rPr>
          <w:rFonts w:ascii="Clarendon" w:hAnsi="Clarendon"/>
          <w:i/>
        </w:rPr>
        <w:t xml:space="preserve">) </w:t>
      </w:r>
      <w:r w:rsidRPr="00F61230">
        <w:rPr>
          <w:rFonts w:ascii="Clarendon" w:hAnsi="Clarendon"/>
        </w:rPr>
        <w:t xml:space="preserve">amelyeket a rendszeres (szokásos) </w:t>
      </w:r>
      <w:r w:rsidR="004248DC">
        <w:rPr>
          <w:rFonts w:ascii="Clarendon" w:hAnsi="Clarendon"/>
        </w:rPr>
        <w:t>vállalkozási</w:t>
      </w:r>
      <w:r w:rsidRPr="00F61230">
        <w:rPr>
          <w:rFonts w:ascii="Clarendon" w:hAnsi="Clarendon"/>
        </w:rPr>
        <w:t xml:space="preserve"> tevékenység keretében értékesítési céllal szereztek be, és azok a beszerzés és az értékesítés között változatlan állapotban maradnak (áruk, göngyölegek, közvetített szolgáltatások), bár értékük változhat,</w:t>
      </w:r>
    </w:p>
    <w:p w:rsidR="00F61230" w:rsidRPr="00F61230" w:rsidRDefault="00F61230" w:rsidP="00F61230">
      <w:pPr>
        <w:ind w:left="567" w:hanging="425"/>
        <w:jc w:val="both"/>
        <w:rPr>
          <w:rFonts w:ascii="Clarendon" w:hAnsi="Clarendon"/>
          <w:i/>
        </w:rPr>
      </w:pPr>
      <w:r w:rsidRPr="00F61230">
        <w:rPr>
          <w:rFonts w:ascii="Clarendon" w:hAnsi="Clarendon"/>
          <w:i/>
        </w:rPr>
        <w:t xml:space="preserve">b) </w:t>
      </w:r>
      <w:r w:rsidRPr="00F61230">
        <w:rPr>
          <w:rFonts w:ascii="Clarendon" w:hAnsi="Clarendon"/>
        </w:rPr>
        <w:t>amelyek az értékesítést megelőzően a termelés, a feldolgozás valamely fázisában vannak (befejezetlen termelés, félkész termékek) vagy már feldolgozott, elkészült állapotban értékesítésre várnak (késztermékek),</w:t>
      </w:r>
    </w:p>
    <w:p w:rsidR="00F61230" w:rsidRPr="00F61230" w:rsidRDefault="00F61230" w:rsidP="00F61230">
      <w:pPr>
        <w:ind w:left="567" w:hanging="425"/>
        <w:jc w:val="both"/>
        <w:rPr>
          <w:rFonts w:ascii="Clarendon" w:hAnsi="Clarendon"/>
        </w:rPr>
      </w:pPr>
      <w:r w:rsidRPr="00F61230">
        <w:rPr>
          <w:rFonts w:ascii="Clarendon" w:hAnsi="Clarendon"/>
          <w:i/>
        </w:rPr>
        <w:t xml:space="preserve">c) </w:t>
      </w:r>
      <w:r w:rsidRPr="00F61230">
        <w:rPr>
          <w:rFonts w:ascii="Clarendon" w:hAnsi="Clarendon"/>
        </w:rPr>
        <w:t>amelyeket az értékesítendő termékek előállítása vagy a szolgáltatások nyújtása során fognak felhasználni (anyagok).</w:t>
      </w:r>
    </w:p>
    <w:p w:rsidR="00F61230" w:rsidRPr="00F61230" w:rsidRDefault="00F61230" w:rsidP="00F61230">
      <w:pPr>
        <w:ind w:firstLine="204"/>
        <w:jc w:val="both"/>
        <w:rPr>
          <w:rFonts w:ascii="Clarendon" w:hAnsi="Clarendon"/>
          <w:i/>
        </w:rPr>
      </w:pPr>
      <w:r w:rsidRPr="00F61230">
        <w:rPr>
          <w:rFonts w:ascii="Clarendon" w:hAnsi="Clarendon"/>
        </w:rPr>
        <w:t>A készletek között kell kimutatni továbbá</w:t>
      </w:r>
    </w:p>
    <w:p w:rsidR="00F61230" w:rsidRPr="00F61230" w:rsidRDefault="00F61230" w:rsidP="00F61230">
      <w:pPr>
        <w:ind w:left="567" w:hanging="363"/>
        <w:jc w:val="both"/>
        <w:rPr>
          <w:rFonts w:ascii="Clarendon" w:hAnsi="Clarendon"/>
          <w:i/>
        </w:rPr>
      </w:pPr>
      <w:proofErr w:type="gramStart"/>
      <w:r w:rsidRPr="00F61230">
        <w:rPr>
          <w:rFonts w:ascii="Clarendon" w:hAnsi="Clarendon"/>
          <w:i/>
        </w:rPr>
        <w:t>a</w:t>
      </w:r>
      <w:proofErr w:type="gramEnd"/>
      <w:r w:rsidRPr="00F61230">
        <w:rPr>
          <w:rFonts w:ascii="Clarendon" w:hAnsi="Clarendon"/>
          <w:i/>
        </w:rPr>
        <w:t xml:space="preserve">) </w:t>
      </w:r>
      <w:r w:rsidRPr="00F61230">
        <w:rPr>
          <w:rFonts w:ascii="Clarendon" w:hAnsi="Clarendon"/>
        </w:rPr>
        <w:t>használatba vételükig azokat az anyagi eszközöket (szerszám, műszer, berendezés, felszerelés, munkaruha, egyenruha, védőruha), amelyek a vállalkozó tevékenységét legfeljebb egy évig szolgálják,</w:t>
      </w:r>
    </w:p>
    <w:p w:rsidR="00F61230" w:rsidRPr="00F61230" w:rsidRDefault="00F61230" w:rsidP="00F61230">
      <w:pPr>
        <w:ind w:left="567" w:hanging="363"/>
        <w:jc w:val="both"/>
        <w:rPr>
          <w:rFonts w:ascii="Clarendon" w:hAnsi="Clarendon"/>
          <w:i/>
        </w:rPr>
      </w:pPr>
      <w:r w:rsidRPr="00F61230">
        <w:rPr>
          <w:rFonts w:ascii="Clarendon" w:hAnsi="Clarendon"/>
          <w:i/>
        </w:rPr>
        <w:t xml:space="preserve">b) </w:t>
      </w:r>
      <w:r w:rsidRPr="00F61230">
        <w:rPr>
          <w:rFonts w:ascii="Clarendon" w:hAnsi="Clarendon"/>
        </w:rPr>
        <w:t>a növendék-, a hízó- és az egyéb állatokat, amelyek a termelés (a tartás) költségei eredményeként növekednek, gyarapszik tömegük (súlyuk), függetlenül attól, hogy a vállalkozási tevékenységet mennyi ideig szolgálják,</w:t>
      </w:r>
    </w:p>
    <w:p w:rsidR="00F61230" w:rsidRPr="00F61230" w:rsidRDefault="00F61230" w:rsidP="00F61230">
      <w:pPr>
        <w:ind w:left="567" w:hanging="363"/>
        <w:jc w:val="both"/>
        <w:rPr>
          <w:rFonts w:ascii="Clarendon" w:hAnsi="Clarendon"/>
        </w:rPr>
      </w:pPr>
      <w:r w:rsidRPr="00F61230">
        <w:rPr>
          <w:rFonts w:ascii="Clarendon" w:hAnsi="Clarendon"/>
          <w:i/>
        </w:rPr>
        <w:t xml:space="preserve">c) </w:t>
      </w:r>
      <w:r w:rsidRPr="00F61230">
        <w:rPr>
          <w:rFonts w:ascii="Clarendon" w:hAnsi="Clarendon"/>
        </w:rPr>
        <w:t>azokat az eszközöket, amelyeket a befektetett eszközök közül átsoroltak.</w:t>
      </w:r>
    </w:p>
    <w:p w:rsidR="00F61230" w:rsidRPr="00F61230" w:rsidRDefault="00F61230" w:rsidP="00F61230">
      <w:pPr>
        <w:ind w:left="567" w:hanging="363"/>
        <w:jc w:val="both"/>
        <w:rPr>
          <w:rFonts w:ascii="Clarendon" w:hAnsi="Clarendon"/>
        </w:rPr>
      </w:pPr>
    </w:p>
    <w:p w:rsidR="00F61230" w:rsidRPr="00F61230" w:rsidRDefault="00F61230" w:rsidP="00F61230">
      <w:pPr>
        <w:jc w:val="both"/>
        <w:rPr>
          <w:rFonts w:ascii="Clarendon" w:hAnsi="Clarendon"/>
        </w:rPr>
      </w:pPr>
      <w:r w:rsidRPr="00F61230">
        <w:rPr>
          <w:rFonts w:ascii="Clarendon" w:hAnsi="Clarendon"/>
        </w:rPr>
        <w:t>A készletekre adott előlegként az anyag-, az áruszállítónak, a közvetített szolgáltatást nyújtónak, importbeszerzésnél az importálást végző vállalkozónak ilyen címen átutalt - a levonható előzetesen felszámított általános forgalmi adót nem tartalmazó - összeget kell kimutatni. (Csak a mérlegben kerülnek átsorolásra, a főkönyvi könyvelésben nem.)</w:t>
      </w:r>
    </w:p>
    <w:p w:rsidR="00F61230" w:rsidRPr="00F61230" w:rsidRDefault="00F61230" w:rsidP="00F61230">
      <w:pPr>
        <w:rPr>
          <w:rFonts w:ascii="Clarendon" w:hAnsi="Clarendon"/>
        </w:rPr>
      </w:pPr>
    </w:p>
    <w:p w:rsidR="00F61230" w:rsidRPr="00F61230" w:rsidRDefault="00F61230" w:rsidP="00F61230">
      <w:pPr>
        <w:jc w:val="both"/>
        <w:rPr>
          <w:rFonts w:ascii="Clarendon" w:hAnsi="Clarendon"/>
          <w:u w:val="single"/>
        </w:rPr>
      </w:pPr>
      <w:r w:rsidRPr="00F61230">
        <w:rPr>
          <w:rFonts w:ascii="Clarendon" w:hAnsi="Clarendon"/>
        </w:rPr>
        <w:t>A számlaosztály azon eszközök kimutatására szolgál, amelyek nem tartósan szolgálják a vállalkozási tevékenységet. A vásárolt készletek forgóeszköz</w:t>
      </w:r>
      <w:r w:rsidR="004248DC">
        <w:rPr>
          <w:rFonts w:ascii="Clarendon" w:hAnsi="Clarendon"/>
        </w:rPr>
        <w:t>ök közé való sorolása független</w:t>
      </w:r>
      <w:r w:rsidRPr="00F61230">
        <w:rPr>
          <w:rFonts w:ascii="Clarendon" w:hAnsi="Clarendon"/>
        </w:rPr>
        <w:t xml:space="preserve"> az egyes értékektől.</w:t>
      </w:r>
    </w:p>
    <w:p w:rsidR="00F61230" w:rsidRPr="00F61230" w:rsidRDefault="00F61230" w:rsidP="00F61230">
      <w:pPr>
        <w:ind w:left="567" w:hanging="567"/>
        <w:jc w:val="both"/>
        <w:rPr>
          <w:rFonts w:ascii="Clarendon" w:hAnsi="Clarendon"/>
          <w:u w:val="single"/>
        </w:rPr>
      </w:pPr>
    </w:p>
    <w:p w:rsidR="00F61230" w:rsidRPr="00F61230" w:rsidRDefault="00F61230" w:rsidP="00F61230">
      <w:pPr>
        <w:jc w:val="both"/>
        <w:rPr>
          <w:rFonts w:ascii="Clarendon" w:hAnsi="Clarendon"/>
        </w:rPr>
      </w:pPr>
      <w:r w:rsidRPr="00F61230">
        <w:rPr>
          <w:rFonts w:ascii="Clarendon" w:hAnsi="Clarendon"/>
          <w:u w:val="single"/>
        </w:rPr>
        <w:t xml:space="preserve"> A készleteket legalább a mellékelt számlatükör részletezettségében kell tagolni</w:t>
      </w:r>
    </w:p>
    <w:p w:rsidR="00F61230" w:rsidRPr="00F61230" w:rsidRDefault="00F61230" w:rsidP="00F61230">
      <w:pPr>
        <w:jc w:val="both"/>
        <w:rPr>
          <w:rFonts w:ascii="Clarendon" w:hAnsi="Clarendon"/>
        </w:rPr>
      </w:pPr>
    </w:p>
    <w:p w:rsidR="00F61230" w:rsidRPr="00F61230" w:rsidRDefault="004248DC" w:rsidP="00F61230">
      <w:pPr>
        <w:pStyle w:val="Cmsor3"/>
        <w:keepNext/>
        <w:numPr>
          <w:ilvl w:val="2"/>
          <w:numId w:val="1"/>
        </w:numPr>
        <w:tabs>
          <w:tab w:val="left" w:pos="0"/>
        </w:tabs>
        <w:spacing w:before="0" w:line="240" w:lineRule="auto"/>
        <w:jc w:val="both"/>
        <w:rPr>
          <w:rFonts w:ascii="Clarendon" w:hAnsi="Clarendon"/>
        </w:rPr>
      </w:pPr>
      <w:r>
        <w:rPr>
          <w:rFonts w:ascii="Clarendon" w:hAnsi="Clarendon"/>
        </w:rPr>
        <w:t>A Szakszervezet</w:t>
      </w:r>
      <w:r w:rsidR="00F61230" w:rsidRPr="00F61230">
        <w:rPr>
          <w:rFonts w:ascii="Clarendon" w:hAnsi="Clarendon"/>
        </w:rPr>
        <w:t xml:space="preserve"> a vásárolt készleteiről (anyag, áru), beszerzéseiről értékben nyilvántartást nem vezet.</w:t>
      </w:r>
    </w:p>
    <w:p w:rsidR="00F61230" w:rsidRPr="00F61230" w:rsidRDefault="00F61230" w:rsidP="00F61230">
      <w:pPr>
        <w:jc w:val="both"/>
        <w:rPr>
          <w:rFonts w:ascii="Clarendon" w:hAnsi="Clarendon"/>
        </w:rPr>
      </w:pPr>
      <w:r w:rsidRPr="00F61230">
        <w:rPr>
          <w:rFonts w:ascii="Clarendon" w:hAnsi="Clarendon"/>
        </w:rPr>
        <w:t>A vásárolt készletek értékét beszerzésükkor a számlázott összegben tételesen az 5-ös és 8-as számlaosztály megfelelő számláin azonnal költségként illetve ráfordításként számolja el.</w:t>
      </w:r>
    </w:p>
    <w:p w:rsidR="00F61230" w:rsidRPr="00F61230" w:rsidRDefault="00F61230" w:rsidP="00F61230">
      <w:pPr>
        <w:ind w:left="426" w:hanging="426"/>
        <w:jc w:val="both"/>
        <w:rPr>
          <w:rFonts w:ascii="Clarendon" w:hAnsi="Clarendon"/>
        </w:rPr>
      </w:pPr>
    </w:p>
    <w:p w:rsidR="00F61230" w:rsidRPr="00F61230" w:rsidRDefault="00F61230" w:rsidP="00F61230">
      <w:pPr>
        <w:jc w:val="both"/>
        <w:rPr>
          <w:rFonts w:ascii="Clarendon" w:hAnsi="Clarendon"/>
        </w:rPr>
      </w:pPr>
      <w:r w:rsidRPr="00F61230">
        <w:rPr>
          <w:rFonts w:ascii="Clarendon" w:hAnsi="Clarendon"/>
          <w:u w:val="single"/>
        </w:rPr>
        <w:t>Beszerzési ár:</w:t>
      </w:r>
      <w:r w:rsidRPr="00F61230">
        <w:rPr>
          <w:rFonts w:ascii="Clarendon" w:hAnsi="Clarendon"/>
        </w:rPr>
        <w:t xml:space="preserve">  </w:t>
      </w:r>
    </w:p>
    <w:p w:rsidR="00F61230" w:rsidRPr="00F61230" w:rsidRDefault="00F61230" w:rsidP="00F61230">
      <w:pPr>
        <w:numPr>
          <w:ilvl w:val="0"/>
          <w:numId w:val="4"/>
        </w:numPr>
        <w:tabs>
          <w:tab w:val="left" w:pos="360"/>
        </w:tabs>
        <w:jc w:val="both"/>
        <w:rPr>
          <w:rFonts w:ascii="Clarendon" w:hAnsi="Clarendon"/>
        </w:rPr>
      </w:pPr>
      <w:r w:rsidRPr="00F61230">
        <w:rPr>
          <w:rFonts w:ascii="Clarendon" w:hAnsi="Clarendon"/>
        </w:rPr>
        <w:t>Vételár, felár, (-) engedmény</w:t>
      </w:r>
      <w:r w:rsidR="004248DC">
        <w:rPr>
          <w:rFonts w:ascii="Clarendon" w:hAnsi="Clarendon"/>
        </w:rPr>
        <w:t xml:space="preserve"> (kivétel az utólagos engedmény</w:t>
      </w:r>
      <w:r w:rsidRPr="00F61230">
        <w:rPr>
          <w:rFonts w:ascii="Clarendon" w:hAnsi="Clarendon"/>
        </w:rPr>
        <w:t>)</w:t>
      </w:r>
    </w:p>
    <w:p w:rsidR="00F61230" w:rsidRPr="00F61230" w:rsidRDefault="00F61230" w:rsidP="00F61230">
      <w:pPr>
        <w:numPr>
          <w:ilvl w:val="0"/>
          <w:numId w:val="4"/>
        </w:numPr>
        <w:tabs>
          <w:tab w:val="left" w:pos="360"/>
        </w:tabs>
        <w:jc w:val="both"/>
        <w:rPr>
          <w:rFonts w:ascii="Clarendon" w:hAnsi="Clarendon"/>
        </w:rPr>
      </w:pPr>
      <w:r w:rsidRPr="00F61230">
        <w:rPr>
          <w:rFonts w:ascii="Clarendon" w:hAnsi="Clarendon"/>
        </w:rPr>
        <w:lastRenderedPageBreak/>
        <w:t>Szállítási, rakodási költség</w:t>
      </w:r>
    </w:p>
    <w:p w:rsidR="00F61230" w:rsidRPr="00F61230" w:rsidRDefault="00F61230" w:rsidP="00F61230">
      <w:pPr>
        <w:numPr>
          <w:ilvl w:val="0"/>
          <w:numId w:val="4"/>
        </w:numPr>
        <w:tabs>
          <w:tab w:val="left" w:pos="360"/>
        </w:tabs>
        <w:jc w:val="both"/>
        <w:rPr>
          <w:rFonts w:ascii="Clarendon" w:hAnsi="Clarendon"/>
        </w:rPr>
      </w:pPr>
      <w:r w:rsidRPr="00F61230">
        <w:rPr>
          <w:rFonts w:ascii="Clarendon" w:hAnsi="Clarendon"/>
        </w:rPr>
        <w:t>Beszerzéssel kapcsolatos közvetítői költségek - bizományosi díjak</w:t>
      </w:r>
    </w:p>
    <w:p w:rsidR="00F61230" w:rsidRPr="00F61230" w:rsidRDefault="004248DC" w:rsidP="00F61230">
      <w:pPr>
        <w:numPr>
          <w:ilvl w:val="0"/>
          <w:numId w:val="4"/>
        </w:numPr>
        <w:tabs>
          <w:tab w:val="left" w:pos="360"/>
        </w:tabs>
        <w:jc w:val="both"/>
        <w:rPr>
          <w:rFonts w:ascii="Clarendon" w:hAnsi="Clarendon"/>
        </w:rPr>
      </w:pPr>
      <w:r>
        <w:rPr>
          <w:rFonts w:ascii="Clarendon" w:hAnsi="Clarendon"/>
        </w:rPr>
        <w:t>Adók (</w:t>
      </w:r>
      <w:r w:rsidR="00F61230" w:rsidRPr="00F61230">
        <w:rPr>
          <w:rFonts w:ascii="Clarendon" w:hAnsi="Clarendon"/>
        </w:rPr>
        <w:t xml:space="preserve">a visszaigényelhető ÁFA kivételével) </w:t>
      </w:r>
    </w:p>
    <w:p w:rsidR="00F61230" w:rsidRPr="00F61230" w:rsidRDefault="00F61230" w:rsidP="00F61230">
      <w:pPr>
        <w:numPr>
          <w:ilvl w:val="0"/>
          <w:numId w:val="4"/>
        </w:numPr>
        <w:tabs>
          <w:tab w:val="left" w:pos="360"/>
        </w:tabs>
        <w:jc w:val="both"/>
        <w:rPr>
          <w:rFonts w:ascii="Clarendon" w:hAnsi="Clarendon"/>
        </w:rPr>
      </w:pPr>
      <w:r w:rsidRPr="00F61230">
        <w:rPr>
          <w:rFonts w:ascii="Clarendon" w:hAnsi="Clarendon"/>
        </w:rPr>
        <w:t>Vámköltségek, egyéb vámterhek, illetékek</w:t>
      </w:r>
    </w:p>
    <w:p w:rsidR="00F61230" w:rsidRPr="00F61230" w:rsidRDefault="00F61230" w:rsidP="00F61230">
      <w:pPr>
        <w:jc w:val="both"/>
        <w:rPr>
          <w:rFonts w:ascii="Clarendon" w:hAnsi="Clarendon"/>
        </w:rPr>
      </w:pPr>
    </w:p>
    <w:p w:rsidR="00F61230" w:rsidRPr="00F61230" w:rsidRDefault="00F61230" w:rsidP="00F61230">
      <w:pPr>
        <w:pStyle w:val="Cmsor1"/>
        <w:keepNext/>
        <w:numPr>
          <w:ilvl w:val="0"/>
          <w:numId w:val="1"/>
        </w:numPr>
        <w:tabs>
          <w:tab w:val="left" w:pos="0"/>
        </w:tabs>
        <w:spacing w:before="0"/>
        <w:contextualSpacing w:val="0"/>
        <w:jc w:val="both"/>
        <w:rPr>
          <w:rFonts w:ascii="Clarendon" w:hAnsi="Clarendon"/>
          <w:sz w:val="24"/>
          <w:szCs w:val="24"/>
          <w:u w:val="single"/>
        </w:rPr>
      </w:pPr>
      <w:r w:rsidRPr="00F61230">
        <w:rPr>
          <w:rFonts w:ascii="Clarendon" w:hAnsi="Clarendon"/>
          <w:sz w:val="24"/>
          <w:szCs w:val="24"/>
        </w:rPr>
        <w:t>Leltározás</w:t>
      </w:r>
    </w:p>
    <w:p w:rsidR="00F61230" w:rsidRPr="00F61230" w:rsidRDefault="00F61230" w:rsidP="00F61230">
      <w:pPr>
        <w:jc w:val="both"/>
        <w:rPr>
          <w:rFonts w:ascii="Clarendon" w:hAnsi="Clarendon"/>
          <w:u w:val="single"/>
        </w:rPr>
      </w:pPr>
    </w:p>
    <w:p w:rsidR="00F61230" w:rsidRPr="00F61230" w:rsidRDefault="00F61230" w:rsidP="00F61230">
      <w:pPr>
        <w:ind w:hanging="567"/>
        <w:jc w:val="both"/>
        <w:rPr>
          <w:rFonts w:ascii="Clarendon" w:hAnsi="Clarendon"/>
        </w:rPr>
      </w:pPr>
      <w:r w:rsidRPr="00F61230">
        <w:rPr>
          <w:rFonts w:ascii="Clarendon" w:hAnsi="Clarendon"/>
        </w:rPr>
        <w:t xml:space="preserve">        A mérlegkészítés időpontjában a fordulónapi tételes számlálással, méréssel készült mennyiségi leltározással tényleges beszerzési áron értékelve (az értékvesztés figyelembevételével) kell megállapítani. (leltározási szabályzatban foglaltak szerint)</w:t>
      </w:r>
    </w:p>
    <w:p w:rsidR="00F61230" w:rsidRPr="00F61230" w:rsidRDefault="00F61230" w:rsidP="00F61230">
      <w:pPr>
        <w:ind w:hanging="567"/>
        <w:jc w:val="both"/>
        <w:rPr>
          <w:rFonts w:ascii="Clarendon" w:hAnsi="Clarendon"/>
        </w:rPr>
      </w:pPr>
      <w:r w:rsidRPr="00F61230">
        <w:rPr>
          <w:rFonts w:ascii="Clarendon" w:hAnsi="Clarendon"/>
        </w:rPr>
        <w:t xml:space="preserve">       A saját termelésű készletek leltározásakor meg kell állapítani a termék közvetlen önköltségét, s a Sztv. előírásainak megfelelően ezen az önköltségi áron kell szerepeltetni a leltárban. </w:t>
      </w:r>
    </w:p>
    <w:p w:rsidR="00F61230" w:rsidRPr="00F61230" w:rsidRDefault="00F61230" w:rsidP="00F61230">
      <w:pPr>
        <w:tabs>
          <w:tab w:val="left" w:pos="-90"/>
        </w:tabs>
        <w:ind w:hanging="567"/>
        <w:jc w:val="both"/>
        <w:rPr>
          <w:rFonts w:ascii="Clarendon" w:hAnsi="Clarendon"/>
        </w:rPr>
      </w:pPr>
      <w:r w:rsidRPr="00F61230">
        <w:rPr>
          <w:rFonts w:ascii="Clarendon" w:hAnsi="Clarendon"/>
        </w:rPr>
        <w:t xml:space="preserve">       Az önköltségi ár megállapításának módja:</w:t>
      </w:r>
    </w:p>
    <w:p w:rsidR="00F61230" w:rsidRPr="00F61230" w:rsidRDefault="00F61230" w:rsidP="00F61230">
      <w:pPr>
        <w:numPr>
          <w:ilvl w:val="0"/>
          <w:numId w:val="4"/>
        </w:numPr>
        <w:tabs>
          <w:tab w:val="left" w:pos="360"/>
        </w:tabs>
        <w:jc w:val="both"/>
        <w:rPr>
          <w:rFonts w:ascii="Clarendon" w:hAnsi="Clarendon"/>
        </w:rPr>
      </w:pPr>
      <w:r w:rsidRPr="00F61230">
        <w:rPr>
          <w:rFonts w:ascii="Clarendon" w:hAnsi="Clarendon"/>
        </w:rPr>
        <w:t>Anyagköltség műszaki norma szerinti szükséglet és az anyag tényleges beszerzési ára alapján</w:t>
      </w:r>
    </w:p>
    <w:p w:rsidR="00F61230" w:rsidRPr="00F61230" w:rsidRDefault="00F61230" w:rsidP="00F61230">
      <w:pPr>
        <w:numPr>
          <w:ilvl w:val="0"/>
          <w:numId w:val="4"/>
        </w:numPr>
        <w:tabs>
          <w:tab w:val="left" w:pos="360"/>
        </w:tabs>
        <w:jc w:val="both"/>
        <w:rPr>
          <w:rFonts w:ascii="Clarendon" w:hAnsi="Clarendon"/>
        </w:rPr>
      </w:pPr>
      <w:r w:rsidRPr="00F61230">
        <w:rPr>
          <w:rFonts w:ascii="Clarendon" w:hAnsi="Clarendon"/>
        </w:rPr>
        <w:t xml:space="preserve">Bérköltség műszaki norma és a fizikai átlagbér szorzata </w:t>
      </w:r>
    </w:p>
    <w:p w:rsidR="00F61230" w:rsidRPr="00F61230" w:rsidRDefault="00F61230" w:rsidP="00F61230">
      <w:pPr>
        <w:pStyle w:val="Szvegtrzs31"/>
        <w:widowControl/>
        <w:numPr>
          <w:ilvl w:val="0"/>
          <w:numId w:val="4"/>
        </w:numPr>
        <w:tabs>
          <w:tab w:val="left" w:pos="360"/>
        </w:tabs>
        <w:rPr>
          <w:rFonts w:ascii="Clarendon" w:hAnsi="Clarendon"/>
          <w:szCs w:val="24"/>
        </w:rPr>
      </w:pPr>
      <w:r w:rsidRPr="00F61230">
        <w:rPr>
          <w:rFonts w:ascii="Clarendon" w:hAnsi="Clarendon"/>
          <w:i w:val="0"/>
          <w:szCs w:val="24"/>
        </w:rPr>
        <w:t xml:space="preserve">Bérjárulékok </w:t>
      </w:r>
    </w:p>
    <w:p w:rsidR="00F61230" w:rsidRPr="00F61230" w:rsidRDefault="00F61230" w:rsidP="00F61230">
      <w:pPr>
        <w:numPr>
          <w:ilvl w:val="0"/>
          <w:numId w:val="4"/>
        </w:numPr>
        <w:tabs>
          <w:tab w:val="left" w:pos="360"/>
        </w:tabs>
        <w:jc w:val="both"/>
        <w:rPr>
          <w:rFonts w:ascii="Clarendon" w:hAnsi="Clarendon"/>
        </w:rPr>
      </w:pPr>
      <w:r w:rsidRPr="00F61230">
        <w:rPr>
          <w:rFonts w:ascii="Clarendon" w:hAnsi="Clarendon"/>
        </w:rPr>
        <w:t>Közvetített szolgáltatások (alvállalkozók)</w:t>
      </w:r>
    </w:p>
    <w:p w:rsidR="00F61230" w:rsidRPr="00F61230" w:rsidRDefault="00F61230" w:rsidP="00F61230">
      <w:pPr>
        <w:numPr>
          <w:ilvl w:val="0"/>
          <w:numId w:val="4"/>
        </w:numPr>
        <w:tabs>
          <w:tab w:val="left" w:pos="360"/>
        </w:tabs>
        <w:jc w:val="both"/>
        <w:rPr>
          <w:rFonts w:ascii="Clarendon" w:hAnsi="Clarendon"/>
        </w:rPr>
      </w:pPr>
      <w:r w:rsidRPr="00F61230">
        <w:rPr>
          <w:rFonts w:ascii="Clarendon" w:hAnsi="Clarendon"/>
        </w:rPr>
        <w:t xml:space="preserve">Felmerült bérmunka költségek </w:t>
      </w:r>
    </w:p>
    <w:p w:rsidR="00F61230" w:rsidRPr="00F61230" w:rsidRDefault="00F61230" w:rsidP="00F61230">
      <w:pPr>
        <w:jc w:val="both"/>
        <w:rPr>
          <w:rFonts w:ascii="Clarendon" w:hAnsi="Clarendon"/>
        </w:rPr>
      </w:pPr>
    </w:p>
    <w:p w:rsidR="00F61230" w:rsidRPr="00F61230" w:rsidRDefault="00F61230" w:rsidP="00F61230">
      <w:pPr>
        <w:ind w:left="-142"/>
        <w:jc w:val="both"/>
        <w:rPr>
          <w:rFonts w:ascii="Clarendon" w:hAnsi="Clarendon"/>
        </w:rPr>
      </w:pPr>
      <w:r w:rsidRPr="00F61230">
        <w:rPr>
          <w:rFonts w:ascii="Clarendon" w:hAnsi="Clarendon"/>
        </w:rPr>
        <w:t xml:space="preserve"> A selejtezésről minden esetben a selejtezés időpontjában jegyzőkönyvet kell készíteni, amely tartalmazza a </w:t>
      </w:r>
      <w:proofErr w:type="gramStart"/>
      <w:r w:rsidRPr="00F61230">
        <w:rPr>
          <w:rFonts w:ascii="Clarendon" w:hAnsi="Clarendon"/>
        </w:rPr>
        <w:t>megsemmisítés</w:t>
      </w:r>
      <w:proofErr w:type="gramEnd"/>
      <w:r w:rsidRPr="00F61230">
        <w:rPr>
          <w:rFonts w:ascii="Clarendon" w:hAnsi="Clarendon"/>
        </w:rPr>
        <w:t xml:space="preserve"> ill. értékesítés módját.</w:t>
      </w:r>
    </w:p>
    <w:p w:rsidR="00F61230" w:rsidRPr="00F61230" w:rsidRDefault="00F61230" w:rsidP="00F61230">
      <w:pPr>
        <w:ind w:left="-142"/>
        <w:jc w:val="both"/>
        <w:rPr>
          <w:rFonts w:ascii="Clarendon" w:hAnsi="Clarendon"/>
        </w:rPr>
      </w:pPr>
    </w:p>
    <w:p w:rsidR="00F61230" w:rsidRPr="00F61230" w:rsidRDefault="00F61230" w:rsidP="00F61230">
      <w:pPr>
        <w:ind w:left="-142"/>
        <w:jc w:val="both"/>
        <w:rPr>
          <w:rFonts w:ascii="Clarendon" w:hAnsi="Clarendon"/>
        </w:rPr>
      </w:pPr>
      <w:r w:rsidRPr="00F61230">
        <w:rPr>
          <w:rFonts w:ascii="Clarendon" w:hAnsi="Clarendon"/>
        </w:rPr>
        <w:t>Alvállalkozói teljesítményként (közvetített szolgáltatás) kell kimutatni a szolgáltatással kapcsolatos külső számlákat, melyek változatlan formában – nem szükségszerűen változatlan áron - továbbszámlázásra kerülnek</w:t>
      </w:r>
    </w:p>
    <w:p w:rsidR="00F61230" w:rsidRPr="00F61230" w:rsidRDefault="004248DC" w:rsidP="00F61230">
      <w:pPr>
        <w:ind w:left="-142"/>
        <w:jc w:val="both"/>
        <w:rPr>
          <w:rFonts w:ascii="Clarendon" w:hAnsi="Clarendon"/>
        </w:rPr>
      </w:pPr>
      <w:r>
        <w:rPr>
          <w:rFonts w:ascii="Clarendon" w:hAnsi="Clarendon"/>
        </w:rPr>
        <w:t>A Szakszervezet mérlegében</w:t>
      </w:r>
      <w:r w:rsidR="00F61230" w:rsidRPr="00F61230">
        <w:rPr>
          <w:rFonts w:ascii="Clarendon" w:hAnsi="Clarendon"/>
        </w:rPr>
        <w:t xml:space="preserve"> a készletek között kell kimutatni a készletekre adott előlegeket is.</w:t>
      </w:r>
    </w:p>
    <w:p w:rsidR="00F61230" w:rsidRPr="00F61230" w:rsidRDefault="00F61230" w:rsidP="00F61230">
      <w:pPr>
        <w:ind w:left="-142"/>
        <w:jc w:val="both"/>
        <w:rPr>
          <w:rFonts w:ascii="Clarendon" w:hAnsi="Clarendon"/>
        </w:rPr>
      </w:pPr>
    </w:p>
    <w:p w:rsidR="00F61230" w:rsidRPr="00F61230" w:rsidRDefault="00F61230" w:rsidP="00F61230">
      <w:pPr>
        <w:ind w:left="-142"/>
        <w:jc w:val="both"/>
        <w:rPr>
          <w:rFonts w:ascii="Clarendon" w:hAnsi="Clarendon"/>
        </w:rPr>
      </w:pPr>
      <w:r w:rsidRPr="00F61230">
        <w:rPr>
          <w:rFonts w:ascii="Clarendon" w:hAnsi="Clarendon"/>
        </w:rPr>
        <w:t>A kereskedelmi készletek értékelése a FIFO módszerrel történik.</w:t>
      </w:r>
    </w:p>
    <w:p w:rsidR="00F61230" w:rsidRPr="00F61230" w:rsidRDefault="00F61230" w:rsidP="00F61230">
      <w:pPr>
        <w:ind w:left="-142"/>
        <w:jc w:val="both"/>
        <w:rPr>
          <w:rFonts w:ascii="Clarendon" w:hAnsi="Clarendon"/>
        </w:rPr>
      </w:pPr>
    </w:p>
    <w:p w:rsidR="00F61230" w:rsidRPr="00F61230" w:rsidRDefault="00F61230" w:rsidP="00F61230">
      <w:pPr>
        <w:pStyle w:val="Cmsor3"/>
        <w:keepNext/>
        <w:numPr>
          <w:ilvl w:val="2"/>
          <w:numId w:val="1"/>
        </w:numPr>
        <w:tabs>
          <w:tab w:val="left" w:pos="-142"/>
        </w:tabs>
        <w:spacing w:before="0" w:line="240" w:lineRule="auto"/>
        <w:ind w:left="-142"/>
        <w:jc w:val="both"/>
        <w:rPr>
          <w:rFonts w:ascii="Clarendon" w:hAnsi="Clarendon"/>
          <w:u w:val="single"/>
        </w:rPr>
      </w:pPr>
      <w:r w:rsidRPr="00F61230">
        <w:rPr>
          <w:rFonts w:ascii="Clarendon" w:hAnsi="Clarendon"/>
          <w:u w:val="single"/>
        </w:rPr>
        <w:t>Készletek értékvesztése</w:t>
      </w:r>
    </w:p>
    <w:p w:rsidR="00F61230" w:rsidRPr="00F61230" w:rsidRDefault="00F61230" w:rsidP="00F61230">
      <w:pPr>
        <w:pStyle w:val="Cmsor3"/>
        <w:keepNext/>
        <w:numPr>
          <w:ilvl w:val="2"/>
          <w:numId w:val="1"/>
        </w:numPr>
        <w:tabs>
          <w:tab w:val="left" w:pos="0"/>
        </w:tabs>
        <w:spacing w:before="0" w:line="240" w:lineRule="auto"/>
        <w:jc w:val="both"/>
        <w:rPr>
          <w:rFonts w:ascii="Clarendon" w:hAnsi="Clarendon"/>
          <w:u w:val="single"/>
        </w:rPr>
      </w:pPr>
    </w:p>
    <w:p w:rsidR="00F61230" w:rsidRPr="00F61230" w:rsidRDefault="00F61230" w:rsidP="00F61230">
      <w:pPr>
        <w:pStyle w:val="Szvegtrzs21"/>
        <w:widowControl/>
        <w:ind w:left="-142"/>
        <w:jc w:val="both"/>
        <w:rPr>
          <w:rFonts w:ascii="Clarendon" w:hAnsi="Clarendon"/>
          <w:i w:val="0"/>
          <w:szCs w:val="24"/>
        </w:rPr>
      </w:pPr>
      <w:r w:rsidRPr="00F61230">
        <w:rPr>
          <w:rFonts w:ascii="Clarendon" w:hAnsi="Clarendon"/>
          <w:i w:val="0"/>
          <w:szCs w:val="24"/>
        </w:rPr>
        <w:t>A vásárolt készletek beszerzési illetve előállítási árát csökkenteni kell, ha:</w:t>
      </w:r>
    </w:p>
    <w:p w:rsidR="00D761A8" w:rsidRDefault="00F61230" w:rsidP="00F61230">
      <w:pPr>
        <w:pStyle w:val="Szvegtrzs21"/>
        <w:widowControl/>
        <w:jc w:val="both"/>
        <w:rPr>
          <w:rFonts w:ascii="Clarendon" w:hAnsi="Clarendon"/>
          <w:i w:val="0"/>
          <w:szCs w:val="24"/>
        </w:rPr>
      </w:pPr>
      <w:r w:rsidRPr="00F61230">
        <w:rPr>
          <w:rFonts w:ascii="Clarendon" w:hAnsi="Clarendon"/>
          <w:i w:val="0"/>
          <w:szCs w:val="24"/>
        </w:rPr>
        <w:t>- azok csökkent értékűek (megrongálódott, felhasználása bizonytalanná vált)</w:t>
      </w:r>
    </w:p>
    <w:p w:rsidR="00F61230" w:rsidRPr="00F61230" w:rsidRDefault="00F61230" w:rsidP="00F61230">
      <w:pPr>
        <w:pStyle w:val="Szvegtrzs21"/>
        <w:widowControl/>
        <w:jc w:val="both"/>
        <w:rPr>
          <w:rFonts w:ascii="Clarendon" w:hAnsi="Clarendon"/>
          <w:szCs w:val="24"/>
        </w:rPr>
      </w:pPr>
      <w:r w:rsidRPr="00F61230">
        <w:rPr>
          <w:rFonts w:ascii="Clarendon" w:hAnsi="Clarendon"/>
          <w:i w:val="0"/>
          <w:szCs w:val="24"/>
        </w:rPr>
        <w:t>- a mérlegkészítéskor meghatározott piaci értékük alacsonyabb, mint az előállítási költség</w:t>
      </w:r>
    </w:p>
    <w:p w:rsidR="00F61230" w:rsidRPr="00F61230" w:rsidRDefault="00F61230" w:rsidP="00F61230">
      <w:pPr>
        <w:jc w:val="both"/>
        <w:rPr>
          <w:rFonts w:ascii="Clarendon" w:hAnsi="Clarendon"/>
        </w:rPr>
      </w:pPr>
    </w:p>
    <w:p w:rsidR="00F61230" w:rsidRPr="00F61230" w:rsidRDefault="00F61230" w:rsidP="00F61230">
      <w:pPr>
        <w:ind w:left="-142"/>
        <w:jc w:val="both"/>
        <w:rPr>
          <w:rFonts w:ascii="Clarendon" w:hAnsi="Clarendon"/>
        </w:rPr>
      </w:pPr>
      <w:r w:rsidRPr="00F61230">
        <w:rPr>
          <w:rFonts w:ascii="Clarendon" w:hAnsi="Clarendon"/>
        </w:rPr>
        <w:t>A készletek értékének csökkenését addig a mértékig kell elvégezni, hogy a készlet az értékesíthetősé</w:t>
      </w:r>
      <w:r w:rsidR="00D761A8">
        <w:rPr>
          <w:rFonts w:ascii="Clarendon" w:hAnsi="Clarendon"/>
        </w:rPr>
        <w:t>gnek megfelelő piaci értékben (legalább hulladék</w:t>
      </w:r>
      <w:r w:rsidRPr="00F61230">
        <w:rPr>
          <w:rFonts w:ascii="Clarendon" w:hAnsi="Clarendon"/>
        </w:rPr>
        <w:t xml:space="preserve"> értékben) szerepeljen a mérlegben.</w:t>
      </w:r>
    </w:p>
    <w:p w:rsidR="00F61230" w:rsidRPr="00F61230" w:rsidRDefault="00F61230" w:rsidP="00F61230">
      <w:pPr>
        <w:ind w:left="-142"/>
        <w:jc w:val="both"/>
        <w:rPr>
          <w:rFonts w:ascii="Clarendon" w:hAnsi="Clarendon"/>
        </w:rPr>
      </w:pPr>
      <w:r w:rsidRPr="00F61230">
        <w:rPr>
          <w:rFonts w:ascii="Clarendon" w:hAnsi="Clarendon"/>
        </w:rPr>
        <w:t>Az óvatosság elve alapján az értékveszté</w:t>
      </w:r>
      <w:r w:rsidR="00D761A8">
        <w:rPr>
          <w:rFonts w:ascii="Clarendon" w:hAnsi="Clarendon"/>
        </w:rPr>
        <w:t>seket akkor is el kell számolni</w:t>
      </w:r>
      <w:r w:rsidRPr="00F61230">
        <w:rPr>
          <w:rFonts w:ascii="Clarendon" w:hAnsi="Clarendon"/>
        </w:rPr>
        <w:t xml:space="preserve">, </w:t>
      </w:r>
      <w:r w:rsidR="00D761A8">
        <w:rPr>
          <w:rFonts w:ascii="Clarendon" w:hAnsi="Clarendon"/>
        </w:rPr>
        <w:t xml:space="preserve">ha </w:t>
      </w:r>
      <w:proofErr w:type="gramStart"/>
      <w:r w:rsidR="00D761A8">
        <w:rPr>
          <w:rFonts w:ascii="Clarendon" w:hAnsi="Clarendon"/>
        </w:rPr>
        <w:t>e</w:t>
      </w:r>
      <w:r w:rsidRPr="00F61230">
        <w:rPr>
          <w:rFonts w:ascii="Clarendon" w:hAnsi="Clarendon"/>
        </w:rPr>
        <w:t>záltal</w:t>
      </w:r>
      <w:proofErr w:type="gramEnd"/>
      <w:r w:rsidRPr="00F61230">
        <w:rPr>
          <w:rFonts w:ascii="Clarendon" w:hAnsi="Clarendon"/>
        </w:rPr>
        <w:t xml:space="preserve"> a </w:t>
      </w:r>
      <w:r w:rsidR="00D761A8">
        <w:rPr>
          <w:rFonts w:ascii="Clarendon" w:hAnsi="Clarendon"/>
        </w:rPr>
        <w:t>tevékenység</w:t>
      </w:r>
      <w:r w:rsidRPr="00F61230">
        <w:rPr>
          <w:rFonts w:ascii="Clarendon" w:hAnsi="Clarendon"/>
        </w:rPr>
        <w:t xml:space="preserve"> veszteségessé válik.</w:t>
      </w:r>
    </w:p>
    <w:p w:rsidR="00F61230" w:rsidRDefault="00F61230" w:rsidP="00F61230">
      <w:pPr>
        <w:jc w:val="both"/>
        <w:rPr>
          <w:rFonts w:ascii="Clarendon" w:hAnsi="Clarendon"/>
        </w:rPr>
      </w:pPr>
    </w:p>
    <w:p w:rsidR="00787DF1" w:rsidRPr="00F61230" w:rsidRDefault="00787DF1" w:rsidP="00F61230">
      <w:pPr>
        <w:jc w:val="both"/>
        <w:rPr>
          <w:rFonts w:ascii="Clarendon" w:hAnsi="Clarendon"/>
        </w:rPr>
      </w:pPr>
    </w:p>
    <w:p w:rsidR="00F61230" w:rsidRPr="00F61230" w:rsidRDefault="00F61230" w:rsidP="00F61230">
      <w:pPr>
        <w:pStyle w:val="Szvegtrzs"/>
        <w:widowControl/>
        <w:rPr>
          <w:rFonts w:ascii="Clarendon" w:hAnsi="Clarendon"/>
          <w:szCs w:val="24"/>
        </w:rPr>
      </w:pPr>
      <w:r w:rsidRPr="00F61230">
        <w:rPr>
          <w:rFonts w:ascii="Clarendon" w:hAnsi="Clarendon"/>
          <w:szCs w:val="24"/>
        </w:rPr>
        <w:t>Főbb összefüggések:</w:t>
      </w:r>
    </w:p>
    <w:p w:rsidR="00F61230" w:rsidRPr="00F61230" w:rsidRDefault="00F61230" w:rsidP="00F61230">
      <w:pPr>
        <w:jc w:val="both"/>
        <w:rPr>
          <w:rFonts w:ascii="Clarendon" w:hAnsi="Clarendon"/>
        </w:rPr>
      </w:pPr>
    </w:p>
    <w:p w:rsidR="00F61230" w:rsidRPr="00F61230" w:rsidRDefault="00F61230" w:rsidP="00F61230">
      <w:pPr>
        <w:jc w:val="both"/>
        <w:rPr>
          <w:rFonts w:ascii="Clarendon" w:hAnsi="Clarendon"/>
        </w:rPr>
      </w:pPr>
      <w:r w:rsidRPr="00F61230">
        <w:rPr>
          <w:rFonts w:ascii="Clarendon" w:hAnsi="Clarendon"/>
        </w:rPr>
        <w:t xml:space="preserve">       Szállítói számla alapján beszerzés</w:t>
      </w:r>
    </w:p>
    <w:p w:rsidR="00F61230" w:rsidRPr="00F61230" w:rsidRDefault="00F61230" w:rsidP="00F61230">
      <w:pPr>
        <w:jc w:val="both"/>
        <w:rPr>
          <w:rFonts w:ascii="Clarendon" w:hAnsi="Clarendon"/>
        </w:rPr>
      </w:pPr>
      <w:r w:rsidRPr="00F61230">
        <w:rPr>
          <w:rFonts w:ascii="Clarendon" w:hAnsi="Clarendon"/>
        </w:rPr>
        <w:tab/>
      </w:r>
      <w:r w:rsidRPr="00F61230">
        <w:rPr>
          <w:rFonts w:ascii="Clarendon" w:hAnsi="Clarendon"/>
        </w:rPr>
        <w:tab/>
      </w:r>
      <w:r w:rsidRPr="00F61230">
        <w:rPr>
          <w:rFonts w:ascii="Clarendon" w:hAnsi="Clarendon"/>
        </w:rPr>
        <w:tab/>
      </w:r>
      <w:r w:rsidRPr="00F61230">
        <w:rPr>
          <w:rFonts w:ascii="Clarendon" w:hAnsi="Clarendon"/>
        </w:rPr>
        <w:tab/>
        <w:t>T 2,5, (8)</w:t>
      </w:r>
      <w:r w:rsidRPr="00F61230">
        <w:rPr>
          <w:rFonts w:ascii="Clarendon" w:hAnsi="Clarendon"/>
        </w:rPr>
        <w:tab/>
        <w:t>K 454 nettó érték</w:t>
      </w:r>
    </w:p>
    <w:p w:rsidR="00F61230" w:rsidRPr="00F61230" w:rsidRDefault="00F61230" w:rsidP="00F61230">
      <w:pPr>
        <w:jc w:val="both"/>
        <w:rPr>
          <w:rFonts w:ascii="Clarendon" w:hAnsi="Clarendon"/>
        </w:rPr>
      </w:pPr>
      <w:r w:rsidRPr="00F61230">
        <w:rPr>
          <w:rFonts w:ascii="Clarendon" w:hAnsi="Clarendon"/>
        </w:rPr>
        <w:tab/>
      </w:r>
      <w:r w:rsidRPr="00F61230">
        <w:rPr>
          <w:rFonts w:ascii="Clarendon" w:hAnsi="Clarendon"/>
        </w:rPr>
        <w:tab/>
        <w:t xml:space="preserve"> </w:t>
      </w:r>
      <w:r w:rsidRPr="00F61230">
        <w:rPr>
          <w:rFonts w:ascii="Clarendon" w:hAnsi="Clarendon"/>
        </w:rPr>
        <w:tab/>
      </w:r>
      <w:r w:rsidRPr="00F61230">
        <w:rPr>
          <w:rFonts w:ascii="Clarendon" w:hAnsi="Clarendon"/>
        </w:rPr>
        <w:tab/>
        <w:t>T 466</w:t>
      </w:r>
      <w:r w:rsidRPr="00F61230">
        <w:rPr>
          <w:rFonts w:ascii="Clarendon" w:hAnsi="Clarendon"/>
        </w:rPr>
        <w:tab/>
      </w:r>
      <w:r w:rsidRPr="00F61230">
        <w:rPr>
          <w:rFonts w:ascii="Clarendon" w:hAnsi="Clarendon"/>
        </w:rPr>
        <w:tab/>
        <w:t>K 454 ÁFA</w:t>
      </w:r>
    </w:p>
    <w:p w:rsidR="00F61230" w:rsidRPr="00F61230" w:rsidRDefault="00F61230" w:rsidP="00F61230">
      <w:pPr>
        <w:ind w:left="426"/>
        <w:jc w:val="both"/>
        <w:rPr>
          <w:rFonts w:ascii="Clarendon" w:hAnsi="Clarendon"/>
        </w:rPr>
      </w:pPr>
      <w:r w:rsidRPr="00F61230">
        <w:rPr>
          <w:rFonts w:ascii="Clarendon" w:hAnsi="Clarendon"/>
        </w:rPr>
        <w:t xml:space="preserve">Értékesítés </w:t>
      </w:r>
      <w:r w:rsidRPr="00F61230">
        <w:rPr>
          <w:rFonts w:ascii="Clarendon" w:hAnsi="Clarendon"/>
        </w:rPr>
        <w:tab/>
      </w:r>
      <w:r w:rsidRPr="00F61230">
        <w:rPr>
          <w:rFonts w:ascii="Clarendon" w:hAnsi="Clarendon"/>
        </w:rPr>
        <w:tab/>
        <w:t>T 86</w:t>
      </w:r>
      <w:r w:rsidRPr="00F61230">
        <w:rPr>
          <w:rFonts w:ascii="Clarendon" w:hAnsi="Clarendon"/>
        </w:rPr>
        <w:tab/>
      </w:r>
      <w:r w:rsidR="00D761A8">
        <w:rPr>
          <w:rFonts w:ascii="Clarendon" w:hAnsi="Clarendon"/>
        </w:rPr>
        <w:t xml:space="preserve"> </w:t>
      </w:r>
      <w:r w:rsidR="00D761A8">
        <w:rPr>
          <w:rFonts w:ascii="Clarendon" w:hAnsi="Clarendon"/>
        </w:rPr>
        <w:tab/>
        <w:t xml:space="preserve"> K 2 (készletkönyvelés esetén</w:t>
      </w:r>
      <w:r w:rsidRPr="00F61230">
        <w:rPr>
          <w:rFonts w:ascii="Clarendon" w:hAnsi="Clarendon"/>
        </w:rPr>
        <w:t>)</w:t>
      </w:r>
    </w:p>
    <w:p w:rsidR="00F61230" w:rsidRPr="00F61230" w:rsidRDefault="00F61230" w:rsidP="00F61230">
      <w:pPr>
        <w:ind w:left="426"/>
        <w:jc w:val="both"/>
        <w:rPr>
          <w:rFonts w:ascii="Clarendon" w:hAnsi="Clarendon"/>
        </w:rPr>
      </w:pPr>
      <w:r w:rsidRPr="00F61230">
        <w:rPr>
          <w:rFonts w:ascii="Clarendon" w:hAnsi="Clarendon"/>
        </w:rPr>
        <w:tab/>
      </w:r>
      <w:r w:rsidRPr="00F61230">
        <w:rPr>
          <w:rFonts w:ascii="Clarendon" w:hAnsi="Clarendon"/>
        </w:rPr>
        <w:tab/>
      </w:r>
      <w:r w:rsidRPr="00F61230">
        <w:rPr>
          <w:rFonts w:ascii="Clarendon" w:hAnsi="Clarendon"/>
        </w:rPr>
        <w:tab/>
      </w:r>
      <w:r w:rsidRPr="00F61230">
        <w:rPr>
          <w:rFonts w:ascii="Clarendon" w:hAnsi="Clarendon"/>
        </w:rPr>
        <w:tab/>
        <w:t>T 311</w:t>
      </w:r>
      <w:r w:rsidRPr="00F61230">
        <w:rPr>
          <w:rFonts w:ascii="Clarendon" w:hAnsi="Clarendon"/>
        </w:rPr>
        <w:tab/>
      </w:r>
      <w:r w:rsidRPr="00F61230">
        <w:rPr>
          <w:rFonts w:ascii="Clarendon" w:hAnsi="Clarendon"/>
        </w:rPr>
        <w:tab/>
        <w:t xml:space="preserve"> K 91-94 (nettó eladási ár)</w:t>
      </w:r>
    </w:p>
    <w:p w:rsidR="00F61230" w:rsidRPr="00F61230" w:rsidRDefault="00F61230" w:rsidP="00F61230">
      <w:pPr>
        <w:ind w:left="426"/>
        <w:jc w:val="both"/>
        <w:rPr>
          <w:rFonts w:ascii="Clarendon" w:hAnsi="Clarendon"/>
        </w:rPr>
      </w:pPr>
      <w:r w:rsidRPr="00F61230">
        <w:rPr>
          <w:rFonts w:ascii="Clarendon" w:hAnsi="Clarendon"/>
        </w:rPr>
        <w:tab/>
      </w:r>
      <w:r w:rsidRPr="00F61230">
        <w:rPr>
          <w:rFonts w:ascii="Clarendon" w:hAnsi="Clarendon"/>
        </w:rPr>
        <w:tab/>
      </w:r>
      <w:r w:rsidRPr="00F61230">
        <w:rPr>
          <w:rFonts w:ascii="Clarendon" w:hAnsi="Clarendon"/>
        </w:rPr>
        <w:tab/>
      </w:r>
      <w:r w:rsidRPr="00F61230">
        <w:rPr>
          <w:rFonts w:ascii="Clarendon" w:hAnsi="Clarendon"/>
        </w:rPr>
        <w:tab/>
        <w:t>T 311</w:t>
      </w:r>
      <w:r w:rsidRPr="00F61230">
        <w:rPr>
          <w:rFonts w:ascii="Clarendon" w:hAnsi="Clarendon"/>
        </w:rPr>
        <w:tab/>
      </w:r>
      <w:r w:rsidRPr="00F61230">
        <w:rPr>
          <w:rFonts w:ascii="Clarendon" w:hAnsi="Clarendon"/>
        </w:rPr>
        <w:tab/>
        <w:t xml:space="preserve"> K 467 ÁFA)</w:t>
      </w:r>
    </w:p>
    <w:p w:rsidR="00F61230" w:rsidRPr="00F61230" w:rsidRDefault="00787DF1" w:rsidP="00F61230">
      <w:pPr>
        <w:ind w:left="426"/>
        <w:jc w:val="both"/>
        <w:rPr>
          <w:rFonts w:ascii="Clarendon" w:hAnsi="Clarendon"/>
        </w:rPr>
      </w:pPr>
      <w:r>
        <w:rPr>
          <w:rFonts w:ascii="Clarendon" w:hAnsi="Clarendon"/>
        </w:rPr>
        <w:t>Leltározás</w:t>
      </w:r>
      <w:r>
        <w:rPr>
          <w:rFonts w:ascii="Clarendon" w:hAnsi="Clarendon"/>
        </w:rPr>
        <w:tab/>
      </w:r>
      <w:r>
        <w:rPr>
          <w:rFonts w:ascii="Clarendon" w:hAnsi="Clarendon"/>
        </w:rPr>
        <w:tab/>
      </w:r>
      <w:r w:rsidR="00F61230" w:rsidRPr="00F61230">
        <w:rPr>
          <w:rFonts w:ascii="Clarendon" w:hAnsi="Clarendon"/>
        </w:rPr>
        <w:t>T 2</w:t>
      </w:r>
      <w:r w:rsidR="00F61230" w:rsidRPr="00F61230">
        <w:rPr>
          <w:rFonts w:ascii="Clarendon" w:hAnsi="Clarendon"/>
        </w:rPr>
        <w:tab/>
      </w:r>
      <w:r w:rsidR="00F61230" w:rsidRPr="00F61230">
        <w:rPr>
          <w:rFonts w:ascii="Clarendon" w:hAnsi="Clarendon"/>
        </w:rPr>
        <w:tab/>
        <w:t xml:space="preserve"> K </w:t>
      </w:r>
      <w:proofErr w:type="gramStart"/>
      <w:r w:rsidR="00F61230" w:rsidRPr="00F61230">
        <w:rPr>
          <w:rFonts w:ascii="Clarendon" w:hAnsi="Clarendon"/>
        </w:rPr>
        <w:t>5(</w:t>
      </w:r>
      <w:proofErr w:type="gramEnd"/>
      <w:r w:rsidR="00F61230" w:rsidRPr="00F61230">
        <w:rPr>
          <w:rFonts w:ascii="Clarendon" w:hAnsi="Clarendon"/>
        </w:rPr>
        <w:t>8) (leltározott érték)</w:t>
      </w:r>
    </w:p>
    <w:p w:rsidR="00F61230" w:rsidRPr="00F61230" w:rsidRDefault="00F61230" w:rsidP="00F61230">
      <w:pPr>
        <w:ind w:left="426"/>
        <w:jc w:val="both"/>
        <w:rPr>
          <w:rFonts w:ascii="Clarendon" w:hAnsi="Clarendon"/>
          <w:u w:val="single"/>
        </w:rPr>
      </w:pPr>
      <w:r w:rsidRPr="00F61230">
        <w:rPr>
          <w:rFonts w:ascii="Clarendon" w:hAnsi="Clarendon"/>
        </w:rPr>
        <w:tab/>
      </w:r>
      <w:r w:rsidRPr="00F61230">
        <w:rPr>
          <w:rFonts w:ascii="Clarendon" w:hAnsi="Clarendon"/>
        </w:rPr>
        <w:tab/>
      </w:r>
      <w:r w:rsidRPr="00F61230">
        <w:rPr>
          <w:rFonts w:ascii="Clarendon" w:hAnsi="Clarendon"/>
        </w:rPr>
        <w:tab/>
      </w:r>
      <w:r w:rsidRPr="00F61230">
        <w:rPr>
          <w:rFonts w:ascii="Clarendon" w:hAnsi="Clarendon"/>
        </w:rPr>
        <w:tab/>
        <w:t xml:space="preserve">T </w:t>
      </w:r>
      <w:proofErr w:type="gramStart"/>
      <w:r w:rsidRPr="00F61230">
        <w:rPr>
          <w:rFonts w:ascii="Clarendon" w:hAnsi="Clarendon"/>
        </w:rPr>
        <w:t>5(</w:t>
      </w:r>
      <w:proofErr w:type="gramEnd"/>
      <w:r w:rsidRPr="00F61230">
        <w:rPr>
          <w:rFonts w:ascii="Clarendon" w:hAnsi="Clarendon"/>
        </w:rPr>
        <w:t>8)</w:t>
      </w:r>
      <w:r w:rsidRPr="00F61230">
        <w:rPr>
          <w:rFonts w:ascii="Clarendon" w:hAnsi="Clarendon"/>
        </w:rPr>
        <w:tab/>
      </w:r>
      <w:r w:rsidRPr="00F61230">
        <w:rPr>
          <w:rFonts w:ascii="Clarendon" w:hAnsi="Clarendon"/>
        </w:rPr>
        <w:tab/>
        <w:t xml:space="preserve"> K 2 (előző évi záró érték)</w:t>
      </w:r>
    </w:p>
    <w:p w:rsidR="00F61230" w:rsidRPr="00F61230" w:rsidRDefault="00F61230" w:rsidP="00F61230">
      <w:pPr>
        <w:jc w:val="both"/>
        <w:rPr>
          <w:rFonts w:ascii="Clarendon" w:hAnsi="Clarendon"/>
          <w:u w:val="single"/>
        </w:rPr>
      </w:pPr>
    </w:p>
    <w:p w:rsidR="00F61230" w:rsidRPr="00F61230" w:rsidRDefault="00F61230" w:rsidP="00F61230">
      <w:pPr>
        <w:jc w:val="both"/>
        <w:rPr>
          <w:rFonts w:ascii="Clarendon" w:hAnsi="Clarendon"/>
        </w:rPr>
      </w:pPr>
      <w:r w:rsidRPr="00F61230">
        <w:rPr>
          <w:rFonts w:ascii="Clarendon" w:hAnsi="Clarendon"/>
          <w:u w:val="single"/>
        </w:rPr>
        <w:t>A számlaosztályhoz kapcsolódó analitikák:</w:t>
      </w:r>
      <w:r w:rsidRPr="00F61230">
        <w:rPr>
          <w:rFonts w:ascii="Clarendon" w:hAnsi="Clarendon"/>
        </w:rPr>
        <w:t xml:space="preserve"> időszaki (év végi) leltárak</w:t>
      </w:r>
    </w:p>
    <w:p w:rsidR="00F61230" w:rsidRPr="00F61230" w:rsidRDefault="00F61230" w:rsidP="00F61230">
      <w:pPr>
        <w:jc w:val="both"/>
        <w:rPr>
          <w:rFonts w:ascii="Clarendon" w:hAnsi="Clarendon"/>
        </w:rPr>
      </w:pPr>
    </w:p>
    <w:p w:rsidR="00F61230" w:rsidRPr="00F61230" w:rsidRDefault="00F61230" w:rsidP="00F61230">
      <w:pPr>
        <w:jc w:val="both"/>
        <w:rPr>
          <w:rFonts w:ascii="Clarendon" w:hAnsi="Clarendon"/>
        </w:rPr>
      </w:pPr>
    </w:p>
    <w:p w:rsidR="00F61230" w:rsidRPr="00F61230" w:rsidRDefault="00F61230" w:rsidP="00F61230">
      <w:pPr>
        <w:jc w:val="both"/>
        <w:rPr>
          <w:rFonts w:ascii="Clarendon" w:hAnsi="Clarendon"/>
        </w:rPr>
      </w:pPr>
      <w:r w:rsidRPr="00F61230">
        <w:rPr>
          <w:rFonts w:ascii="Clarendon" w:hAnsi="Clarendon"/>
          <w:b/>
        </w:rPr>
        <w:t>3. SZÁMLAOSZTÁLY</w:t>
      </w:r>
    </w:p>
    <w:p w:rsidR="00F61230" w:rsidRPr="00F61230" w:rsidRDefault="00F61230" w:rsidP="00F61230">
      <w:pPr>
        <w:ind w:left="-142"/>
        <w:rPr>
          <w:rFonts w:ascii="Clarendon" w:hAnsi="Clarendon"/>
        </w:rPr>
      </w:pPr>
    </w:p>
    <w:p w:rsidR="00F61230" w:rsidRPr="00F61230" w:rsidRDefault="00F61230" w:rsidP="00F61230">
      <w:pPr>
        <w:ind w:left="-142" w:hanging="284"/>
        <w:jc w:val="both"/>
        <w:rPr>
          <w:rFonts w:ascii="Clarendon" w:hAnsi="Clarendon"/>
        </w:rPr>
      </w:pPr>
      <w:r w:rsidRPr="00F61230">
        <w:rPr>
          <w:rFonts w:ascii="Clarendon" w:hAnsi="Clarendon"/>
        </w:rPr>
        <w:t xml:space="preserve">     </w:t>
      </w:r>
      <w:r w:rsidRPr="00F61230">
        <w:rPr>
          <w:rFonts w:ascii="Clarendon" w:hAnsi="Clarendon"/>
          <w:u w:val="single"/>
        </w:rPr>
        <w:t>Követelések, pénzügyi eszközök és aktív időbeli elhatárolások</w:t>
      </w:r>
      <w:r w:rsidRPr="00F61230">
        <w:rPr>
          <w:rFonts w:ascii="Clarendon" w:hAnsi="Clarendon"/>
        </w:rPr>
        <w:t xml:space="preserve">  </w:t>
      </w:r>
    </w:p>
    <w:p w:rsidR="00F61230" w:rsidRPr="00F61230" w:rsidRDefault="00F61230" w:rsidP="00F61230">
      <w:pPr>
        <w:ind w:left="-142" w:hanging="284"/>
        <w:jc w:val="both"/>
        <w:rPr>
          <w:rFonts w:ascii="Clarendon" w:hAnsi="Clarendon"/>
        </w:rPr>
      </w:pPr>
    </w:p>
    <w:p w:rsidR="00F61230" w:rsidRPr="00F61230" w:rsidRDefault="00F61230" w:rsidP="00F61230">
      <w:pPr>
        <w:ind w:left="-142" w:hanging="284"/>
        <w:jc w:val="both"/>
        <w:rPr>
          <w:rFonts w:ascii="Clarendon" w:hAnsi="Clarendon"/>
        </w:rPr>
      </w:pPr>
      <w:r w:rsidRPr="00F61230">
        <w:rPr>
          <w:rFonts w:ascii="Clarendon" w:hAnsi="Clarendon"/>
        </w:rPr>
        <w:t xml:space="preserve">     Ebben a számlaosztályban kell kimutatni a vállalkozás különféle követeléseit, pénzeszközeit, valamint az aktív időbeli elhatárolások tételeit.</w:t>
      </w:r>
      <w:r w:rsidRPr="00F61230">
        <w:rPr>
          <w:rFonts w:ascii="Clarendon" w:hAnsi="Clarendon"/>
        </w:rPr>
        <w:tab/>
      </w:r>
    </w:p>
    <w:p w:rsidR="00F61230" w:rsidRPr="00F61230" w:rsidRDefault="00F61230" w:rsidP="00F61230">
      <w:pPr>
        <w:ind w:left="-142"/>
        <w:jc w:val="both"/>
        <w:rPr>
          <w:rFonts w:ascii="Clarendon" w:hAnsi="Clarendon"/>
        </w:rPr>
      </w:pPr>
      <w:r w:rsidRPr="00F61230">
        <w:rPr>
          <w:rFonts w:ascii="Clarendon" w:hAnsi="Clarendon"/>
        </w:rPr>
        <w:t>Külföldi követelés esetén</w:t>
      </w:r>
      <w:r w:rsidR="00D761A8">
        <w:rPr>
          <w:rFonts w:ascii="Clarendon" w:hAnsi="Clarendon"/>
        </w:rPr>
        <w:t xml:space="preserve"> </w:t>
      </w:r>
      <w:r w:rsidRPr="00F61230">
        <w:rPr>
          <w:rFonts w:ascii="Clarendon" w:hAnsi="Clarendon"/>
        </w:rPr>
        <w:t>(az óvatosság elve alapján) az esetleges árfolyamcsökkenés összegével a követelést módosítani kell, feltéve, ha az eszközök és források között lévő devizás tételek árfolyam-változási különbözete jelentős (ö</w:t>
      </w:r>
      <w:r w:rsidR="00D761A8">
        <w:rPr>
          <w:rFonts w:ascii="Clarendon" w:hAnsi="Clarendon"/>
        </w:rPr>
        <w:t xml:space="preserve">sszevont értékük az 1 millió Ft-ot meghaladja). </w:t>
      </w:r>
      <w:r w:rsidRPr="00F61230">
        <w:rPr>
          <w:rFonts w:ascii="Clarendon" w:hAnsi="Clarendon"/>
        </w:rPr>
        <w:t>A külföldi követeléseket elkülönítetten kell kimutatni, a behajthatatlannak minősített követeléseket csak devizahatóság engedélyével lehet leírni.</w:t>
      </w:r>
    </w:p>
    <w:p w:rsidR="00F61230" w:rsidRPr="00F61230" w:rsidRDefault="00F61230" w:rsidP="00F61230">
      <w:pPr>
        <w:ind w:left="-142"/>
        <w:jc w:val="both"/>
        <w:rPr>
          <w:rFonts w:ascii="Clarendon" w:hAnsi="Clarendon"/>
        </w:rPr>
      </w:pPr>
    </w:p>
    <w:p w:rsidR="00F61230" w:rsidRPr="00F61230" w:rsidRDefault="00F61230" w:rsidP="00F61230">
      <w:pPr>
        <w:ind w:left="-142"/>
        <w:jc w:val="both"/>
        <w:rPr>
          <w:rFonts w:ascii="Clarendon" w:hAnsi="Clarendon"/>
        </w:rPr>
      </w:pPr>
      <w:r w:rsidRPr="00F61230">
        <w:rPr>
          <w:rFonts w:ascii="Clarendon" w:hAnsi="Clarendon"/>
        </w:rPr>
        <w:t xml:space="preserve">Követelések </w:t>
      </w:r>
      <w:r w:rsidRPr="00F61230">
        <w:rPr>
          <w:rFonts w:ascii="Clarendon" w:hAnsi="Clarendon"/>
          <w:u w:val="single"/>
        </w:rPr>
        <w:t xml:space="preserve">leértékelését </w:t>
      </w:r>
      <w:r w:rsidRPr="00F61230">
        <w:rPr>
          <w:rFonts w:ascii="Clarendon" w:hAnsi="Clarendon"/>
        </w:rPr>
        <w:t>kötelezően el kell végezni, amennyiben a vevő minősítése tartósan és jelentősen romlik, a követelés várhatóan nem, vagy csak részben fog teljesülni.</w:t>
      </w:r>
    </w:p>
    <w:p w:rsidR="00F61230" w:rsidRPr="00F61230" w:rsidRDefault="00F61230" w:rsidP="00F61230">
      <w:pPr>
        <w:pStyle w:val="Szvegtrzs21"/>
        <w:widowControl/>
        <w:ind w:left="-142"/>
        <w:jc w:val="both"/>
        <w:rPr>
          <w:rFonts w:ascii="Clarendon" w:hAnsi="Clarendon"/>
          <w:i w:val="0"/>
          <w:szCs w:val="24"/>
        </w:rPr>
      </w:pPr>
      <w:r w:rsidRPr="00F61230">
        <w:rPr>
          <w:rFonts w:ascii="Clarendon" w:hAnsi="Clarendon"/>
          <w:i w:val="0"/>
          <w:szCs w:val="24"/>
        </w:rPr>
        <w:t>Az értékvesztést külön kontra aktív főkönyvi számlán kell nyilvántartani.</w:t>
      </w:r>
    </w:p>
    <w:p w:rsidR="00F61230" w:rsidRPr="00F61230" w:rsidRDefault="00F61230" w:rsidP="00F61230">
      <w:pPr>
        <w:pStyle w:val="Szvegtrzs21"/>
        <w:widowControl/>
        <w:ind w:left="-142"/>
        <w:jc w:val="both"/>
        <w:rPr>
          <w:rFonts w:ascii="Clarendon" w:hAnsi="Clarendon"/>
          <w:i w:val="0"/>
          <w:szCs w:val="24"/>
        </w:rPr>
      </w:pPr>
    </w:p>
    <w:p w:rsidR="00F61230" w:rsidRPr="00F61230" w:rsidRDefault="00F61230" w:rsidP="00F61230">
      <w:pPr>
        <w:pStyle w:val="Szvegtrzs21"/>
        <w:widowControl/>
        <w:ind w:left="-142"/>
        <w:jc w:val="both"/>
        <w:rPr>
          <w:rFonts w:ascii="Clarendon" w:hAnsi="Clarendon"/>
          <w:i w:val="0"/>
          <w:szCs w:val="24"/>
        </w:rPr>
      </w:pPr>
      <w:r w:rsidRPr="00F61230">
        <w:rPr>
          <w:rFonts w:ascii="Clarendon" w:hAnsi="Clarendon"/>
          <w:i w:val="0"/>
          <w:szCs w:val="24"/>
        </w:rPr>
        <w:t>A behajthatatlan követeléseket le kell írni hitelezési veszteségként az egyéb ráfordításokkal szemben. A behajthatatlan követelések tartalmát az Sztv. 3.§ (4) bekezdés 10.</w:t>
      </w:r>
      <w:r w:rsidR="00D761A8">
        <w:rPr>
          <w:rFonts w:ascii="Clarendon" w:hAnsi="Clarendon"/>
          <w:i w:val="0"/>
          <w:szCs w:val="24"/>
        </w:rPr>
        <w:t xml:space="preserve"> </w:t>
      </w:r>
      <w:r w:rsidRPr="00F61230">
        <w:rPr>
          <w:rFonts w:ascii="Clarendon" w:hAnsi="Clarendon"/>
          <w:i w:val="0"/>
          <w:szCs w:val="24"/>
        </w:rPr>
        <w:t>pontja szerint kell minősíteni.</w:t>
      </w:r>
    </w:p>
    <w:p w:rsidR="00F61230" w:rsidRPr="00F61230" w:rsidRDefault="00F61230" w:rsidP="00F61230">
      <w:pPr>
        <w:pStyle w:val="Szvegtrzs21"/>
        <w:widowControl/>
        <w:ind w:left="-142"/>
        <w:jc w:val="both"/>
        <w:rPr>
          <w:rFonts w:ascii="Clarendon" w:hAnsi="Clarendon"/>
          <w:i w:val="0"/>
          <w:szCs w:val="24"/>
        </w:rPr>
      </w:pPr>
    </w:p>
    <w:p w:rsidR="00F61230" w:rsidRPr="00F61230" w:rsidRDefault="00F61230" w:rsidP="00F61230">
      <w:pPr>
        <w:pStyle w:val="Szvegtrzs21"/>
        <w:widowControl/>
        <w:ind w:left="-142"/>
        <w:jc w:val="both"/>
        <w:rPr>
          <w:rFonts w:ascii="Clarendon" w:hAnsi="Clarendon"/>
          <w:i w:val="0"/>
          <w:szCs w:val="24"/>
        </w:rPr>
      </w:pPr>
      <w:r w:rsidRPr="00F61230">
        <w:rPr>
          <w:rFonts w:ascii="Clarendon" w:hAnsi="Clarendon"/>
          <w:i w:val="0"/>
          <w:szCs w:val="24"/>
        </w:rPr>
        <w:t>Kis értékűnek kell tekinteni – és leírását ennek megfelelően végezni – a követelést, ha a várható behajtási költség háromszorosánál kisebb.</w:t>
      </w:r>
    </w:p>
    <w:p w:rsidR="00F61230" w:rsidRPr="00F61230" w:rsidRDefault="00F61230" w:rsidP="00F61230">
      <w:pPr>
        <w:pStyle w:val="Szvegtrzs21"/>
        <w:widowControl/>
        <w:ind w:left="-142"/>
        <w:jc w:val="both"/>
        <w:rPr>
          <w:rFonts w:ascii="Clarendon" w:hAnsi="Clarendon"/>
          <w:i w:val="0"/>
          <w:szCs w:val="24"/>
        </w:rPr>
      </w:pPr>
    </w:p>
    <w:p w:rsidR="00F61230" w:rsidRPr="00F61230" w:rsidRDefault="00F61230" w:rsidP="00F61230">
      <w:pPr>
        <w:jc w:val="both"/>
        <w:rPr>
          <w:rFonts w:ascii="Clarendon" w:hAnsi="Clarendon"/>
        </w:rPr>
      </w:pPr>
      <w:r w:rsidRPr="00F61230">
        <w:rPr>
          <w:rFonts w:ascii="Clarendon" w:hAnsi="Clarendon"/>
          <w:b/>
          <w:u w:val="single"/>
        </w:rPr>
        <w:t>Követelések áruszállításból és szolgáltatásból</w:t>
      </w:r>
      <w:r w:rsidRPr="00F61230">
        <w:rPr>
          <w:rFonts w:ascii="Clarendon" w:hAnsi="Clarendon"/>
          <w:u w:val="single"/>
        </w:rPr>
        <w:t xml:space="preserve"> </w:t>
      </w:r>
    </w:p>
    <w:p w:rsidR="00F61230" w:rsidRPr="00F61230" w:rsidRDefault="00F61230" w:rsidP="00F61230">
      <w:pPr>
        <w:jc w:val="both"/>
        <w:rPr>
          <w:rFonts w:ascii="Clarendon" w:hAnsi="Clarendon"/>
        </w:rPr>
      </w:pPr>
      <w:r w:rsidRPr="00F61230">
        <w:rPr>
          <w:rFonts w:ascii="Clarendon" w:hAnsi="Clarendon"/>
        </w:rPr>
        <w:t>A számlacsoport a vevőkkel szembeni követelések kimutatására szolgál.</w:t>
      </w:r>
    </w:p>
    <w:p w:rsidR="00F61230" w:rsidRDefault="00F61230" w:rsidP="00F61230">
      <w:pPr>
        <w:jc w:val="both"/>
        <w:rPr>
          <w:rFonts w:ascii="Clarendon" w:hAnsi="Clarendon"/>
        </w:rPr>
      </w:pPr>
      <w:r w:rsidRPr="00F61230">
        <w:rPr>
          <w:rFonts w:ascii="Clarendon" w:hAnsi="Clarendon"/>
        </w:rPr>
        <w:t>A vevőkkel s</w:t>
      </w:r>
      <w:r w:rsidR="00D761A8">
        <w:rPr>
          <w:rFonts w:ascii="Clarendon" w:hAnsi="Clarendon"/>
        </w:rPr>
        <w:t>zembeni követelést a számlázott</w:t>
      </w:r>
      <w:r w:rsidRPr="00F61230">
        <w:rPr>
          <w:rFonts w:ascii="Clarendon" w:hAnsi="Clarendon"/>
        </w:rPr>
        <w:t xml:space="preserve">, a vevő által elismert összegben kell kimutatni. </w:t>
      </w:r>
    </w:p>
    <w:p w:rsidR="00787DF1" w:rsidRPr="00F61230" w:rsidRDefault="00787DF1" w:rsidP="00F61230">
      <w:pPr>
        <w:jc w:val="both"/>
        <w:rPr>
          <w:rFonts w:ascii="Clarendon" w:hAnsi="Clarendon"/>
        </w:rPr>
      </w:pPr>
    </w:p>
    <w:p w:rsidR="00F61230" w:rsidRPr="00F61230" w:rsidRDefault="00F61230" w:rsidP="00F61230">
      <w:pPr>
        <w:pStyle w:val="Szvegtrzs"/>
        <w:widowControl/>
        <w:rPr>
          <w:rFonts w:ascii="Clarendon" w:hAnsi="Clarendon"/>
          <w:szCs w:val="24"/>
        </w:rPr>
      </w:pPr>
      <w:r w:rsidRPr="00F61230">
        <w:rPr>
          <w:rFonts w:ascii="Clarendon" w:hAnsi="Clarendon"/>
          <w:szCs w:val="24"/>
        </w:rPr>
        <w:t>Főbb összefüggések:</w:t>
      </w:r>
    </w:p>
    <w:p w:rsidR="00F61230" w:rsidRPr="00F61230" w:rsidRDefault="00F61230" w:rsidP="00F61230">
      <w:pPr>
        <w:jc w:val="both"/>
        <w:rPr>
          <w:rFonts w:ascii="Clarendon" w:hAnsi="Clarendon"/>
        </w:rPr>
      </w:pPr>
    </w:p>
    <w:p w:rsidR="00F61230" w:rsidRPr="00F61230" w:rsidRDefault="00F61230" w:rsidP="00F61230">
      <w:pPr>
        <w:ind w:left="426"/>
        <w:jc w:val="both"/>
        <w:rPr>
          <w:rFonts w:ascii="Clarendon" w:hAnsi="Clarendon"/>
        </w:rPr>
      </w:pPr>
      <w:r w:rsidRPr="00F61230">
        <w:rPr>
          <w:rFonts w:ascii="Clarendon" w:hAnsi="Clarendon"/>
        </w:rPr>
        <w:t xml:space="preserve">Értékesítés készlet, szolgáltatás </w:t>
      </w:r>
      <w:r w:rsidRPr="00F61230">
        <w:rPr>
          <w:rFonts w:ascii="Clarendon" w:hAnsi="Clarendon"/>
        </w:rPr>
        <w:tab/>
        <w:t>T 311</w:t>
      </w:r>
      <w:r w:rsidRPr="00F61230">
        <w:rPr>
          <w:rFonts w:ascii="Clarendon" w:hAnsi="Clarendon"/>
        </w:rPr>
        <w:tab/>
      </w:r>
      <w:r w:rsidRPr="00F61230">
        <w:rPr>
          <w:rFonts w:ascii="Clarendon" w:hAnsi="Clarendon"/>
        </w:rPr>
        <w:tab/>
        <w:t xml:space="preserve"> K 91-94 (nettó eladási ár)</w:t>
      </w:r>
    </w:p>
    <w:p w:rsidR="00F61230" w:rsidRPr="00F61230" w:rsidRDefault="00F61230" w:rsidP="00F61230">
      <w:pPr>
        <w:ind w:left="426"/>
        <w:jc w:val="both"/>
        <w:rPr>
          <w:rFonts w:ascii="Clarendon" w:hAnsi="Clarendon"/>
        </w:rPr>
      </w:pPr>
      <w:r w:rsidRPr="00F61230">
        <w:rPr>
          <w:rFonts w:ascii="Clarendon" w:hAnsi="Clarendon"/>
        </w:rPr>
        <w:lastRenderedPageBreak/>
        <w:tab/>
      </w:r>
      <w:r w:rsidRPr="00F61230">
        <w:rPr>
          <w:rFonts w:ascii="Clarendon" w:hAnsi="Clarendon"/>
        </w:rPr>
        <w:tab/>
      </w:r>
      <w:r w:rsidRPr="00F61230">
        <w:rPr>
          <w:rFonts w:ascii="Clarendon" w:hAnsi="Clarendon"/>
        </w:rPr>
        <w:tab/>
      </w:r>
      <w:r w:rsidRPr="00F61230">
        <w:rPr>
          <w:rFonts w:ascii="Clarendon" w:hAnsi="Clarendon"/>
        </w:rPr>
        <w:tab/>
      </w:r>
      <w:r w:rsidRPr="00F61230">
        <w:rPr>
          <w:rFonts w:ascii="Clarendon" w:hAnsi="Clarendon"/>
        </w:rPr>
        <w:tab/>
        <w:t>T 311</w:t>
      </w:r>
      <w:r w:rsidRPr="00F61230">
        <w:rPr>
          <w:rFonts w:ascii="Clarendon" w:hAnsi="Clarendon"/>
        </w:rPr>
        <w:tab/>
      </w:r>
      <w:r w:rsidRPr="00F61230">
        <w:rPr>
          <w:rFonts w:ascii="Clarendon" w:hAnsi="Clarendon"/>
        </w:rPr>
        <w:tab/>
        <w:t xml:space="preserve"> K 467 ÁFA)</w:t>
      </w:r>
    </w:p>
    <w:p w:rsidR="00F61230" w:rsidRPr="00F61230" w:rsidRDefault="00F61230" w:rsidP="00F61230">
      <w:pPr>
        <w:ind w:left="426"/>
        <w:jc w:val="both"/>
        <w:rPr>
          <w:rFonts w:ascii="Clarendon" w:hAnsi="Clarendon"/>
        </w:rPr>
      </w:pPr>
      <w:r w:rsidRPr="00F61230">
        <w:rPr>
          <w:rFonts w:ascii="Clarendon" w:hAnsi="Clarendon"/>
        </w:rPr>
        <w:t xml:space="preserve">Értékesítés </w:t>
      </w:r>
      <w:proofErr w:type="spellStart"/>
      <w:r w:rsidRPr="00F61230">
        <w:rPr>
          <w:rFonts w:ascii="Clarendon" w:hAnsi="Clarendon"/>
        </w:rPr>
        <w:t>immat</w:t>
      </w:r>
      <w:proofErr w:type="spellEnd"/>
      <w:r w:rsidRPr="00F61230">
        <w:rPr>
          <w:rFonts w:ascii="Clarendon" w:hAnsi="Clarendon"/>
        </w:rPr>
        <w:t>. jav</w:t>
      </w:r>
      <w:proofErr w:type="gramStart"/>
      <w:r w:rsidRPr="00F61230">
        <w:rPr>
          <w:rFonts w:ascii="Clarendon" w:hAnsi="Clarendon"/>
        </w:rPr>
        <w:t>.,</w:t>
      </w:r>
      <w:proofErr w:type="gramEnd"/>
      <w:r w:rsidRPr="00F61230">
        <w:rPr>
          <w:rFonts w:ascii="Clarendon" w:hAnsi="Clarendon"/>
        </w:rPr>
        <w:t xml:space="preserve"> tárgyi </w:t>
      </w:r>
      <w:proofErr w:type="spellStart"/>
      <w:r w:rsidRPr="00F61230">
        <w:rPr>
          <w:rFonts w:ascii="Clarendon" w:hAnsi="Clarendon"/>
        </w:rPr>
        <w:t>eszk</w:t>
      </w:r>
      <w:proofErr w:type="spellEnd"/>
      <w:r w:rsidRPr="00F61230">
        <w:rPr>
          <w:rFonts w:ascii="Clarendon" w:hAnsi="Clarendon"/>
        </w:rPr>
        <w:t>.</w:t>
      </w:r>
    </w:p>
    <w:p w:rsidR="00F61230" w:rsidRPr="00F61230" w:rsidRDefault="00F61230" w:rsidP="00F61230">
      <w:pPr>
        <w:ind w:left="2550" w:firstLine="282"/>
        <w:jc w:val="both"/>
        <w:rPr>
          <w:rFonts w:ascii="Clarendon" w:hAnsi="Clarendon"/>
        </w:rPr>
      </w:pPr>
      <w:r w:rsidRPr="00F61230">
        <w:rPr>
          <w:rFonts w:ascii="Clarendon" w:hAnsi="Clarendon"/>
        </w:rPr>
        <w:t xml:space="preserve"> </w:t>
      </w:r>
      <w:r w:rsidRPr="00F61230">
        <w:rPr>
          <w:rFonts w:ascii="Clarendon" w:hAnsi="Clarendon"/>
        </w:rPr>
        <w:tab/>
        <w:t>T 311</w:t>
      </w:r>
      <w:r w:rsidRPr="00F61230">
        <w:rPr>
          <w:rFonts w:ascii="Clarendon" w:hAnsi="Clarendon"/>
        </w:rPr>
        <w:tab/>
      </w:r>
      <w:r w:rsidRPr="00F61230">
        <w:rPr>
          <w:rFonts w:ascii="Clarendon" w:hAnsi="Clarendon"/>
        </w:rPr>
        <w:tab/>
        <w:t xml:space="preserve"> K 96 (nettó eladási ár)</w:t>
      </w:r>
    </w:p>
    <w:p w:rsidR="00F61230" w:rsidRPr="00F61230" w:rsidRDefault="00F61230" w:rsidP="00F61230">
      <w:pPr>
        <w:ind w:left="426"/>
        <w:jc w:val="both"/>
        <w:rPr>
          <w:rFonts w:ascii="Clarendon" w:hAnsi="Clarendon"/>
        </w:rPr>
      </w:pPr>
      <w:r w:rsidRPr="00F61230">
        <w:rPr>
          <w:rFonts w:ascii="Clarendon" w:hAnsi="Clarendon"/>
        </w:rPr>
        <w:tab/>
      </w:r>
      <w:r w:rsidRPr="00F61230">
        <w:rPr>
          <w:rFonts w:ascii="Clarendon" w:hAnsi="Clarendon"/>
        </w:rPr>
        <w:tab/>
      </w:r>
      <w:r w:rsidRPr="00F61230">
        <w:rPr>
          <w:rFonts w:ascii="Clarendon" w:hAnsi="Clarendon"/>
        </w:rPr>
        <w:tab/>
      </w:r>
      <w:r w:rsidRPr="00F61230">
        <w:rPr>
          <w:rFonts w:ascii="Clarendon" w:hAnsi="Clarendon"/>
        </w:rPr>
        <w:tab/>
      </w:r>
      <w:r w:rsidRPr="00F61230">
        <w:rPr>
          <w:rFonts w:ascii="Clarendon" w:hAnsi="Clarendon"/>
        </w:rPr>
        <w:tab/>
        <w:t>T 311</w:t>
      </w:r>
      <w:r w:rsidRPr="00F61230">
        <w:rPr>
          <w:rFonts w:ascii="Clarendon" w:hAnsi="Clarendon"/>
        </w:rPr>
        <w:tab/>
      </w:r>
      <w:r w:rsidRPr="00F61230">
        <w:rPr>
          <w:rFonts w:ascii="Clarendon" w:hAnsi="Clarendon"/>
        </w:rPr>
        <w:tab/>
        <w:t xml:space="preserve"> K 467 ÁFA)</w:t>
      </w:r>
    </w:p>
    <w:p w:rsidR="00F61230" w:rsidRPr="00F61230" w:rsidRDefault="00F61230" w:rsidP="00F61230">
      <w:pPr>
        <w:ind w:left="426"/>
        <w:jc w:val="both"/>
        <w:rPr>
          <w:rFonts w:ascii="Clarendon" w:hAnsi="Clarendon"/>
        </w:rPr>
      </w:pPr>
      <w:r w:rsidRPr="00F61230">
        <w:rPr>
          <w:rFonts w:ascii="Clarendon" w:hAnsi="Clarendon"/>
        </w:rPr>
        <w:t>Ellenérték beérkezése</w:t>
      </w:r>
      <w:r w:rsidRPr="00F61230">
        <w:rPr>
          <w:rFonts w:ascii="Clarendon" w:hAnsi="Clarendon"/>
        </w:rPr>
        <w:tab/>
      </w:r>
      <w:r w:rsidRPr="00F61230">
        <w:rPr>
          <w:rFonts w:ascii="Clarendon" w:hAnsi="Clarendon"/>
        </w:rPr>
        <w:tab/>
        <w:t>T 38</w:t>
      </w:r>
      <w:r w:rsidRPr="00F61230">
        <w:rPr>
          <w:rFonts w:ascii="Clarendon" w:hAnsi="Clarendon"/>
        </w:rPr>
        <w:tab/>
      </w:r>
      <w:r w:rsidRPr="00F61230">
        <w:rPr>
          <w:rFonts w:ascii="Clarendon" w:hAnsi="Clarendon"/>
        </w:rPr>
        <w:tab/>
        <w:t xml:space="preserve"> K 311</w:t>
      </w:r>
    </w:p>
    <w:p w:rsidR="00F61230" w:rsidRPr="00F61230" w:rsidRDefault="00F61230" w:rsidP="00F61230">
      <w:pPr>
        <w:ind w:left="426"/>
        <w:jc w:val="both"/>
        <w:rPr>
          <w:rFonts w:ascii="Clarendon" w:hAnsi="Clarendon"/>
        </w:rPr>
      </w:pPr>
      <w:r w:rsidRPr="00F61230">
        <w:rPr>
          <w:rFonts w:ascii="Clarendon" w:hAnsi="Clarendon"/>
        </w:rPr>
        <w:t>Követelés leértékelése</w:t>
      </w:r>
      <w:r w:rsidRPr="00F61230">
        <w:rPr>
          <w:rFonts w:ascii="Clarendon" w:hAnsi="Clarendon"/>
        </w:rPr>
        <w:tab/>
      </w:r>
      <w:r w:rsidRPr="00F61230">
        <w:rPr>
          <w:rFonts w:ascii="Clarendon" w:hAnsi="Clarendon"/>
        </w:rPr>
        <w:tab/>
        <w:t>T 86</w:t>
      </w:r>
      <w:r w:rsidRPr="00F61230">
        <w:rPr>
          <w:rFonts w:ascii="Clarendon" w:hAnsi="Clarendon"/>
        </w:rPr>
        <w:tab/>
      </w:r>
      <w:r w:rsidRPr="00F61230">
        <w:rPr>
          <w:rFonts w:ascii="Clarendon" w:hAnsi="Clarendon"/>
        </w:rPr>
        <w:tab/>
        <w:t xml:space="preserve"> K 3119</w:t>
      </w:r>
    </w:p>
    <w:p w:rsidR="00F61230" w:rsidRPr="00F61230" w:rsidRDefault="00F61230" w:rsidP="00F61230">
      <w:pPr>
        <w:ind w:left="426"/>
        <w:jc w:val="both"/>
        <w:rPr>
          <w:rFonts w:ascii="Clarendon" w:hAnsi="Clarendon"/>
        </w:rPr>
      </w:pPr>
    </w:p>
    <w:p w:rsidR="00F61230" w:rsidRPr="00F61230" w:rsidRDefault="00F61230" w:rsidP="00F61230">
      <w:pPr>
        <w:jc w:val="both"/>
        <w:rPr>
          <w:rFonts w:ascii="Clarendon" w:hAnsi="Clarendon"/>
        </w:rPr>
      </w:pPr>
      <w:r w:rsidRPr="00F61230">
        <w:rPr>
          <w:rFonts w:ascii="Clarendon" w:hAnsi="Clarendon"/>
          <w:u w:val="single"/>
        </w:rPr>
        <w:t>A számlaosztályhoz kapcsolódó analitikák:</w:t>
      </w:r>
      <w:r w:rsidRPr="00F61230">
        <w:rPr>
          <w:rFonts w:ascii="Clarendon" w:hAnsi="Clarendon"/>
        </w:rPr>
        <w:t xml:space="preserve"> folyószámla adatok, egyeztetések, leltárak</w:t>
      </w:r>
    </w:p>
    <w:p w:rsidR="00F61230" w:rsidRPr="00F61230" w:rsidRDefault="00F61230" w:rsidP="00F61230">
      <w:pPr>
        <w:jc w:val="both"/>
        <w:rPr>
          <w:rFonts w:ascii="Clarendon" w:hAnsi="Clarendon"/>
        </w:rPr>
      </w:pPr>
    </w:p>
    <w:p w:rsidR="00F61230" w:rsidRPr="00D761A8" w:rsidRDefault="00F61230" w:rsidP="00D761A8">
      <w:pPr>
        <w:pStyle w:val="Listaszerbekezds"/>
        <w:numPr>
          <w:ilvl w:val="0"/>
          <w:numId w:val="4"/>
        </w:numPr>
        <w:jc w:val="both"/>
        <w:rPr>
          <w:rFonts w:ascii="Clarendon" w:hAnsi="Clarendon"/>
          <w:u w:val="single"/>
        </w:rPr>
      </w:pPr>
      <w:r w:rsidRPr="00D761A8">
        <w:rPr>
          <w:rFonts w:ascii="Clarendon" w:hAnsi="Clarendon"/>
          <w:b/>
          <w:u w:val="single"/>
        </w:rPr>
        <w:t>Váltókövetelések</w:t>
      </w:r>
    </w:p>
    <w:p w:rsidR="00F61230" w:rsidRPr="00F61230" w:rsidRDefault="00F61230" w:rsidP="00F61230">
      <w:pPr>
        <w:jc w:val="both"/>
        <w:rPr>
          <w:rFonts w:ascii="Clarendon" w:hAnsi="Clarendon"/>
          <w:u w:val="single"/>
        </w:rPr>
      </w:pPr>
    </w:p>
    <w:p w:rsidR="00F61230" w:rsidRPr="00F61230" w:rsidRDefault="00F61230" w:rsidP="00F61230">
      <w:pPr>
        <w:pStyle w:val="Szvegtrzsbehzssal21"/>
        <w:widowControl/>
        <w:rPr>
          <w:rFonts w:ascii="Clarendon" w:hAnsi="Clarendon"/>
          <w:szCs w:val="24"/>
        </w:rPr>
      </w:pPr>
      <w:r w:rsidRPr="00F61230">
        <w:rPr>
          <w:rFonts w:ascii="Clarendon" w:hAnsi="Clarendon"/>
          <w:szCs w:val="24"/>
        </w:rPr>
        <w:t xml:space="preserve"> A számlacsoportban elkülönítetten kell kimutatni a belföldi és külföldi pénzérté</w:t>
      </w:r>
      <w:r w:rsidR="00D761A8">
        <w:rPr>
          <w:rFonts w:ascii="Clarendon" w:hAnsi="Clarendon"/>
          <w:szCs w:val="24"/>
        </w:rPr>
        <w:t xml:space="preserve">kre szóló váltók értékét, </w:t>
      </w:r>
      <w:proofErr w:type="spellStart"/>
      <w:r w:rsidR="00D761A8">
        <w:rPr>
          <w:rFonts w:ascii="Clarendon" w:hAnsi="Clarendon"/>
          <w:szCs w:val="24"/>
        </w:rPr>
        <w:t>váltó-</w:t>
      </w:r>
      <w:r w:rsidRPr="00F61230">
        <w:rPr>
          <w:rFonts w:ascii="Clarendon" w:hAnsi="Clarendon"/>
          <w:szCs w:val="24"/>
        </w:rPr>
        <w:t>adósonként</w:t>
      </w:r>
      <w:proofErr w:type="spellEnd"/>
      <w:r w:rsidRPr="00F61230">
        <w:rPr>
          <w:rFonts w:ascii="Clarendon" w:hAnsi="Clarendon"/>
          <w:szCs w:val="24"/>
        </w:rPr>
        <w:t xml:space="preserve"> analitikus nyilvántartást kell vezetni.</w:t>
      </w:r>
    </w:p>
    <w:p w:rsidR="00F61230" w:rsidRPr="00F61230" w:rsidRDefault="00F61230" w:rsidP="00F61230">
      <w:pPr>
        <w:pStyle w:val="Szvegtrzsbehzssal21"/>
        <w:widowControl/>
        <w:rPr>
          <w:rFonts w:ascii="Clarendon" w:hAnsi="Clarendon"/>
          <w:szCs w:val="24"/>
        </w:rPr>
      </w:pPr>
    </w:p>
    <w:p w:rsidR="00F61230" w:rsidRPr="00F61230" w:rsidRDefault="00F61230" w:rsidP="00F61230">
      <w:pPr>
        <w:pStyle w:val="Szvegtrzsbehzssal21"/>
        <w:widowControl/>
        <w:ind w:left="0"/>
        <w:rPr>
          <w:rFonts w:ascii="Clarendon" w:hAnsi="Clarendon"/>
          <w:szCs w:val="24"/>
        </w:rPr>
      </w:pPr>
    </w:p>
    <w:p w:rsidR="00F61230" w:rsidRPr="00F61230" w:rsidRDefault="00F61230" w:rsidP="00F61230">
      <w:pPr>
        <w:pStyle w:val="Szvegtrzs"/>
        <w:widowControl/>
        <w:ind w:firstLine="284"/>
        <w:rPr>
          <w:rFonts w:ascii="Clarendon" w:hAnsi="Clarendon"/>
          <w:szCs w:val="24"/>
        </w:rPr>
      </w:pPr>
      <w:r w:rsidRPr="00F61230">
        <w:rPr>
          <w:rFonts w:ascii="Clarendon" w:hAnsi="Clarendon"/>
          <w:szCs w:val="24"/>
        </w:rPr>
        <w:t>Főbb összefüggések:</w:t>
      </w:r>
    </w:p>
    <w:p w:rsidR="00F61230" w:rsidRPr="00F61230" w:rsidRDefault="00F61230" w:rsidP="00F61230">
      <w:pPr>
        <w:pStyle w:val="Szvegtrzsbehzssal21"/>
        <w:widowControl/>
        <w:rPr>
          <w:rFonts w:ascii="Clarendon" w:hAnsi="Clarendon"/>
          <w:szCs w:val="24"/>
        </w:rPr>
      </w:pPr>
    </w:p>
    <w:p w:rsidR="00F61230" w:rsidRPr="00F61230" w:rsidRDefault="00F61230" w:rsidP="00F61230">
      <w:pPr>
        <w:ind w:firstLine="426"/>
        <w:jc w:val="both"/>
        <w:rPr>
          <w:rFonts w:ascii="Clarendon" w:hAnsi="Clarendon"/>
        </w:rPr>
      </w:pPr>
      <w:r w:rsidRPr="00F61230">
        <w:rPr>
          <w:rFonts w:ascii="Clarendon" w:hAnsi="Clarendon"/>
        </w:rPr>
        <w:t xml:space="preserve"> Beszerzés</w:t>
      </w:r>
      <w:r w:rsidRPr="00F61230">
        <w:rPr>
          <w:rFonts w:ascii="Clarendon" w:hAnsi="Clarendon"/>
        </w:rPr>
        <w:tab/>
      </w:r>
      <w:r w:rsidRPr="00F61230">
        <w:rPr>
          <w:rFonts w:ascii="Clarendon" w:hAnsi="Clarendon"/>
        </w:rPr>
        <w:tab/>
      </w:r>
      <w:r w:rsidRPr="00F61230">
        <w:rPr>
          <w:rFonts w:ascii="Clarendon" w:hAnsi="Clarendon"/>
        </w:rPr>
        <w:tab/>
      </w:r>
      <w:r w:rsidRPr="00F61230">
        <w:rPr>
          <w:rFonts w:ascii="Clarendon" w:hAnsi="Clarendon"/>
        </w:rPr>
        <w:tab/>
        <w:t>T 34</w:t>
      </w:r>
      <w:r w:rsidRPr="00F61230">
        <w:rPr>
          <w:rFonts w:ascii="Clarendon" w:hAnsi="Clarendon"/>
        </w:rPr>
        <w:tab/>
      </w:r>
      <w:r w:rsidRPr="00F61230">
        <w:rPr>
          <w:rFonts w:ascii="Clarendon" w:hAnsi="Clarendon"/>
        </w:rPr>
        <w:tab/>
        <w:t xml:space="preserve"> K 38</w:t>
      </w:r>
    </w:p>
    <w:p w:rsidR="00F61230" w:rsidRPr="00F61230" w:rsidRDefault="00F61230" w:rsidP="00F61230">
      <w:pPr>
        <w:ind w:left="426"/>
        <w:jc w:val="both"/>
        <w:rPr>
          <w:rFonts w:ascii="Clarendon" w:hAnsi="Clarendon"/>
        </w:rPr>
      </w:pPr>
      <w:r w:rsidRPr="00F61230">
        <w:rPr>
          <w:rFonts w:ascii="Clarendon" w:hAnsi="Clarendon"/>
        </w:rPr>
        <w:t xml:space="preserve">Értékesítés </w:t>
      </w:r>
      <w:r w:rsidRPr="00F61230">
        <w:rPr>
          <w:rFonts w:ascii="Clarendon" w:hAnsi="Clarendon"/>
        </w:rPr>
        <w:tab/>
      </w:r>
      <w:r w:rsidRPr="00F61230">
        <w:rPr>
          <w:rFonts w:ascii="Clarendon" w:hAnsi="Clarendon"/>
        </w:rPr>
        <w:tab/>
        <w:t xml:space="preserve"> </w:t>
      </w:r>
      <w:r w:rsidRPr="00F61230">
        <w:rPr>
          <w:rFonts w:ascii="Clarendon" w:hAnsi="Clarendon"/>
        </w:rPr>
        <w:tab/>
        <w:t>T 38</w:t>
      </w:r>
      <w:r w:rsidRPr="00F61230">
        <w:rPr>
          <w:rFonts w:ascii="Clarendon" w:hAnsi="Clarendon"/>
        </w:rPr>
        <w:tab/>
      </w:r>
      <w:r w:rsidRPr="00F61230">
        <w:rPr>
          <w:rFonts w:ascii="Clarendon" w:hAnsi="Clarendon"/>
        </w:rPr>
        <w:tab/>
        <w:t xml:space="preserve"> K 97 (nettó eladási ár)</w:t>
      </w:r>
    </w:p>
    <w:p w:rsidR="00F61230" w:rsidRPr="00F61230" w:rsidRDefault="00F61230" w:rsidP="00F61230">
      <w:pPr>
        <w:ind w:left="426"/>
        <w:jc w:val="both"/>
        <w:rPr>
          <w:rFonts w:ascii="Clarendon" w:hAnsi="Clarendon"/>
        </w:rPr>
      </w:pPr>
      <w:r w:rsidRPr="00F61230">
        <w:rPr>
          <w:rFonts w:ascii="Clarendon" w:hAnsi="Clarendon"/>
        </w:rPr>
        <w:tab/>
      </w:r>
      <w:r w:rsidRPr="00F61230">
        <w:rPr>
          <w:rFonts w:ascii="Clarendon" w:hAnsi="Clarendon"/>
        </w:rPr>
        <w:tab/>
      </w:r>
      <w:r w:rsidRPr="00F61230">
        <w:rPr>
          <w:rFonts w:ascii="Clarendon" w:hAnsi="Clarendon"/>
        </w:rPr>
        <w:tab/>
      </w:r>
      <w:r w:rsidRPr="00F61230">
        <w:rPr>
          <w:rFonts w:ascii="Clarendon" w:hAnsi="Clarendon"/>
        </w:rPr>
        <w:tab/>
      </w:r>
      <w:r w:rsidRPr="00F61230">
        <w:rPr>
          <w:rFonts w:ascii="Clarendon" w:hAnsi="Clarendon"/>
        </w:rPr>
        <w:tab/>
        <w:t>T 87</w:t>
      </w:r>
      <w:r w:rsidRPr="00F61230">
        <w:rPr>
          <w:rFonts w:ascii="Clarendon" w:hAnsi="Clarendon"/>
        </w:rPr>
        <w:tab/>
      </w:r>
      <w:r w:rsidRPr="00F61230">
        <w:rPr>
          <w:rFonts w:ascii="Clarendon" w:hAnsi="Clarendon"/>
        </w:rPr>
        <w:tab/>
        <w:t xml:space="preserve"> K 34 (beszerzési áron)</w:t>
      </w:r>
    </w:p>
    <w:p w:rsidR="00F61230" w:rsidRPr="00F61230" w:rsidRDefault="00F61230" w:rsidP="00F61230">
      <w:pPr>
        <w:ind w:left="426"/>
        <w:jc w:val="both"/>
        <w:rPr>
          <w:rFonts w:ascii="Clarendon" w:hAnsi="Clarendon"/>
        </w:rPr>
      </w:pPr>
      <w:r w:rsidRPr="00F61230">
        <w:rPr>
          <w:rFonts w:ascii="Clarendon" w:hAnsi="Clarendon"/>
        </w:rPr>
        <w:t>Követelés leértékelése</w:t>
      </w:r>
      <w:r w:rsidRPr="00F61230">
        <w:rPr>
          <w:rFonts w:ascii="Clarendon" w:hAnsi="Clarendon"/>
        </w:rPr>
        <w:tab/>
      </w:r>
      <w:r w:rsidRPr="00F61230">
        <w:rPr>
          <w:rFonts w:ascii="Clarendon" w:hAnsi="Clarendon"/>
        </w:rPr>
        <w:tab/>
        <w:t>T 86</w:t>
      </w:r>
      <w:r w:rsidRPr="00F61230">
        <w:rPr>
          <w:rFonts w:ascii="Clarendon" w:hAnsi="Clarendon"/>
        </w:rPr>
        <w:tab/>
      </w:r>
      <w:r w:rsidRPr="00F61230">
        <w:rPr>
          <w:rFonts w:ascii="Clarendon" w:hAnsi="Clarendon"/>
        </w:rPr>
        <w:tab/>
        <w:t xml:space="preserve"> K 349</w:t>
      </w:r>
    </w:p>
    <w:p w:rsidR="00F61230" w:rsidRPr="00F61230" w:rsidRDefault="00F61230" w:rsidP="00F61230">
      <w:pPr>
        <w:ind w:left="142"/>
        <w:jc w:val="both"/>
        <w:rPr>
          <w:rFonts w:ascii="Clarendon" w:hAnsi="Clarendon"/>
        </w:rPr>
      </w:pPr>
      <w:r w:rsidRPr="00F61230">
        <w:rPr>
          <w:rFonts w:ascii="Clarendon" w:hAnsi="Clarendon"/>
        </w:rPr>
        <w:t xml:space="preserve">  </w:t>
      </w:r>
    </w:p>
    <w:p w:rsidR="00F61230" w:rsidRPr="00F61230" w:rsidRDefault="00F61230" w:rsidP="00F61230">
      <w:pPr>
        <w:jc w:val="both"/>
        <w:rPr>
          <w:rFonts w:ascii="Clarendon" w:hAnsi="Clarendon"/>
        </w:rPr>
      </w:pPr>
      <w:r w:rsidRPr="00F61230">
        <w:rPr>
          <w:rFonts w:ascii="Clarendon" w:hAnsi="Clarendon"/>
        </w:rPr>
        <w:t xml:space="preserve"> </w:t>
      </w:r>
      <w:r w:rsidRPr="00F61230">
        <w:rPr>
          <w:rFonts w:ascii="Clarendon" w:hAnsi="Clarendon"/>
          <w:u w:val="single"/>
        </w:rPr>
        <w:t>A számlaosztályhoz kapcsolódó analitikák:</w:t>
      </w:r>
      <w:r w:rsidRPr="00F61230">
        <w:rPr>
          <w:rFonts w:ascii="Clarendon" w:hAnsi="Clarendon"/>
        </w:rPr>
        <w:t xml:space="preserve"> egyedi nyilvántartó kartonok, leltárak</w:t>
      </w:r>
    </w:p>
    <w:p w:rsidR="00F61230" w:rsidRPr="00F61230" w:rsidRDefault="00F61230" w:rsidP="00F61230">
      <w:pPr>
        <w:jc w:val="both"/>
        <w:rPr>
          <w:rFonts w:ascii="Clarendon" w:hAnsi="Clarendon"/>
        </w:rPr>
      </w:pPr>
    </w:p>
    <w:p w:rsidR="00F61230" w:rsidRPr="00F61230" w:rsidRDefault="00F61230" w:rsidP="00F61230">
      <w:pPr>
        <w:jc w:val="both"/>
        <w:rPr>
          <w:rFonts w:ascii="Clarendon" w:hAnsi="Clarendon"/>
        </w:rPr>
      </w:pPr>
      <w:r w:rsidRPr="00F61230">
        <w:rPr>
          <w:rFonts w:ascii="Clarendon" w:hAnsi="Clarendon"/>
          <w:u w:val="single"/>
        </w:rPr>
        <w:t>A számlaosztályhoz kapcsolódó analitikák:</w:t>
      </w:r>
      <w:r w:rsidRPr="00F61230">
        <w:rPr>
          <w:rFonts w:ascii="Clarendon" w:hAnsi="Clarendon"/>
        </w:rPr>
        <w:t xml:space="preserve"> egyedi analitika az Alapszabály szerint, év végi leltárak</w:t>
      </w:r>
    </w:p>
    <w:p w:rsidR="00F61230" w:rsidRPr="00F61230" w:rsidRDefault="00F61230" w:rsidP="00F61230">
      <w:pPr>
        <w:jc w:val="both"/>
        <w:rPr>
          <w:rFonts w:ascii="Clarendon" w:hAnsi="Clarendon"/>
        </w:rPr>
      </w:pPr>
    </w:p>
    <w:p w:rsidR="00F61230" w:rsidRPr="00D761A8" w:rsidRDefault="00F61230" w:rsidP="00D761A8">
      <w:pPr>
        <w:pStyle w:val="Listaszerbekezds"/>
        <w:numPr>
          <w:ilvl w:val="0"/>
          <w:numId w:val="4"/>
        </w:numPr>
        <w:jc w:val="both"/>
        <w:rPr>
          <w:rFonts w:ascii="Clarendon" w:hAnsi="Clarendon"/>
          <w:u w:val="single"/>
        </w:rPr>
      </w:pPr>
      <w:r w:rsidRPr="00D761A8">
        <w:rPr>
          <w:rFonts w:ascii="Clarendon" w:hAnsi="Clarendon"/>
          <w:b/>
          <w:u w:val="single"/>
        </w:rPr>
        <w:t>Adott előlegek</w:t>
      </w:r>
    </w:p>
    <w:p w:rsidR="00F61230" w:rsidRPr="00F61230" w:rsidRDefault="00F61230" w:rsidP="00F61230">
      <w:pPr>
        <w:jc w:val="both"/>
        <w:rPr>
          <w:rFonts w:ascii="Clarendon" w:hAnsi="Clarendon"/>
          <w:u w:val="single"/>
        </w:rPr>
      </w:pPr>
    </w:p>
    <w:p w:rsidR="00F61230" w:rsidRPr="00F61230" w:rsidRDefault="00F61230" w:rsidP="00F61230">
      <w:pPr>
        <w:jc w:val="both"/>
        <w:rPr>
          <w:rFonts w:ascii="Clarendon" w:hAnsi="Clarendon"/>
        </w:rPr>
      </w:pPr>
      <w:r w:rsidRPr="00F61230">
        <w:rPr>
          <w:rFonts w:ascii="Clarendon" w:hAnsi="Clarendon"/>
        </w:rPr>
        <w:t>A számlacsoporton belül alkalmazott számlákat követelésként kell megnyitni.</w:t>
      </w:r>
    </w:p>
    <w:p w:rsidR="00F61230" w:rsidRPr="00F61230" w:rsidRDefault="00F61230" w:rsidP="00F61230">
      <w:pPr>
        <w:jc w:val="both"/>
        <w:rPr>
          <w:rFonts w:ascii="Clarendon" w:hAnsi="Clarendon"/>
        </w:rPr>
      </w:pPr>
    </w:p>
    <w:p w:rsidR="00F61230" w:rsidRPr="00F61230" w:rsidRDefault="00F61230" w:rsidP="00F61230">
      <w:pPr>
        <w:jc w:val="both"/>
        <w:rPr>
          <w:rFonts w:ascii="Clarendon" w:hAnsi="Clarendon"/>
        </w:rPr>
      </w:pPr>
      <w:r w:rsidRPr="00F61230">
        <w:rPr>
          <w:rFonts w:ascii="Clarendon" w:hAnsi="Clarendon"/>
        </w:rPr>
        <w:t>Mérlegkészítéskor:</w:t>
      </w:r>
    </w:p>
    <w:p w:rsidR="00F61230" w:rsidRPr="00F61230" w:rsidRDefault="00F61230" w:rsidP="00F61230">
      <w:pPr>
        <w:jc w:val="both"/>
        <w:rPr>
          <w:rFonts w:ascii="Clarendon" w:hAnsi="Clarendon"/>
        </w:rPr>
      </w:pPr>
      <w:r w:rsidRPr="00F61230">
        <w:rPr>
          <w:rFonts w:ascii="Clarendon" w:hAnsi="Clarendon"/>
        </w:rPr>
        <w:t>Beruházásra adott előlegek a tárgyi eszközök között kerül kimutatásra</w:t>
      </w:r>
    </w:p>
    <w:p w:rsidR="00F61230" w:rsidRPr="00F61230" w:rsidRDefault="00F61230" w:rsidP="00F61230">
      <w:pPr>
        <w:ind w:left="426" w:hanging="426"/>
        <w:jc w:val="both"/>
        <w:rPr>
          <w:rFonts w:ascii="Clarendon" w:hAnsi="Clarendon"/>
        </w:rPr>
      </w:pPr>
      <w:r w:rsidRPr="00F61230">
        <w:rPr>
          <w:rFonts w:ascii="Clarendon" w:hAnsi="Clarendon"/>
        </w:rPr>
        <w:t>A devizaszámláról történő átutalás esetén az előleg forintértékét</w:t>
      </w:r>
      <w:r w:rsidR="00D761A8">
        <w:rPr>
          <w:rFonts w:ascii="Clarendon" w:hAnsi="Clarendon"/>
        </w:rPr>
        <w:t xml:space="preserve"> a deviza</w:t>
      </w:r>
      <w:r w:rsidRPr="00F61230">
        <w:rPr>
          <w:rFonts w:ascii="Clarendon" w:hAnsi="Clarendon"/>
        </w:rPr>
        <w:t>, a v</w:t>
      </w:r>
      <w:r w:rsidR="00D761A8">
        <w:rPr>
          <w:rFonts w:ascii="Clarendon" w:hAnsi="Clarendon"/>
        </w:rPr>
        <w:t xml:space="preserve">aluta árfolyama </w:t>
      </w:r>
      <w:proofErr w:type="gramStart"/>
      <w:r w:rsidR="00D761A8">
        <w:rPr>
          <w:rFonts w:ascii="Clarendon" w:hAnsi="Clarendon"/>
        </w:rPr>
        <w:t>alapján szerint</w:t>
      </w:r>
      <w:proofErr w:type="gramEnd"/>
      <w:r w:rsidRPr="00F61230">
        <w:rPr>
          <w:rFonts w:ascii="Clarendon" w:hAnsi="Clarendon"/>
        </w:rPr>
        <w:t xml:space="preserve"> kell meghatározni</w:t>
      </w:r>
    </w:p>
    <w:p w:rsidR="00F61230" w:rsidRDefault="00F61230" w:rsidP="00F61230">
      <w:pPr>
        <w:numPr>
          <w:ilvl w:val="0"/>
          <w:numId w:val="4"/>
        </w:numPr>
        <w:tabs>
          <w:tab w:val="left" w:pos="360"/>
        </w:tabs>
        <w:jc w:val="both"/>
        <w:rPr>
          <w:rFonts w:ascii="Clarendon" w:hAnsi="Clarendon"/>
        </w:rPr>
      </w:pPr>
      <w:r w:rsidRPr="00F61230">
        <w:rPr>
          <w:rFonts w:ascii="Clarendon" w:hAnsi="Clarendon"/>
        </w:rPr>
        <w:t>Készletekre adott előlegek a készletek értékét növelik.</w:t>
      </w:r>
    </w:p>
    <w:p w:rsidR="00D761A8" w:rsidRPr="00F61230" w:rsidRDefault="00D761A8" w:rsidP="00D761A8">
      <w:pPr>
        <w:ind w:left="360"/>
        <w:jc w:val="both"/>
        <w:rPr>
          <w:rFonts w:ascii="Clarendon" w:hAnsi="Clarendon"/>
        </w:rPr>
      </w:pPr>
    </w:p>
    <w:p w:rsidR="00F61230" w:rsidRPr="00F61230" w:rsidRDefault="00F61230" w:rsidP="00F61230">
      <w:pPr>
        <w:jc w:val="both"/>
        <w:rPr>
          <w:rFonts w:ascii="Clarendon" w:hAnsi="Clarendon"/>
        </w:rPr>
      </w:pPr>
    </w:p>
    <w:p w:rsidR="00F61230" w:rsidRPr="00F61230" w:rsidRDefault="00F61230" w:rsidP="00F61230">
      <w:pPr>
        <w:pStyle w:val="Szvegtrzs"/>
        <w:widowControl/>
        <w:ind w:firstLine="284"/>
        <w:rPr>
          <w:rFonts w:ascii="Clarendon" w:hAnsi="Clarendon"/>
          <w:szCs w:val="24"/>
        </w:rPr>
      </w:pPr>
      <w:r w:rsidRPr="00F61230">
        <w:rPr>
          <w:rFonts w:ascii="Clarendon" w:hAnsi="Clarendon"/>
          <w:szCs w:val="24"/>
        </w:rPr>
        <w:t>Főbb összefüggések:</w:t>
      </w:r>
    </w:p>
    <w:p w:rsidR="00F61230" w:rsidRPr="00F61230" w:rsidRDefault="00F61230" w:rsidP="00F61230">
      <w:pPr>
        <w:pStyle w:val="Szvegtrzs"/>
        <w:widowControl/>
        <w:ind w:firstLine="284"/>
        <w:rPr>
          <w:rFonts w:ascii="Clarendon" w:hAnsi="Clarendon"/>
          <w:szCs w:val="24"/>
        </w:rPr>
      </w:pPr>
    </w:p>
    <w:p w:rsidR="00F61230" w:rsidRPr="00F61230" w:rsidRDefault="00F61230" w:rsidP="00F61230">
      <w:pPr>
        <w:ind w:left="426"/>
        <w:jc w:val="both"/>
        <w:rPr>
          <w:rFonts w:ascii="Clarendon" w:hAnsi="Clarendon"/>
        </w:rPr>
      </w:pPr>
      <w:r w:rsidRPr="00F61230">
        <w:rPr>
          <w:rFonts w:ascii="Clarendon" w:hAnsi="Clarendon"/>
        </w:rPr>
        <w:t>Előleg fizetése</w:t>
      </w:r>
      <w:r w:rsidRPr="00F61230">
        <w:rPr>
          <w:rFonts w:ascii="Clarendon" w:hAnsi="Clarendon"/>
        </w:rPr>
        <w:tab/>
      </w:r>
      <w:r w:rsidRPr="00F61230">
        <w:rPr>
          <w:rFonts w:ascii="Clarendon" w:hAnsi="Clarendon"/>
        </w:rPr>
        <w:tab/>
      </w:r>
      <w:r w:rsidRPr="00F61230">
        <w:rPr>
          <w:rFonts w:ascii="Clarendon" w:hAnsi="Clarendon"/>
        </w:rPr>
        <w:tab/>
        <w:t>T 35</w:t>
      </w:r>
      <w:r w:rsidRPr="00F61230">
        <w:rPr>
          <w:rFonts w:ascii="Clarendon" w:hAnsi="Clarendon"/>
        </w:rPr>
        <w:tab/>
      </w:r>
      <w:r w:rsidRPr="00F61230">
        <w:rPr>
          <w:rFonts w:ascii="Clarendon" w:hAnsi="Clarendon"/>
        </w:rPr>
        <w:tab/>
        <w:t xml:space="preserve"> K 38</w:t>
      </w:r>
    </w:p>
    <w:p w:rsidR="00F61230" w:rsidRPr="00F61230" w:rsidRDefault="00F61230" w:rsidP="00F61230">
      <w:pPr>
        <w:ind w:left="426"/>
        <w:jc w:val="both"/>
        <w:rPr>
          <w:rFonts w:ascii="Clarendon" w:hAnsi="Clarendon"/>
        </w:rPr>
      </w:pPr>
      <w:r w:rsidRPr="00F61230">
        <w:rPr>
          <w:rFonts w:ascii="Clarendon" w:hAnsi="Clarendon"/>
        </w:rPr>
        <w:t>Előleg átvezetése számla teljesítéskor</w:t>
      </w:r>
    </w:p>
    <w:p w:rsidR="00F61230" w:rsidRPr="00F61230" w:rsidRDefault="00F61230" w:rsidP="00F61230">
      <w:pPr>
        <w:ind w:left="426"/>
        <w:jc w:val="both"/>
        <w:rPr>
          <w:rFonts w:ascii="Clarendon" w:hAnsi="Clarendon"/>
        </w:rPr>
      </w:pPr>
      <w:r w:rsidRPr="00F61230">
        <w:rPr>
          <w:rFonts w:ascii="Clarendon" w:hAnsi="Clarendon"/>
        </w:rPr>
        <w:tab/>
      </w:r>
      <w:r w:rsidRPr="00F61230">
        <w:rPr>
          <w:rFonts w:ascii="Clarendon" w:hAnsi="Clarendon"/>
        </w:rPr>
        <w:tab/>
      </w:r>
      <w:r w:rsidRPr="00F61230">
        <w:rPr>
          <w:rFonts w:ascii="Clarendon" w:hAnsi="Clarendon"/>
        </w:rPr>
        <w:tab/>
      </w:r>
      <w:r w:rsidRPr="00F61230">
        <w:rPr>
          <w:rFonts w:ascii="Clarendon" w:hAnsi="Clarendon"/>
        </w:rPr>
        <w:tab/>
      </w:r>
      <w:r w:rsidRPr="00F61230">
        <w:rPr>
          <w:rFonts w:ascii="Clarendon" w:hAnsi="Clarendon"/>
        </w:rPr>
        <w:tab/>
        <w:t>T 454</w:t>
      </w:r>
      <w:r w:rsidRPr="00F61230">
        <w:rPr>
          <w:rFonts w:ascii="Clarendon" w:hAnsi="Clarendon"/>
        </w:rPr>
        <w:tab/>
      </w:r>
      <w:r w:rsidRPr="00F61230">
        <w:rPr>
          <w:rFonts w:ascii="Clarendon" w:hAnsi="Clarendon"/>
        </w:rPr>
        <w:tab/>
        <w:t>K 35</w:t>
      </w:r>
    </w:p>
    <w:p w:rsidR="00F61230" w:rsidRPr="00F61230" w:rsidRDefault="00F61230" w:rsidP="00F61230">
      <w:pPr>
        <w:ind w:left="426"/>
        <w:jc w:val="both"/>
        <w:rPr>
          <w:rFonts w:ascii="Clarendon" w:hAnsi="Clarendon"/>
        </w:rPr>
      </w:pPr>
      <w:r w:rsidRPr="00F61230">
        <w:rPr>
          <w:rFonts w:ascii="Clarendon" w:hAnsi="Clarendon"/>
        </w:rPr>
        <w:t>Követelés leértékelése</w:t>
      </w:r>
      <w:r w:rsidRPr="00F61230">
        <w:rPr>
          <w:rFonts w:ascii="Clarendon" w:hAnsi="Clarendon"/>
        </w:rPr>
        <w:tab/>
      </w:r>
      <w:r w:rsidRPr="00F61230">
        <w:rPr>
          <w:rFonts w:ascii="Clarendon" w:hAnsi="Clarendon"/>
        </w:rPr>
        <w:tab/>
        <w:t>T 86</w:t>
      </w:r>
      <w:r w:rsidRPr="00F61230">
        <w:rPr>
          <w:rFonts w:ascii="Clarendon" w:hAnsi="Clarendon"/>
        </w:rPr>
        <w:tab/>
      </w:r>
      <w:r w:rsidRPr="00F61230">
        <w:rPr>
          <w:rFonts w:ascii="Clarendon" w:hAnsi="Clarendon"/>
        </w:rPr>
        <w:tab/>
        <w:t xml:space="preserve"> K 359</w:t>
      </w:r>
    </w:p>
    <w:p w:rsidR="00F61230" w:rsidRPr="00F61230" w:rsidRDefault="00F61230" w:rsidP="00F61230">
      <w:pPr>
        <w:ind w:left="426"/>
        <w:jc w:val="both"/>
        <w:rPr>
          <w:rFonts w:ascii="Clarendon" w:hAnsi="Clarendon"/>
        </w:rPr>
      </w:pPr>
    </w:p>
    <w:p w:rsidR="00F61230" w:rsidRPr="00F61230" w:rsidRDefault="00F61230" w:rsidP="00F61230">
      <w:pPr>
        <w:jc w:val="both"/>
        <w:rPr>
          <w:rFonts w:ascii="Clarendon" w:hAnsi="Clarendon"/>
        </w:rPr>
      </w:pPr>
    </w:p>
    <w:p w:rsidR="00F61230" w:rsidRPr="00F61230" w:rsidRDefault="00F61230" w:rsidP="00F61230">
      <w:pPr>
        <w:jc w:val="both"/>
        <w:rPr>
          <w:rFonts w:ascii="Clarendon" w:hAnsi="Clarendon"/>
        </w:rPr>
      </w:pPr>
      <w:r w:rsidRPr="00F61230">
        <w:rPr>
          <w:rFonts w:ascii="Clarendon" w:hAnsi="Clarendon"/>
          <w:u w:val="single"/>
        </w:rPr>
        <w:t>A számlaosztályhoz kapcsolódó analitikák:</w:t>
      </w:r>
      <w:r w:rsidRPr="00F61230">
        <w:rPr>
          <w:rFonts w:ascii="Clarendon" w:hAnsi="Clarendon"/>
        </w:rPr>
        <w:t xml:space="preserve"> egyedi nyilvántartó kartonok, leltárak</w:t>
      </w:r>
    </w:p>
    <w:p w:rsidR="00F61230" w:rsidRPr="00F61230" w:rsidRDefault="00F61230" w:rsidP="00F61230">
      <w:pPr>
        <w:jc w:val="both"/>
        <w:rPr>
          <w:rFonts w:ascii="Clarendon" w:hAnsi="Clarendon"/>
        </w:rPr>
      </w:pPr>
    </w:p>
    <w:p w:rsidR="00F61230" w:rsidRPr="00F61230" w:rsidRDefault="00F61230" w:rsidP="00F61230">
      <w:pPr>
        <w:jc w:val="both"/>
        <w:rPr>
          <w:rFonts w:ascii="Clarendon" w:hAnsi="Clarendon"/>
        </w:rPr>
      </w:pPr>
    </w:p>
    <w:p w:rsidR="00F61230" w:rsidRPr="00F61230" w:rsidRDefault="00F61230" w:rsidP="00F61230">
      <w:pPr>
        <w:pStyle w:val="Cmsor3"/>
        <w:keepNext/>
        <w:numPr>
          <w:ilvl w:val="2"/>
          <w:numId w:val="1"/>
        </w:numPr>
        <w:tabs>
          <w:tab w:val="left" w:pos="0"/>
        </w:tabs>
        <w:spacing w:before="0" w:line="240" w:lineRule="auto"/>
        <w:jc w:val="both"/>
        <w:rPr>
          <w:rFonts w:ascii="Clarendon" w:hAnsi="Clarendon"/>
          <w:u w:val="single"/>
        </w:rPr>
      </w:pPr>
      <w:r w:rsidRPr="00F61230">
        <w:rPr>
          <w:rFonts w:ascii="Clarendon" w:hAnsi="Clarendon"/>
          <w:u w:val="single"/>
        </w:rPr>
        <w:t>Egyéb követelések</w:t>
      </w:r>
    </w:p>
    <w:p w:rsidR="00F61230" w:rsidRPr="00F61230" w:rsidRDefault="00F61230" w:rsidP="00F61230">
      <w:pPr>
        <w:jc w:val="both"/>
        <w:rPr>
          <w:rFonts w:ascii="Clarendon" w:hAnsi="Clarendon"/>
          <w:u w:val="single"/>
        </w:rPr>
      </w:pPr>
    </w:p>
    <w:p w:rsidR="00F61230" w:rsidRPr="00F61230" w:rsidRDefault="00F61230" w:rsidP="00F61230">
      <w:pPr>
        <w:jc w:val="both"/>
        <w:rPr>
          <w:rFonts w:ascii="Clarendon" w:hAnsi="Clarendon"/>
        </w:rPr>
      </w:pPr>
      <w:r w:rsidRPr="00F61230">
        <w:rPr>
          <w:rFonts w:ascii="Clarendon" w:hAnsi="Clarendon"/>
        </w:rPr>
        <w:t>E számlacsoport keretében kell elszámolni a vállalkozói, munkavállalói tartozások</w:t>
      </w:r>
      <w:r w:rsidR="00D761A8">
        <w:rPr>
          <w:rFonts w:ascii="Clarendon" w:hAnsi="Clarendon"/>
        </w:rPr>
        <w:t xml:space="preserve">, </w:t>
      </w:r>
      <w:r w:rsidRPr="00F61230">
        <w:rPr>
          <w:rFonts w:ascii="Clarendon" w:hAnsi="Clarendon"/>
        </w:rPr>
        <w:t>költségvetésből térítendő adók, igényelt támogatások összegét.</w:t>
      </w:r>
    </w:p>
    <w:p w:rsidR="00F61230" w:rsidRPr="00F61230" w:rsidRDefault="00F61230" w:rsidP="00F61230">
      <w:pPr>
        <w:jc w:val="both"/>
        <w:rPr>
          <w:rFonts w:ascii="Clarendon" w:hAnsi="Clarendon"/>
        </w:rPr>
      </w:pPr>
      <w:r w:rsidRPr="00F61230">
        <w:rPr>
          <w:rFonts w:ascii="Clarendon" w:hAnsi="Clarendon"/>
        </w:rPr>
        <w:t>A tagoknak, munkavállalóknak adott kölcsönökről, elszámolásra adott előlegekről analitikus nyilvántartást kell vezetni.</w:t>
      </w:r>
    </w:p>
    <w:p w:rsidR="00F61230" w:rsidRPr="00F61230" w:rsidRDefault="00F61230" w:rsidP="00F61230">
      <w:pPr>
        <w:jc w:val="both"/>
        <w:rPr>
          <w:rFonts w:ascii="Clarendon" w:hAnsi="Clarendon"/>
        </w:rPr>
      </w:pPr>
    </w:p>
    <w:p w:rsidR="00F61230" w:rsidRPr="00F61230" w:rsidRDefault="00F61230" w:rsidP="00F61230">
      <w:pPr>
        <w:pStyle w:val="Szvegtrzs"/>
        <w:widowControl/>
        <w:ind w:firstLine="284"/>
        <w:rPr>
          <w:rFonts w:ascii="Clarendon" w:hAnsi="Clarendon"/>
          <w:szCs w:val="24"/>
        </w:rPr>
      </w:pPr>
      <w:r w:rsidRPr="00F61230">
        <w:rPr>
          <w:rFonts w:ascii="Clarendon" w:hAnsi="Clarendon"/>
          <w:szCs w:val="24"/>
        </w:rPr>
        <w:t>Főbb összefüggések:</w:t>
      </w:r>
    </w:p>
    <w:p w:rsidR="00F61230" w:rsidRPr="00F61230" w:rsidRDefault="00F61230" w:rsidP="00F61230">
      <w:pPr>
        <w:pStyle w:val="Szvegtrzs"/>
        <w:widowControl/>
        <w:ind w:firstLine="284"/>
        <w:rPr>
          <w:rFonts w:ascii="Clarendon" w:hAnsi="Clarendon"/>
          <w:szCs w:val="24"/>
        </w:rPr>
      </w:pPr>
    </w:p>
    <w:p w:rsidR="00F61230" w:rsidRPr="00F61230" w:rsidRDefault="00F61230" w:rsidP="00F61230">
      <w:pPr>
        <w:ind w:left="426"/>
        <w:jc w:val="both"/>
        <w:rPr>
          <w:rFonts w:ascii="Clarendon" w:hAnsi="Clarendon"/>
        </w:rPr>
      </w:pPr>
      <w:r w:rsidRPr="00F61230">
        <w:rPr>
          <w:rFonts w:ascii="Clarendon" w:hAnsi="Clarendon"/>
        </w:rPr>
        <w:t>Előleg fizetése dolgozónak</w:t>
      </w:r>
      <w:r w:rsidRPr="00F61230">
        <w:rPr>
          <w:rFonts w:ascii="Clarendon" w:hAnsi="Clarendon"/>
        </w:rPr>
        <w:tab/>
        <w:t>T 361</w:t>
      </w:r>
      <w:r w:rsidRPr="00F61230">
        <w:rPr>
          <w:rFonts w:ascii="Clarendon" w:hAnsi="Clarendon"/>
        </w:rPr>
        <w:tab/>
      </w:r>
      <w:r w:rsidRPr="00F61230">
        <w:rPr>
          <w:rFonts w:ascii="Clarendon" w:hAnsi="Clarendon"/>
        </w:rPr>
        <w:tab/>
        <w:t xml:space="preserve"> K 38</w:t>
      </w:r>
    </w:p>
    <w:p w:rsidR="00F61230" w:rsidRPr="00F61230" w:rsidRDefault="00F61230" w:rsidP="00F61230">
      <w:pPr>
        <w:ind w:left="426"/>
        <w:jc w:val="both"/>
        <w:rPr>
          <w:rFonts w:ascii="Clarendon" w:hAnsi="Clarendon"/>
        </w:rPr>
      </w:pPr>
      <w:r w:rsidRPr="00F61230">
        <w:rPr>
          <w:rFonts w:ascii="Clarendon" w:hAnsi="Clarendon"/>
        </w:rPr>
        <w:t>Előleg levonása bérjegyzék alapján bérfeladáskor</w:t>
      </w:r>
    </w:p>
    <w:p w:rsidR="00F61230" w:rsidRPr="00F61230" w:rsidRDefault="00F61230" w:rsidP="00F61230">
      <w:pPr>
        <w:ind w:left="426"/>
        <w:jc w:val="both"/>
        <w:rPr>
          <w:rFonts w:ascii="Clarendon" w:hAnsi="Clarendon"/>
        </w:rPr>
      </w:pPr>
      <w:r w:rsidRPr="00F61230">
        <w:rPr>
          <w:rFonts w:ascii="Clarendon" w:hAnsi="Clarendon"/>
        </w:rPr>
        <w:tab/>
      </w:r>
      <w:r w:rsidRPr="00F61230">
        <w:rPr>
          <w:rFonts w:ascii="Clarendon" w:hAnsi="Clarendon"/>
        </w:rPr>
        <w:tab/>
      </w:r>
      <w:r w:rsidRPr="00F61230">
        <w:rPr>
          <w:rFonts w:ascii="Clarendon" w:hAnsi="Clarendon"/>
        </w:rPr>
        <w:tab/>
      </w:r>
      <w:r w:rsidRPr="00F61230">
        <w:rPr>
          <w:rFonts w:ascii="Clarendon" w:hAnsi="Clarendon"/>
        </w:rPr>
        <w:tab/>
      </w:r>
      <w:r w:rsidRPr="00F61230">
        <w:rPr>
          <w:rFonts w:ascii="Clarendon" w:hAnsi="Clarendon"/>
        </w:rPr>
        <w:tab/>
        <w:t>T 471</w:t>
      </w:r>
      <w:r w:rsidRPr="00F61230">
        <w:rPr>
          <w:rFonts w:ascii="Clarendon" w:hAnsi="Clarendon"/>
        </w:rPr>
        <w:tab/>
      </w:r>
      <w:r w:rsidRPr="00F61230">
        <w:rPr>
          <w:rFonts w:ascii="Clarendon" w:hAnsi="Clarendon"/>
        </w:rPr>
        <w:tab/>
        <w:t xml:space="preserve"> K 361</w:t>
      </w:r>
    </w:p>
    <w:p w:rsidR="00F61230" w:rsidRPr="00F61230" w:rsidRDefault="00F61230" w:rsidP="00F61230">
      <w:pPr>
        <w:ind w:left="426"/>
        <w:jc w:val="both"/>
        <w:rPr>
          <w:rFonts w:ascii="Clarendon" w:hAnsi="Clarendon"/>
        </w:rPr>
      </w:pPr>
      <w:r w:rsidRPr="00F61230">
        <w:rPr>
          <w:rFonts w:ascii="Clarendon" w:hAnsi="Clarendon"/>
        </w:rPr>
        <w:t>Költségvetési támogatás</w:t>
      </w:r>
      <w:r w:rsidRPr="00F61230">
        <w:rPr>
          <w:rFonts w:ascii="Clarendon" w:hAnsi="Clarendon"/>
        </w:rPr>
        <w:tab/>
      </w:r>
      <w:r w:rsidRPr="00F61230">
        <w:rPr>
          <w:rFonts w:ascii="Clarendon" w:hAnsi="Clarendon"/>
        </w:rPr>
        <w:tab/>
        <w:t>T 362</w:t>
      </w:r>
      <w:r w:rsidRPr="00F61230">
        <w:rPr>
          <w:rFonts w:ascii="Clarendon" w:hAnsi="Clarendon"/>
        </w:rPr>
        <w:tab/>
      </w:r>
      <w:r w:rsidRPr="00F61230">
        <w:rPr>
          <w:rFonts w:ascii="Clarendon" w:hAnsi="Clarendon"/>
        </w:rPr>
        <w:tab/>
        <w:t xml:space="preserve"> K 96 (előírás)</w:t>
      </w:r>
    </w:p>
    <w:p w:rsidR="00F61230" w:rsidRPr="00F61230" w:rsidRDefault="00F61230" w:rsidP="00F61230">
      <w:pPr>
        <w:ind w:left="426"/>
        <w:jc w:val="both"/>
        <w:rPr>
          <w:rFonts w:ascii="Clarendon" w:hAnsi="Clarendon"/>
        </w:rPr>
      </w:pPr>
      <w:r w:rsidRPr="00F61230">
        <w:rPr>
          <w:rFonts w:ascii="Clarendon" w:hAnsi="Clarendon"/>
        </w:rPr>
        <w:tab/>
      </w:r>
      <w:r w:rsidRPr="00F61230">
        <w:rPr>
          <w:rFonts w:ascii="Clarendon" w:hAnsi="Clarendon"/>
        </w:rPr>
        <w:tab/>
      </w:r>
      <w:r w:rsidRPr="00F61230">
        <w:rPr>
          <w:rFonts w:ascii="Clarendon" w:hAnsi="Clarendon"/>
        </w:rPr>
        <w:tab/>
      </w:r>
      <w:r w:rsidRPr="00F61230">
        <w:rPr>
          <w:rFonts w:ascii="Clarendon" w:hAnsi="Clarendon"/>
        </w:rPr>
        <w:tab/>
      </w:r>
      <w:r w:rsidRPr="00F61230">
        <w:rPr>
          <w:rFonts w:ascii="Clarendon" w:hAnsi="Clarendon"/>
        </w:rPr>
        <w:tab/>
        <w:t>T 38</w:t>
      </w:r>
      <w:r w:rsidRPr="00F61230">
        <w:rPr>
          <w:rFonts w:ascii="Clarendon" w:hAnsi="Clarendon"/>
        </w:rPr>
        <w:tab/>
      </w:r>
      <w:r w:rsidRPr="00F61230">
        <w:rPr>
          <w:rFonts w:ascii="Clarendon" w:hAnsi="Clarendon"/>
        </w:rPr>
        <w:tab/>
        <w:t xml:space="preserve"> K 362 (kiutalás)</w:t>
      </w:r>
    </w:p>
    <w:p w:rsidR="00F61230" w:rsidRPr="00F61230" w:rsidRDefault="00F61230" w:rsidP="00F61230">
      <w:pPr>
        <w:ind w:left="426"/>
        <w:jc w:val="both"/>
        <w:rPr>
          <w:rFonts w:ascii="Clarendon" w:hAnsi="Clarendon"/>
        </w:rPr>
      </w:pPr>
      <w:r w:rsidRPr="00F61230">
        <w:rPr>
          <w:rFonts w:ascii="Clarendon" w:hAnsi="Clarendon"/>
        </w:rPr>
        <w:t>K</w:t>
      </w:r>
      <w:r w:rsidR="00D761A8">
        <w:rPr>
          <w:rFonts w:ascii="Clarendon" w:hAnsi="Clarendon"/>
        </w:rPr>
        <w:t>ölcsön folyósítás</w:t>
      </w:r>
      <w:r w:rsidR="00D761A8">
        <w:rPr>
          <w:rFonts w:ascii="Clarendon" w:hAnsi="Clarendon"/>
        </w:rPr>
        <w:tab/>
      </w:r>
      <w:r w:rsidR="00D761A8">
        <w:rPr>
          <w:rFonts w:ascii="Clarendon" w:hAnsi="Clarendon"/>
        </w:rPr>
        <w:tab/>
        <w:t>T 364</w:t>
      </w:r>
      <w:r w:rsidR="00D761A8">
        <w:rPr>
          <w:rFonts w:ascii="Clarendon" w:hAnsi="Clarendon"/>
        </w:rPr>
        <w:tab/>
      </w:r>
      <w:r w:rsidR="00D761A8">
        <w:rPr>
          <w:rFonts w:ascii="Clarendon" w:hAnsi="Clarendon"/>
        </w:rPr>
        <w:tab/>
        <w:t xml:space="preserve"> K 38</w:t>
      </w:r>
      <w:r w:rsidRPr="00F61230">
        <w:rPr>
          <w:rFonts w:ascii="Clarendon" w:hAnsi="Clarendon"/>
        </w:rPr>
        <w:t xml:space="preserve"> (Folyósítás)</w:t>
      </w:r>
    </w:p>
    <w:p w:rsidR="00F61230" w:rsidRPr="00F61230" w:rsidRDefault="00F61230" w:rsidP="00F61230">
      <w:pPr>
        <w:ind w:left="426"/>
        <w:jc w:val="both"/>
        <w:rPr>
          <w:rFonts w:ascii="Clarendon" w:hAnsi="Clarendon"/>
        </w:rPr>
      </w:pPr>
      <w:r w:rsidRPr="00F61230">
        <w:rPr>
          <w:rFonts w:ascii="Clarendon" w:hAnsi="Clarendon"/>
        </w:rPr>
        <w:tab/>
      </w:r>
      <w:r w:rsidRPr="00F61230">
        <w:rPr>
          <w:rFonts w:ascii="Clarendon" w:hAnsi="Clarendon"/>
        </w:rPr>
        <w:tab/>
      </w:r>
      <w:r w:rsidRPr="00F61230">
        <w:rPr>
          <w:rFonts w:ascii="Clarendon" w:hAnsi="Clarendon"/>
        </w:rPr>
        <w:tab/>
      </w:r>
      <w:r w:rsidRPr="00F61230">
        <w:rPr>
          <w:rFonts w:ascii="Clarendon" w:hAnsi="Clarendon"/>
        </w:rPr>
        <w:tab/>
      </w:r>
      <w:r w:rsidRPr="00F61230">
        <w:rPr>
          <w:rFonts w:ascii="Clarendon" w:hAnsi="Clarendon"/>
        </w:rPr>
        <w:tab/>
        <w:t>T 38</w:t>
      </w:r>
      <w:r w:rsidRPr="00F61230">
        <w:rPr>
          <w:rFonts w:ascii="Clarendon" w:hAnsi="Clarendon"/>
        </w:rPr>
        <w:tab/>
      </w:r>
      <w:r w:rsidRPr="00F61230">
        <w:rPr>
          <w:rFonts w:ascii="Clarendon" w:hAnsi="Clarendon"/>
        </w:rPr>
        <w:tab/>
        <w:t xml:space="preserve"> K 364 (törlesztés)</w:t>
      </w:r>
    </w:p>
    <w:p w:rsidR="00F61230" w:rsidRPr="00F61230" w:rsidRDefault="00F61230" w:rsidP="00F61230">
      <w:pPr>
        <w:ind w:left="426"/>
        <w:jc w:val="both"/>
        <w:rPr>
          <w:rFonts w:ascii="Clarendon" w:hAnsi="Clarendon"/>
        </w:rPr>
      </w:pPr>
      <w:r w:rsidRPr="00F61230">
        <w:rPr>
          <w:rFonts w:ascii="Clarendon" w:hAnsi="Clarendon"/>
        </w:rPr>
        <w:tab/>
      </w:r>
      <w:r w:rsidRPr="00F61230">
        <w:rPr>
          <w:rFonts w:ascii="Clarendon" w:hAnsi="Clarendon"/>
        </w:rPr>
        <w:tab/>
      </w:r>
      <w:r w:rsidRPr="00F61230">
        <w:rPr>
          <w:rFonts w:ascii="Clarendon" w:hAnsi="Clarendon"/>
        </w:rPr>
        <w:tab/>
      </w:r>
      <w:r w:rsidRPr="00F61230">
        <w:rPr>
          <w:rFonts w:ascii="Clarendon" w:hAnsi="Clarendon"/>
        </w:rPr>
        <w:tab/>
      </w:r>
      <w:r w:rsidRPr="00F61230">
        <w:rPr>
          <w:rFonts w:ascii="Clarendon" w:hAnsi="Clarendon"/>
        </w:rPr>
        <w:tab/>
        <w:t>T 364</w:t>
      </w:r>
      <w:r w:rsidRPr="00F61230">
        <w:rPr>
          <w:rFonts w:ascii="Clarendon" w:hAnsi="Clarendon"/>
        </w:rPr>
        <w:tab/>
      </w:r>
      <w:r w:rsidRPr="00F61230">
        <w:rPr>
          <w:rFonts w:ascii="Clarendon" w:hAnsi="Clarendon"/>
        </w:rPr>
        <w:tab/>
        <w:t xml:space="preserve"> K</w:t>
      </w:r>
      <w:r w:rsidR="00D761A8">
        <w:rPr>
          <w:rFonts w:ascii="Clarendon" w:hAnsi="Clarendon"/>
        </w:rPr>
        <w:t xml:space="preserve"> 19 (évi törlesztő részlet átvez</w:t>
      </w:r>
      <w:r w:rsidRPr="00F61230">
        <w:rPr>
          <w:rFonts w:ascii="Clarendon" w:hAnsi="Clarendon"/>
        </w:rPr>
        <w:t>etése</w:t>
      </w:r>
    </w:p>
    <w:p w:rsidR="00F61230" w:rsidRPr="00F61230" w:rsidRDefault="00F61230" w:rsidP="00F61230">
      <w:pPr>
        <w:ind w:left="426"/>
        <w:jc w:val="both"/>
        <w:rPr>
          <w:rFonts w:ascii="Clarendon" w:hAnsi="Clarendon"/>
        </w:rPr>
      </w:pPr>
      <w:r w:rsidRPr="00F61230">
        <w:rPr>
          <w:rFonts w:ascii="Clarendon" w:hAnsi="Clarendon"/>
        </w:rPr>
        <w:tab/>
      </w:r>
      <w:r w:rsidRPr="00F61230">
        <w:rPr>
          <w:rFonts w:ascii="Clarendon" w:hAnsi="Clarendon"/>
        </w:rPr>
        <w:tab/>
      </w:r>
      <w:r w:rsidRPr="00F61230">
        <w:rPr>
          <w:rFonts w:ascii="Clarendon" w:hAnsi="Clarendon"/>
        </w:rPr>
        <w:tab/>
      </w:r>
      <w:r w:rsidRPr="00F61230">
        <w:rPr>
          <w:rFonts w:ascii="Clarendon" w:hAnsi="Clarendon"/>
        </w:rPr>
        <w:tab/>
      </w:r>
      <w:r w:rsidRPr="00F61230">
        <w:rPr>
          <w:rFonts w:ascii="Clarendon" w:hAnsi="Clarendon"/>
        </w:rPr>
        <w:tab/>
      </w:r>
      <w:r w:rsidRPr="00F61230">
        <w:rPr>
          <w:rFonts w:ascii="Clarendon" w:hAnsi="Clarendon"/>
        </w:rPr>
        <w:tab/>
      </w:r>
      <w:r w:rsidRPr="00F61230">
        <w:rPr>
          <w:rFonts w:ascii="Clarendon" w:hAnsi="Clarendon"/>
        </w:rPr>
        <w:tab/>
      </w:r>
      <w:r w:rsidRPr="00F61230">
        <w:rPr>
          <w:rFonts w:ascii="Clarendon" w:hAnsi="Clarendon"/>
        </w:rPr>
        <w:tab/>
        <w:t>Nyitáskor)</w:t>
      </w:r>
    </w:p>
    <w:p w:rsidR="00F61230" w:rsidRPr="00F61230" w:rsidRDefault="00F61230" w:rsidP="00F61230">
      <w:pPr>
        <w:jc w:val="both"/>
        <w:rPr>
          <w:rFonts w:ascii="Clarendon" w:hAnsi="Clarendon"/>
        </w:rPr>
      </w:pPr>
    </w:p>
    <w:p w:rsidR="00F61230" w:rsidRPr="00F61230" w:rsidRDefault="00F61230" w:rsidP="00F61230">
      <w:pPr>
        <w:jc w:val="both"/>
        <w:rPr>
          <w:rFonts w:ascii="Clarendon" w:hAnsi="Clarendon"/>
        </w:rPr>
      </w:pPr>
      <w:r w:rsidRPr="00F61230">
        <w:rPr>
          <w:rFonts w:ascii="Clarendon" w:hAnsi="Clarendon"/>
          <w:u w:val="single"/>
        </w:rPr>
        <w:t>A számlaosztályhoz kapcsolódó analitikák:</w:t>
      </w:r>
      <w:r w:rsidRPr="00F61230">
        <w:rPr>
          <w:rFonts w:ascii="Clarendon" w:hAnsi="Clarendon"/>
        </w:rPr>
        <w:t xml:space="preserve"> egyedi nyilvántartó kartonok, leltárak</w:t>
      </w:r>
    </w:p>
    <w:p w:rsidR="00F61230" w:rsidRPr="00F61230" w:rsidRDefault="00F61230" w:rsidP="00F61230">
      <w:pPr>
        <w:jc w:val="both"/>
        <w:rPr>
          <w:rFonts w:ascii="Clarendon" w:hAnsi="Clarendon"/>
        </w:rPr>
      </w:pPr>
    </w:p>
    <w:p w:rsidR="00F61230" w:rsidRPr="00F61230" w:rsidRDefault="00F61230" w:rsidP="00F61230">
      <w:pPr>
        <w:jc w:val="both"/>
        <w:rPr>
          <w:rFonts w:ascii="Clarendon" w:hAnsi="Clarendon"/>
          <w:u w:val="single"/>
        </w:rPr>
      </w:pPr>
      <w:r w:rsidRPr="00F61230">
        <w:rPr>
          <w:rFonts w:ascii="Clarendon" w:hAnsi="Clarendon"/>
          <w:b/>
          <w:u w:val="single"/>
        </w:rPr>
        <w:t>Értékpapírok</w:t>
      </w:r>
    </w:p>
    <w:p w:rsidR="00F61230" w:rsidRPr="00F61230" w:rsidRDefault="00F61230" w:rsidP="00F61230">
      <w:pPr>
        <w:jc w:val="both"/>
        <w:rPr>
          <w:rFonts w:ascii="Clarendon" w:hAnsi="Clarendon"/>
          <w:u w:val="single"/>
        </w:rPr>
      </w:pPr>
    </w:p>
    <w:p w:rsidR="00F61230" w:rsidRPr="00F61230" w:rsidRDefault="00F61230" w:rsidP="00F61230">
      <w:pPr>
        <w:pStyle w:val="Szvegtrzsbehzssal21"/>
        <w:widowControl/>
        <w:rPr>
          <w:rFonts w:ascii="Clarendon" w:hAnsi="Clarendon"/>
          <w:szCs w:val="24"/>
        </w:rPr>
      </w:pPr>
      <w:r w:rsidRPr="00F61230">
        <w:rPr>
          <w:rFonts w:ascii="Clarendon" w:hAnsi="Clarendon"/>
          <w:szCs w:val="24"/>
        </w:rPr>
        <w:t>A számlacsoport számláin a rövid lejáratú - egy éven belüli befektetési idejű - értékpapírok értékét kell kimutatni.</w:t>
      </w:r>
    </w:p>
    <w:p w:rsidR="00F61230" w:rsidRPr="00F61230" w:rsidRDefault="00F61230" w:rsidP="00F61230">
      <w:pPr>
        <w:jc w:val="both"/>
        <w:rPr>
          <w:rFonts w:ascii="Clarendon" w:hAnsi="Clarendon"/>
        </w:rPr>
      </w:pPr>
    </w:p>
    <w:p w:rsidR="00F61230" w:rsidRPr="00F61230" w:rsidRDefault="00F61230" w:rsidP="00F61230">
      <w:pPr>
        <w:ind w:firstLine="142"/>
        <w:jc w:val="both"/>
        <w:rPr>
          <w:rFonts w:ascii="Clarendon" w:hAnsi="Clarendon"/>
        </w:rPr>
      </w:pPr>
      <w:r w:rsidRPr="00F61230">
        <w:rPr>
          <w:rFonts w:ascii="Clarendon" w:hAnsi="Clarendon"/>
        </w:rPr>
        <w:t xml:space="preserve">Értékelése a befektetett pénzügyi eszközöknél leírtakkal azonos.  </w:t>
      </w:r>
    </w:p>
    <w:p w:rsidR="00F61230" w:rsidRPr="00F61230" w:rsidRDefault="00F61230" w:rsidP="00F61230">
      <w:pPr>
        <w:ind w:firstLine="142"/>
        <w:jc w:val="both"/>
        <w:rPr>
          <w:rFonts w:ascii="Clarendon" w:hAnsi="Clarendon"/>
        </w:rPr>
      </w:pPr>
    </w:p>
    <w:p w:rsidR="00F61230" w:rsidRPr="00F61230" w:rsidRDefault="00F61230" w:rsidP="00F61230">
      <w:pPr>
        <w:pStyle w:val="Szvegtrzs"/>
        <w:widowControl/>
        <w:ind w:firstLine="142"/>
        <w:rPr>
          <w:rFonts w:ascii="Clarendon" w:hAnsi="Clarendon"/>
          <w:szCs w:val="24"/>
        </w:rPr>
      </w:pPr>
      <w:r w:rsidRPr="00F61230">
        <w:rPr>
          <w:rFonts w:ascii="Clarendon" w:hAnsi="Clarendon"/>
          <w:szCs w:val="24"/>
        </w:rPr>
        <w:t>Főbb összefüggések:</w:t>
      </w:r>
    </w:p>
    <w:p w:rsidR="00F61230" w:rsidRPr="00F61230" w:rsidRDefault="00F61230" w:rsidP="00F61230">
      <w:pPr>
        <w:pStyle w:val="Szvegtrzs"/>
        <w:widowControl/>
        <w:ind w:firstLine="284"/>
        <w:rPr>
          <w:rFonts w:ascii="Clarendon" w:hAnsi="Clarendon"/>
          <w:szCs w:val="24"/>
        </w:rPr>
      </w:pPr>
    </w:p>
    <w:p w:rsidR="00F61230" w:rsidRPr="00F61230" w:rsidRDefault="00F61230" w:rsidP="00F61230">
      <w:pPr>
        <w:ind w:left="426"/>
        <w:jc w:val="both"/>
        <w:rPr>
          <w:rFonts w:ascii="Clarendon" w:hAnsi="Clarendon"/>
        </w:rPr>
      </w:pPr>
      <w:r w:rsidRPr="00F61230">
        <w:rPr>
          <w:rFonts w:ascii="Clarendon" w:hAnsi="Clarendon"/>
        </w:rPr>
        <w:t>Értékpapír vásárlás</w:t>
      </w:r>
      <w:r w:rsidRPr="00F61230">
        <w:rPr>
          <w:rFonts w:ascii="Clarendon" w:hAnsi="Clarendon"/>
        </w:rPr>
        <w:tab/>
      </w:r>
      <w:r w:rsidRPr="00F61230">
        <w:rPr>
          <w:rFonts w:ascii="Clarendon" w:hAnsi="Clarendon"/>
        </w:rPr>
        <w:tab/>
        <w:t>T 366-367</w:t>
      </w:r>
      <w:r w:rsidRPr="00F61230">
        <w:rPr>
          <w:rFonts w:ascii="Clarendon" w:hAnsi="Clarendon"/>
        </w:rPr>
        <w:tab/>
      </w:r>
      <w:r w:rsidRPr="00F61230">
        <w:rPr>
          <w:rFonts w:ascii="Clarendon" w:hAnsi="Clarendon"/>
        </w:rPr>
        <w:tab/>
        <w:t xml:space="preserve"> K 38</w:t>
      </w:r>
    </w:p>
    <w:p w:rsidR="00F61230" w:rsidRPr="00F61230" w:rsidRDefault="00D761A8" w:rsidP="00F61230">
      <w:pPr>
        <w:ind w:left="426"/>
        <w:jc w:val="both"/>
        <w:rPr>
          <w:rFonts w:ascii="Clarendon" w:hAnsi="Clarendon"/>
        </w:rPr>
      </w:pPr>
      <w:r>
        <w:rPr>
          <w:rFonts w:ascii="Clarendon" w:hAnsi="Clarendon"/>
        </w:rPr>
        <w:t>Értékpapír eladás</w:t>
      </w:r>
      <w:r>
        <w:rPr>
          <w:rFonts w:ascii="Clarendon" w:hAnsi="Clarendon"/>
        </w:rPr>
        <w:tab/>
      </w:r>
      <w:r>
        <w:rPr>
          <w:rFonts w:ascii="Clarendon" w:hAnsi="Clarendon"/>
        </w:rPr>
        <w:tab/>
      </w:r>
      <w:r>
        <w:rPr>
          <w:rFonts w:ascii="Clarendon" w:hAnsi="Clarendon"/>
        </w:rPr>
        <w:tab/>
        <w:t>T 87</w:t>
      </w:r>
      <w:r>
        <w:rPr>
          <w:rFonts w:ascii="Clarendon" w:hAnsi="Clarendon"/>
        </w:rPr>
        <w:tab/>
      </w:r>
      <w:r>
        <w:rPr>
          <w:rFonts w:ascii="Clarendon" w:hAnsi="Clarendon"/>
        </w:rPr>
        <w:tab/>
      </w:r>
      <w:r>
        <w:rPr>
          <w:rFonts w:ascii="Clarendon" w:hAnsi="Clarendon"/>
        </w:rPr>
        <w:tab/>
        <w:t xml:space="preserve"> K </w:t>
      </w:r>
      <w:r w:rsidR="00F61230" w:rsidRPr="00F61230">
        <w:rPr>
          <w:rFonts w:ascii="Clarendon" w:hAnsi="Clarendon"/>
        </w:rPr>
        <w:t>366-367 (beszerzési érték)</w:t>
      </w:r>
    </w:p>
    <w:p w:rsidR="00F61230" w:rsidRPr="00F61230" w:rsidRDefault="00F61230" w:rsidP="00F61230">
      <w:pPr>
        <w:ind w:left="426"/>
        <w:jc w:val="both"/>
        <w:rPr>
          <w:rFonts w:ascii="Clarendon" w:hAnsi="Clarendon"/>
        </w:rPr>
      </w:pPr>
      <w:r w:rsidRPr="00F61230">
        <w:rPr>
          <w:rFonts w:ascii="Clarendon" w:hAnsi="Clarendon"/>
        </w:rPr>
        <w:tab/>
      </w:r>
      <w:r w:rsidRPr="00F61230">
        <w:rPr>
          <w:rFonts w:ascii="Clarendon" w:hAnsi="Clarendon"/>
        </w:rPr>
        <w:tab/>
      </w:r>
      <w:r w:rsidRPr="00F61230">
        <w:rPr>
          <w:rFonts w:ascii="Clarendon" w:hAnsi="Clarendon"/>
        </w:rPr>
        <w:tab/>
      </w:r>
      <w:r w:rsidRPr="00F61230">
        <w:rPr>
          <w:rFonts w:ascii="Clarendon" w:hAnsi="Clarendon"/>
        </w:rPr>
        <w:tab/>
      </w:r>
      <w:r w:rsidRPr="00F61230">
        <w:rPr>
          <w:rFonts w:ascii="Clarendon" w:hAnsi="Clarendon"/>
        </w:rPr>
        <w:tab/>
        <w:t>T 38</w:t>
      </w:r>
      <w:r w:rsidRPr="00F61230">
        <w:rPr>
          <w:rFonts w:ascii="Clarendon" w:hAnsi="Clarendon"/>
        </w:rPr>
        <w:tab/>
      </w:r>
      <w:r w:rsidRPr="00F61230">
        <w:rPr>
          <w:rFonts w:ascii="Clarendon" w:hAnsi="Clarendon"/>
        </w:rPr>
        <w:tab/>
      </w:r>
      <w:r w:rsidRPr="00F61230">
        <w:rPr>
          <w:rFonts w:ascii="Clarendon" w:hAnsi="Clarendon"/>
        </w:rPr>
        <w:tab/>
        <w:t xml:space="preserve"> K 97 (eladási ár)</w:t>
      </w:r>
    </w:p>
    <w:p w:rsidR="00F61230" w:rsidRPr="00F61230" w:rsidRDefault="00F61230" w:rsidP="00F61230">
      <w:pPr>
        <w:ind w:left="426"/>
        <w:jc w:val="both"/>
        <w:rPr>
          <w:rFonts w:ascii="Clarendon" w:hAnsi="Clarendon"/>
        </w:rPr>
      </w:pPr>
      <w:r w:rsidRPr="00F61230">
        <w:rPr>
          <w:rFonts w:ascii="Clarendon" w:hAnsi="Clarendon"/>
        </w:rPr>
        <w:t>Követelés leértékelése</w:t>
      </w:r>
      <w:r w:rsidRPr="00F61230">
        <w:rPr>
          <w:rFonts w:ascii="Clarendon" w:hAnsi="Clarendon"/>
        </w:rPr>
        <w:tab/>
      </w:r>
      <w:r w:rsidRPr="00F61230">
        <w:rPr>
          <w:rFonts w:ascii="Clarendon" w:hAnsi="Clarendon"/>
        </w:rPr>
        <w:tab/>
        <w:t>T 86</w:t>
      </w:r>
      <w:r w:rsidRPr="00F61230">
        <w:rPr>
          <w:rFonts w:ascii="Clarendon" w:hAnsi="Clarendon"/>
        </w:rPr>
        <w:tab/>
      </w:r>
      <w:r w:rsidRPr="00F61230">
        <w:rPr>
          <w:rFonts w:ascii="Clarendon" w:hAnsi="Clarendon"/>
        </w:rPr>
        <w:tab/>
      </w:r>
      <w:r w:rsidRPr="00F61230">
        <w:rPr>
          <w:rFonts w:ascii="Clarendon" w:hAnsi="Clarendon"/>
        </w:rPr>
        <w:tab/>
        <w:t xml:space="preserve"> K 369</w:t>
      </w:r>
    </w:p>
    <w:p w:rsidR="00F61230" w:rsidRPr="00F61230" w:rsidRDefault="00F61230" w:rsidP="00F61230">
      <w:pPr>
        <w:ind w:left="426"/>
        <w:jc w:val="both"/>
        <w:rPr>
          <w:rFonts w:ascii="Clarendon" w:hAnsi="Clarendon"/>
        </w:rPr>
      </w:pPr>
    </w:p>
    <w:p w:rsidR="00F61230" w:rsidRPr="00F61230" w:rsidRDefault="00F61230" w:rsidP="00F61230">
      <w:pPr>
        <w:jc w:val="both"/>
        <w:rPr>
          <w:rFonts w:ascii="Clarendon" w:hAnsi="Clarendon"/>
        </w:rPr>
      </w:pPr>
      <w:r w:rsidRPr="00F61230">
        <w:rPr>
          <w:rFonts w:ascii="Clarendon" w:hAnsi="Clarendon"/>
          <w:u w:val="single"/>
        </w:rPr>
        <w:t>A számlaosztályhoz kapcsolódó analitikák:</w:t>
      </w:r>
      <w:r w:rsidRPr="00F61230">
        <w:rPr>
          <w:rFonts w:ascii="Clarendon" w:hAnsi="Clarendon"/>
        </w:rPr>
        <w:t xml:space="preserve"> egyedi nyilvántartó kartonok, leltárak</w:t>
      </w:r>
    </w:p>
    <w:p w:rsidR="00F61230" w:rsidRPr="00F61230" w:rsidRDefault="00F61230" w:rsidP="00F61230">
      <w:pPr>
        <w:ind w:left="426"/>
        <w:jc w:val="both"/>
        <w:rPr>
          <w:rFonts w:ascii="Clarendon" w:hAnsi="Clarendon"/>
        </w:rPr>
      </w:pPr>
    </w:p>
    <w:p w:rsidR="00F61230" w:rsidRPr="00F61230" w:rsidRDefault="00F61230" w:rsidP="00F61230">
      <w:pPr>
        <w:ind w:left="426"/>
        <w:jc w:val="both"/>
        <w:rPr>
          <w:rFonts w:ascii="Clarendon" w:hAnsi="Clarendon"/>
        </w:rPr>
      </w:pPr>
    </w:p>
    <w:p w:rsidR="00F61230" w:rsidRPr="00F61230" w:rsidRDefault="00F61230" w:rsidP="00F61230">
      <w:pPr>
        <w:jc w:val="both"/>
        <w:rPr>
          <w:rFonts w:ascii="Clarendon" w:hAnsi="Clarendon"/>
        </w:rPr>
      </w:pPr>
      <w:r w:rsidRPr="00F61230">
        <w:rPr>
          <w:rFonts w:ascii="Clarendon" w:hAnsi="Clarendon"/>
          <w:b/>
          <w:u w:val="single"/>
        </w:rPr>
        <w:t>Pénzeszközök</w:t>
      </w:r>
      <w:r w:rsidRPr="00F61230">
        <w:rPr>
          <w:rFonts w:ascii="Clarendon" w:hAnsi="Clarendon"/>
          <w:b/>
        </w:rPr>
        <w:t xml:space="preserve"> </w:t>
      </w:r>
    </w:p>
    <w:p w:rsidR="00F61230" w:rsidRPr="00F61230" w:rsidRDefault="00F61230" w:rsidP="00F61230">
      <w:pPr>
        <w:jc w:val="both"/>
        <w:rPr>
          <w:rFonts w:ascii="Clarendon" w:hAnsi="Clarendon"/>
        </w:rPr>
      </w:pPr>
    </w:p>
    <w:p w:rsidR="00F61230" w:rsidRPr="00F61230" w:rsidRDefault="00F61230" w:rsidP="00F61230">
      <w:pPr>
        <w:ind w:left="-6"/>
        <w:jc w:val="both"/>
        <w:rPr>
          <w:rFonts w:ascii="Clarendon" w:hAnsi="Clarendon"/>
        </w:rPr>
      </w:pPr>
      <w:r w:rsidRPr="00F61230">
        <w:rPr>
          <w:rFonts w:ascii="Clarendon" w:hAnsi="Clarendon"/>
        </w:rPr>
        <w:t xml:space="preserve">A számla csoporton belül a pénztár, a csekkek, az elszámolási betétszámla és kapcsolódó átvezetési számlákat kell megnyitni. A valutában és devizában lévő </w:t>
      </w:r>
      <w:r w:rsidRPr="00F61230">
        <w:rPr>
          <w:rFonts w:ascii="Clarendon" w:hAnsi="Clarendon"/>
        </w:rPr>
        <w:lastRenderedPageBreak/>
        <w:t xml:space="preserve">pénzeszközöket a könyvekben szereplő értékben kell kimutatni, </w:t>
      </w:r>
      <w:r w:rsidRPr="00F61230">
        <w:rPr>
          <w:rFonts w:ascii="Clarendon" w:hAnsi="Clarendon"/>
          <w:u w:val="single"/>
        </w:rPr>
        <w:t>kivéve,</w:t>
      </w:r>
      <w:r w:rsidRPr="00F61230">
        <w:rPr>
          <w:rFonts w:ascii="Clarendon" w:hAnsi="Clarendon"/>
        </w:rPr>
        <w:t xml:space="preserve"> ha az év utolsó nap</w:t>
      </w:r>
      <w:r w:rsidR="00D761A8">
        <w:rPr>
          <w:rFonts w:ascii="Clarendon" w:hAnsi="Clarendon"/>
        </w:rPr>
        <w:t>jára vonatkozó valuta és deviza</w:t>
      </w:r>
      <w:r w:rsidRPr="00F61230">
        <w:rPr>
          <w:rFonts w:ascii="Clarendon" w:hAnsi="Clarendon"/>
        </w:rPr>
        <w:t xml:space="preserve">árfolyamon számított forintérték kevesebb, mint a könyvekben szereplő érték, és az </w:t>
      </w:r>
      <w:r w:rsidRPr="00F61230">
        <w:rPr>
          <w:rFonts w:ascii="Clarendon" w:hAnsi="Clarendon"/>
          <w:u w:val="single"/>
        </w:rPr>
        <w:t>eltérés jelentős</w:t>
      </w:r>
      <w:r w:rsidRPr="00F61230">
        <w:rPr>
          <w:rFonts w:ascii="Clarendon" w:hAnsi="Clarendon"/>
        </w:rPr>
        <w:t xml:space="preserve"> (összevont egyenlegben az 1 millió Ft-ot meghaladja)</w:t>
      </w:r>
    </w:p>
    <w:p w:rsidR="00F61230" w:rsidRPr="00F61230" w:rsidRDefault="00F61230" w:rsidP="00F61230">
      <w:pPr>
        <w:jc w:val="both"/>
        <w:rPr>
          <w:rFonts w:ascii="Clarendon" w:hAnsi="Clarendon"/>
          <w:i/>
        </w:rPr>
      </w:pPr>
      <w:r w:rsidRPr="00F61230">
        <w:rPr>
          <w:rFonts w:ascii="Clarendon" w:hAnsi="Clarendon"/>
        </w:rPr>
        <w:t>Ebben az esetben a könyvelésben szereplő értéket az év utolsó napján érvényes MNB középárfolyam szerinti értékben kell értékelni.</w:t>
      </w:r>
    </w:p>
    <w:p w:rsidR="00F61230" w:rsidRPr="00F61230" w:rsidRDefault="00F61230" w:rsidP="00F61230">
      <w:pPr>
        <w:jc w:val="both"/>
        <w:rPr>
          <w:rFonts w:ascii="Clarendon" w:hAnsi="Clarendon"/>
          <w:i/>
        </w:rPr>
      </w:pPr>
    </w:p>
    <w:p w:rsidR="00F61230" w:rsidRPr="00F61230" w:rsidRDefault="00F61230" w:rsidP="00F61230">
      <w:pPr>
        <w:pStyle w:val="Szvegtrzs"/>
        <w:widowControl/>
        <w:ind w:firstLine="142"/>
        <w:rPr>
          <w:rFonts w:ascii="Clarendon" w:hAnsi="Clarendon"/>
          <w:szCs w:val="24"/>
        </w:rPr>
      </w:pPr>
      <w:r w:rsidRPr="00F61230">
        <w:rPr>
          <w:rFonts w:ascii="Clarendon" w:hAnsi="Clarendon"/>
          <w:szCs w:val="24"/>
        </w:rPr>
        <w:t>Főbb összefüggések:</w:t>
      </w:r>
    </w:p>
    <w:p w:rsidR="00F61230" w:rsidRPr="00F61230" w:rsidRDefault="00F61230" w:rsidP="00F61230">
      <w:pPr>
        <w:pStyle w:val="Szvegtrzs"/>
        <w:widowControl/>
        <w:ind w:firstLine="284"/>
        <w:rPr>
          <w:rFonts w:ascii="Clarendon" w:hAnsi="Clarendon"/>
          <w:szCs w:val="24"/>
        </w:rPr>
      </w:pPr>
    </w:p>
    <w:p w:rsidR="00F61230" w:rsidRPr="00F61230" w:rsidRDefault="00F61230" w:rsidP="00F61230">
      <w:pPr>
        <w:ind w:left="426"/>
        <w:jc w:val="both"/>
        <w:rPr>
          <w:rFonts w:ascii="Clarendon" w:hAnsi="Clarendon"/>
        </w:rPr>
      </w:pPr>
      <w:r w:rsidRPr="00F61230">
        <w:rPr>
          <w:rFonts w:ascii="Clarendon" w:hAnsi="Clarendon"/>
        </w:rPr>
        <w:t>Értékpapír vásárlás</w:t>
      </w:r>
      <w:r w:rsidRPr="00F61230">
        <w:rPr>
          <w:rFonts w:ascii="Clarendon" w:hAnsi="Clarendon"/>
        </w:rPr>
        <w:tab/>
      </w:r>
      <w:r w:rsidRPr="00F61230">
        <w:rPr>
          <w:rFonts w:ascii="Clarendon" w:hAnsi="Clarendon"/>
        </w:rPr>
        <w:tab/>
        <w:t>T 366-367</w:t>
      </w:r>
      <w:r w:rsidRPr="00F61230">
        <w:rPr>
          <w:rFonts w:ascii="Clarendon" w:hAnsi="Clarendon"/>
        </w:rPr>
        <w:tab/>
      </w:r>
      <w:r w:rsidRPr="00F61230">
        <w:rPr>
          <w:rFonts w:ascii="Clarendon" w:hAnsi="Clarendon"/>
        </w:rPr>
        <w:tab/>
        <w:t xml:space="preserve"> K 38</w:t>
      </w:r>
    </w:p>
    <w:p w:rsidR="00F61230" w:rsidRPr="00F61230" w:rsidRDefault="00F61230" w:rsidP="00F61230">
      <w:pPr>
        <w:ind w:left="426"/>
        <w:jc w:val="both"/>
        <w:rPr>
          <w:rFonts w:ascii="Clarendon" w:hAnsi="Clarendon"/>
        </w:rPr>
      </w:pPr>
      <w:r w:rsidRPr="00F61230">
        <w:rPr>
          <w:rFonts w:ascii="Clarendon" w:hAnsi="Clarendon"/>
        </w:rPr>
        <w:t>Előleg fizetése dolgozónak</w:t>
      </w:r>
      <w:r w:rsidRPr="00F61230">
        <w:rPr>
          <w:rFonts w:ascii="Clarendon" w:hAnsi="Clarendon"/>
        </w:rPr>
        <w:tab/>
        <w:t>T 361</w:t>
      </w:r>
      <w:r w:rsidRPr="00F61230">
        <w:rPr>
          <w:rFonts w:ascii="Clarendon" w:hAnsi="Clarendon"/>
        </w:rPr>
        <w:tab/>
      </w:r>
      <w:r w:rsidRPr="00F61230">
        <w:rPr>
          <w:rFonts w:ascii="Clarendon" w:hAnsi="Clarendon"/>
        </w:rPr>
        <w:tab/>
      </w:r>
      <w:r w:rsidRPr="00F61230">
        <w:rPr>
          <w:rFonts w:ascii="Clarendon" w:hAnsi="Clarendon"/>
        </w:rPr>
        <w:tab/>
        <w:t xml:space="preserve"> K 38</w:t>
      </w:r>
    </w:p>
    <w:p w:rsidR="00F61230" w:rsidRPr="00F61230" w:rsidRDefault="00F61230" w:rsidP="00F61230">
      <w:pPr>
        <w:ind w:left="426"/>
        <w:jc w:val="both"/>
        <w:rPr>
          <w:rFonts w:ascii="Clarendon" w:hAnsi="Clarendon"/>
        </w:rPr>
      </w:pPr>
      <w:r w:rsidRPr="00F61230">
        <w:rPr>
          <w:rFonts w:ascii="Clarendon" w:hAnsi="Clarendon"/>
        </w:rPr>
        <w:t>Kölcsön folyósítás</w:t>
      </w:r>
      <w:r w:rsidRPr="00F61230">
        <w:rPr>
          <w:rFonts w:ascii="Clarendon" w:hAnsi="Clarendon"/>
        </w:rPr>
        <w:tab/>
      </w:r>
      <w:r w:rsidRPr="00F61230">
        <w:rPr>
          <w:rFonts w:ascii="Clarendon" w:hAnsi="Clarendon"/>
        </w:rPr>
        <w:tab/>
        <w:t>T 364</w:t>
      </w:r>
      <w:r w:rsidRPr="00F61230">
        <w:rPr>
          <w:rFonts w:ascii="Clarendon" w:hAnsi="Clarendon"/>
        </w:rPr>
        <w:tab/>
      </w:r>
      <w:r w:rsidRPr="00F61230">
        <w:rPr>
          <w:rFonts w:ascii="Clarendon" w:hAnsi="Clarendon"/>
        </w:rPr>
        <w:tab/>
      </w:r>
      <w:r w:rsidRPr="00F61230">
        <w:rPr>
          <w:rFonts w:ascii="Clarendon" w:hAnsi="Clarendon"/>
        </w:rPr>
        <w:tab/>
        <w:t xml:space="preserve"> K 38  </w:t>
      </w:r>
    </w:p>
    <w:p w:rsidR="00F61230" w:rsidRPr="00F61230" w:rsidRDefault="00F61230" w:rsidP="00F61230">
      <w:pPr>
        <w:ind w:left="426"/>
        <w:jc w:val="both"/>
        <w:rPr>
          <w:rFonts w:ascii="Clarendon" w:hAnsi="Clarendon"/>
        </w:rPr>
      </w:pPr>
      <w:r w:rsidRPr="00F61230">
        <w:rPr>
          <w:rFonts w:ascii="Clarendon" w:hAnsi="Clarendon"/>
        </w:rPr>
        <w:tab/>
      </w:r>
      <w:r w:rsidRPr="00F61230">
        <w:rPr>
          <w:rFonts w:ascii="Clarendon" w:hAnsi="Clarendon"/>
        </w:rPr>
        <w:tab/>
      </w:r>
      <w:r w:rsidRPr="00F61230">
        <w:rPr>
          <w:rFonts w:ascii="Clarendon" w:hAnsi="Clarendon"/>
        </w:rPr>
        <w:tab/>
      </w:r>
      <w:r w:rsidRPr="00F61230">
        <w:rPr>
          <w:rFonts w:ascii="Clarendon" w:hAnsi="Clarendon"/>
        </w:rPr>
        <w:tab/>
      </w:r>
      <w:r w:rsidRPr="00F61230">
        <w:rPr>
          <w:rFonts w:ascii="Clarendon" w:hAnsi="Clarendon"/>
        </w:rPr>
        <w:tab/>
        <w:t>T 38</w:t>
      </w:r>
      <w:r w:rsidRPr="00F61230">
        <w:rPr>
          <w:rFonts w:ascii="Clarendon" w:hAnsi="Clarendon"/>
        </w:rPr>
        <w:tab/>
      </w:r>
      <w:r w:rsidRPr="00F61230">
        <w:rPr>
          <w:rFonts w:ascii="Clarendon" w:hAnsi="Clarendon"/>
        </w:rPr>
        <w:tab/>
      </w:r>
      <w:r w:rsidRPr="00F61230">
        <w:rPr>
          <w:rFonts w:ascii="Clarendon" w:hAnsi="Clarendon"/>
        </w:rPr>
        <w:tab/>
        <w:t xml:space="preserve"> K 364 (törlesztés)</w:t>
      </w:r>
    </w:p>
    <w:p w:rsidR="00F61230" w:rsidRPr="00F61230" w:rsidRDefault="00F61230" w:rsidP="00F61230">
      <w:pPr>
        <w:ind w:left="426"/>
        <w:jc w:val="both"/>
        <w:rPr>
          <w:rFonts w:ascii="Clarendon" w:hAnsi="Clarendon"/>
        </w:rPr>
      </w:pPr>
      <w:r w:rsidRPr="00F61230">
        <w:rPr>
          <w:rFonts w:ascii="Clarendon" w:hAnsi="Clarendon"/>
        </w:rPr>
        <w:t>Ellenérték beérkezése</w:t>
      </w:r>
      <w:r w:rsidRPr="00F61230">
        <w:rPr>
          <w:rFonts w:ascii="Clarendon" w:hAnsi="Clarendon"/>
        </w:rPr>
        <w:tab/>
      </w:r>
      <w:r w:rsidRPr="00F61230">
        <w:rPr>
          <w:rFonts w:ascii="Clarendon" w:hAnsi="Clarendon"/>
        </w:rPr>
        <w:tab/>
        <w:t>T 38</w:t>
      </w:r>
      <w:r w:rsidRPr="00F61230">
        <w:rPr>
          <w:rFonts w:ascii="Clarendon" w:hAnsi="Clarendon"/>
        </w:rPr>
        <w:tab/>
      </w:r>
      <w:r w:rsidRPr="00F61230">
        <w:rPr>
          <w:rFonts w:ascii="Clarendon" w:hAnsi="Clarendon"/>
        </w:rPr>
        <w:tab/>
      </w:r>
      <w:r w:rsidRPr="00F61230">
        <w:rPr>
          <w:rFonts w:ascii="Clarendon" w:hAnsi="Clarendon"/>
        </w:rPr>
        <w:tab/>
        <w:t xml:space="preserve"> K 311 (vevőtől)</w:t>
      </w:r>
    </w:p>
    <w:p w:rsidR="00F61230" w:rsidRPr="00F61230" w:rsidRDefault="00F61230" w:rsidP="00F61230">
      <w:pPr>
        <w:ind w:left="426"/>
        <w:jc w:val="both"/>
        <w:rPr>
          <w:rFonts w:ascii="Clarendon" w:hAnsi="Clarendon"/>
        </w:rPr>
      </w:pPr>
      <w:r w:rsidRPr="00F61230">
        <w:rPr>
          <w:rFonts w:ascii="Clarendon" w:hAnsi="Clarendon"/>
        </w:rPr>
        <w:t>Szállítói számla kifizetése</w:t>
      </w:r>
      <w:r w:rsidRPr="00F61230">
        <w:rPr>
          <w:rFonts w:ascii="Clarendon" w:hAnsi="Clarendon"/>
        </w:rPr>
        <w:tab/>
        <w:t>T 454</w:t>
      </w:r>
      <w:r w:rsidRPr="00F61230">
        <w:rPr>
          <w:rFonts w:ascii="Clarendon" w:hAnsi="Clarendon"/>
        </w:rPr>
        <w:tab/>
      </w:r>
      <w:r w:rsidRPr="00F61230">
        <w:rPr>
          <w:rFonts w:ascii="Clarendon" w:hAnsi="Clarendon"/>
        </w:rPr>
        <w:tab/>
      </w:r>
      <w:r w:rsidRPr="00F61230">
        <w:rPr>
          <w:rFonts w:ascii="Clarendon" w:hAnsi="Clarendon"/>
        </w:rPr>
        <w:tab/>
        <w:t xml:space="preserve"> T 38</w:t>
      </w:r>
    </w:p>
    <w:p w:rsidR="00F61230" w:rsidRPr="00F61230" w:rsidRDefault="00F61230" w:rsidP="00F61230">
      <w:pPr>
        <w:ind w:left="426"/>
        <w:jc w:val="both"/>
        <w:rPr>
          <w:rFonts w:ascii="Clarendon" w:hAnsi="Clarendon"/>
        </w:rPr>
      </w:pPr>
      <w:r w:rsidRPr="00F61230">
        <w:rPr>
          <w:rFonts w:ascii="Clarendon" w:hAnsi="Clarendon"/>
        </w:rPr>
        <w:t>Pénzforgalom bank és pénztár között</w:t>
      </w:r>
    </w:p>
    <w:p w:rsidR="00F61230" w:rsidRPr="00F61230" w:rsidRDefault="00F61230" w:rsidP="00F61230">
      <w:pPr>
        <w:ind w:left="426"/>
        <w:jc w:val="both"/>
        <w:rPr>
          <w:rFonts w:ascii="Clarendon" w:hAnsi="Clarendon"/>
        </w:rPr>
      </w:pPr>
      <w:r w:rsidRPr="00F61230">
        <w:rPr>
          <w:rFonts w:ascii="Clarendon" w:hAnsi="Clarendon"/>
        </w:rPr>
        <w:tab/>
      </w:r>
      <w:r w:rsidRPr="00F61230">
        <w:rPr>
          <w:rFonts w:ascii="Clarendon" w:hAnsi="Clarendon"/>
        </w:rPr>
        <w:tab/>
      </w:r>
      <w:r w:rsidRPr="00F61230">
        <w:rPr>
          <w:rFonts w:ascii="Clarendon" w:hAnsi="Clarendon"/>
        </w:rPr>
        <w:tab/>
      </w:r>
      <w:r w:rsidRPr="00F61230">
        <w:rPr>
          <w:rFonts w:ascii="Clarendon" w:hAnsi="Clarendon"/>
        </w:rPr>
        <w:tab/>
      </w:r>
      <w:r w:rsidRPr="00F61230">
        <w:rPr>
          <w:rFonts w:ascii="Clarendon" w:hAnsi="Clarendon"/>
        </w:rPr>
        <w:tab/>
        <w:t>T 38</w:t>
      </w:r>
      <w:r w:rsidRPr="00F61230">
        <w:rPr>
          <w:rFonts w:ascii="Clarendon" w:hAnsi="Clarendon"/>
        </w:rPr>
        <w:tab/>
      </w:r>
      <w:r w:rsidRPr="00F61230">
        <w:rPr>
          <w:rFonts w:ascii="Clarendon" w:hAnsi="Clarendon"/>
        </w:rPr>
        <w:tab/>
      </w:r>
      <w:r w:rsidRPr="00F61230">
        <w:rPr>
          <w:rFonts w:ascii="Clarendon" w:hAnsi="Clarendon"/>
        </w:rPr>
        <w:tab/>
        <w:t xml:space="preserve"> K 389</w:t>
      </w:r>
    </w:p>
    <w:p w:rsidR="00F61230" w:rsidRPr="00F61230" w:rsidRDefault="00F61230" w:rsidP="00F61230">
      <w:pPr>
        <w:ind w:left="426"/>
        <w:jc w:val="both"/>
        <w:rPr>
          <w:rFonts w:ascii="Clarendon" w:hAnsi="Clarendon"/>
        </w:rPr>
      </w:pPr>
      <w:r w:rsidRPr="00F61230">
        <w:rPr>
          <w:rFonts w:ascii="Clarendon" w:hAnsi="Clarendon"/>
        </w:rPr>
        <w:tab/>
      </w:r>
      <w:r w:rsidRPr="00F61230">
        <w:rPr>
          <w:rFonts w:ascii="Clarendon" w:hAnsi="Clarendon"/>
        </w:rPr>
        <w:tab/>
      </w:r>
      <w:r w:rsidRPr="00F61230">
        <w:rPr>
          <w:rFonts w:ascii="Clarendon" w:hAnsi="Clarendon"/>
        </w:rPr>
        <w:tab/>
      </w:r>
      <w:r w:rsidRPr="00F61230">
        <w:rPr>
          <w:rFonts w:ascii="Clarendon" w:hAnsi="Clarendon"/>
        </w:rPr>
        <w:tab/>
      </w:r>
      <w:r w:rsidRPr="00F61230">
        <w:rPr>
          <w:rFonts w:ascii="Clarendon" w:hAnsi="Clarendon"/>
        </w:rPr>
        <w:tab/>
        <w:t>T 389</w:t>
      </w:r>
      <w:r w:rsidRPr="00F61230">
        <w:rPr>
          <w:rFonts w:ascii="Clarendon" w:hAnsi="Clarendon"/>
        </w:rPr>
        <w:tab/>
      </w:r>
      <w:r w:rsidRPr="00F61230">
        <w:rPr>
          <w:rFonts w:ascii="Clarendon" w:hAnsi="Clarendon"/>
        </w:rPr>
        <w:tab/>
      </w:r>
      <w:r w:rsidRPr="00F61230">
        <w:rPr>
          <w:rFonts w:ascii="Clarendon" w:hAnsi="Clarendon"/>
        </w:rPr>
        <w:tab/>
        <w:t xml:space="preserve"> K 38</w:t>
      </w:r>
    </w:p>
    <w:p w:rsidR="00F61230" w:rsidRPr="00F61230" w:rsidRDefault="00F61230" w:rsidP="00F61230">
      <w:pPr>
        <w:jc w:val="both"/>
        <w:rPr>
          <w:rFonts w:ascii="Clarendon" w:hAnsi="Clarendon"/>
        </w:rPr>
      </w:pPr>
    </w:p>
    <w:p w:rsidR="00F61230" w:rsidRPr="00F61230" w:rsidRDefault="00F61230" w:rsidP="00F61230">
      <w:pPr>
        <w:jc w:val="both"/>
        <w:rPr>
          <w:rFonts w:ascii="Clarendon" w:hAnsi="Clarendon"/>
        </w:rPr>
      </w:pPr>
      <w:r w:rsidRPr="00F61230">
        <w:rPr>
          <w:rFonts w:ascii="Clarendon" w:hAnsi="Clarendon"/>
          <w:u w:val="single"/>
        </w:rPr>
        <w:t>A számlaosztályhoz kapcsolódó analitikák:</w:t>
      </w:r>
      <w:r w:rsidRPr="00F61230">
        <w:rPr>
          <w:rFonts w:ascii="Clarendon" w:hAnsi="Clarendon"/>
        </w:rPr>
        <w:t xml:space="preserve"> banki kivonatok. pénztári nyilvántartások, év végi leltárak</w:t>
      </w:r>
    </w:p>
    <w:p w:rsidR="00F61230" w:rsidRPr="00F61230" w:rsidRDefault="00F61230" w:rsidP="00F61230">
      <w:pPr>
        <w:jc w:val="both"/>
        <w:rPr>
          <w:rFonts w:ascii="Clarendon" w:hAnsi="Clarendon"/>
        </w:rPr>
      </w:pPr>
    </w:p>
    <w:p w:rsidR="00F61230" w:rsidRPr="00F61230" w:rsidRDefault="00F61230" w:rsidP="00F61230">
      <w:pPr>
        <w:jc w:val="both"/>
        <w:rPr>
          <w:rFonts w:ascii="Clarendon" w:hAnsi="Clarendon"/>
        </w:rPr>
      </w:pPr>
      <w:r w:rsidRPr="00F61230">
        <w:rPr>
          <w:rFonts w:ascii="Clarendon" w:hAnsi="Clarendon"/>
          <w:b/>
          <w:u w:val="single"/>
        </w:rPr>
        <w:t>Aktív időbeni elhatárolások</w:t>
      </w:r>
      <w:r w:rsidRPr="00F61230">
        <w:rPr>
          <w:rFonts w:ascii="Clarendon" w:hAnsi="Clarendon"/>
          <w:b/>
        </w:rPr>
        <w:t xml:space="preserve"> </w:t>
      </w:r>
    </w:p>
    <w:p w:rsidR="00F61230" w:rsidRPr="00F61230" w:rsidRDefault="00F61230" w:rsidP="00F61230">
      <w:pPr>
        <w:jc w:val="both"/>
        <w:rPr>
          <w:rFonts w:ascii="Clarendon" w:hAnsi="Clarendon"/>
        </w:rPr>
      </w:pPr>
    </w:p>
    <w:p w:rsidR="00F61230" w:rsidRPr="00F61230" w:rsidRDefault="00F61230" w:rsidP="00F61230">
      <w:pPr>
        <w:jc w:val="both"/>
        <w:rPr>
          <w:rFonts w:ascii="Clarendon" w:hAnsi="Clarendon"/>
        </w:rPr>
      </w:pPr>
      <w:r w:rsidRPr="00F61230">
        <w:rPr>
          <w:rFonts w:ascii="Clarendon" w:hAnsi="Clarendon"/>
        </w:rPr>
        <w:t>A Sztv. szerint:</w:t>
      </w:r>
    </w:p>
    <w:p w:rsidR="00F61230" w:rsidRPr="00F61230" w:rsidRDefault="00F61230" w:rsidP="00F61230">
      <w:pPr>
        <w:jc w:val="both"/>
        <w:rPr>
          <w:rFonts w:ascii="Clarendon" w:hAnsi="Clarendon"/>
        </w:rPr>
      </w:pPr>
    </w:p>
    <w:p w:rsidR="00F61230" w:rsidRPr="00F61230" w:rsidRDefault="00F61230" w:rsidP="00F61230">
      <w:pPr>
        <w:ind w:left="426" w:hanging="426"/>
        <w:jc w:val="both"/>
        <w:rPr>
          <w:rFonts w:ascii="Clarendon" w:hAnsi="Clarendon"/>
        </w:rPr>
      </w:pPr>
      <w:r w:rsidRPr="00F61230">
        <w:rPr>
          <w:rFonts w:ascii="Clarendon" w:hAnsi="Clarendon"/>
          <w:b/>
        </w:rPr>
        <w:t xml:space="preserve">32. § </w:t>
      </w:r>
      <w:r w:rsidRPr="00F61230">
        <w:rPr>
          <w:rFonts w:ascii="Clarendon" w:hAnsi="Clarendon"/>
        </w:rPr>
        <w:t xml:space="preserve">(1) </w:t>
      </w:r>
      <w:r w:rsidRPr="00F61230">
        <w:rPr>
          <w:rFonts w:ascii="Clarendon" w:hAnsi="Clarendon"/>
          <w:u w:val="single"/>
        </w:rPr>
        <w:t>Aktív időbeli elhatárolásként</w:t>
      </w:r>
      <w:r w:rsidRPr="00F61230">
        <w:rPr>
          <w:rFonts w:ascii="Clarendon" w:hAnsi="Clarendon"/>
        </w:rPr>
        <w:t xml:space="preserve"> - elkülönítetten - kell a mérlegben kimutatni az üzleti év mérlegének fordulónapja előtt felmerült, elszámolt olyan összegeket, amelyek költségként, ráfordításként (ideértve a halasztott ráfordításokat is) csak a mérleg fordulónapját követő időszakra számolhatók el, valamint az olyan járó árbevételt, kamat- és egyéb bevételeket, amelyek csak a mérleg fordulónapja után esedékesek, de a mérleggel lezárt időszakra számolandók el, továbbá a 68. § (1) bekezdése szerinti különbözetből az eredményt csökkentő tételként még el nem számolt összeget.</w:t>
      </w:r>
    </w:p>
    <w:p w:rsidR="00F61230" w:rsidRPr="00F61230" w:rsidRDefault="00F61230" w:rsidP="00F61230">
      <w:pPr>
        <w:ind w:left="426" w:hanging="426"/>
        <w:jc w:val="both"/>
        <w:rPr>
          <w:rFonts w:ascii="Clarendon" w:hAnsi="Clarendon"/>
        </w:rPr>
      </w:pPr>
      <w:r w:rsidRPr="00F61230">
        <w:rPr>
          <w:rFonts w:ascii="Clarendon" w:hAnsi="Clarendon"/>
        </w:rPr>
        <w:t>(2) Aktív időbeli elhatárolásként kell a mérlegben kimutatni a (kamatbevételekkel szemben elszámolt) névérték alatt kibocsátott, a névérték alatt vásárolt diszkont - hitelviszonyt megtestesítő, befektetett vagy forgóeszközként kimutatott - értékpapírok névértéke és kibocsátási értéke (vételára) közötti különbözet adott üzleti évre, időarányosan járó összegét mindaddig, amíg ezen értékpapírokat nem értékesítik, nem váltják be, a könyvekből nem vezetik ki.</w:t>
      </w:r>
    </w:p>
    <w:p w:rsidR="00F61230" w:rsidRPr="00F61230" w:rsidRDefault="00F61230" w:rsidP="00F61230">
      <w:pPr>
        <w:ind w:left="426" w:hanging="284"/>
        <w:jc w:val="both"/>
        <w:rPr>
          <w:rFonts w:ascii="Clarendon" w:hAnsi="Clarendon"/>
        </w:rPr>
      </w:pPr>
      <w:r w:rsidRPr="00F61230">
        <w:rPr>
          <w:rFonts w:ascii="Clarendon" w:hAnsi="Clarendon"/>
        </w:rPr>
        <w:t xml:space="preserve">(3) Aktív időbeli elhatárolásként lehet a mérlegben kimutatni - a vállalkozó számviteli politikában rögzített döntése szerint - a befektetett pénzügyi eszközök közé sorolt, névérték alatt beszerzett - hitelviszonyt megtestesítő, a valós értéken történő értékelés alá nem vont - kamatozó értékpapír névértéke és beszerzési értéke közötti - nyereségjellegű - különbözetből a beszerzéstől az üzleti év mérleg fordulónapjáig terjedő időszakra időarányosan jutó (a pénzügyi műveletek egyéb bevételeivel szemben elszámolt) összeget. Az </w:t>
      </w:r>
      <w:r w:rsidRPr="00F61230">
        <w:rPr>
          <w:rFonts w:ascii="Clarendon" w:hAnsi="Clarendon"/>
        </w:rPr>
        <w:lastRenderedPageBreak/>
        <w:t xml:space="preserve">elhatárolást ezen értékpapír értékesítésekor, beváltásakor, továbbá a könyvekből - egyéb jogcímen - történő kivezetése esetén kell megszüntetni, valamint akkor és olyan összegben, ha és amilyen összegben az </w:t>
      </w:r>
      <w:proofErr w:type="spellStart"/>
      <w:r w:rsidRPr="00F61230">
        <w:rPr>
          <w:rFonts w:ascii="Clarendon" w:hAnsi="Clarendon"/>
        </w:rPr>
        <w:t>időbelileg</w:t>
      </w:r>
      <w:proofErr w:type="spellEnd"/>
      <w:r w:rsidRPr="00F61230">
        <w:rPr>
          <w:rFonts w:ascii="Clarendon" w:hAnsi="Clarendon"/>
        </w:rPr>
        <w:t xml:space="preserve"> elhatárolt különbözet realizálása bizonytalan.</w:t>
      </w:r>
    </w:p>
    <w:p w:rsidR="00F61230" w:rsidRPr="00F61230" w:rsidRDefault="00F61230" w:rsidP="00F61230">
      <w:pPr>
        <w:ind w:left="426" w:hanging="426"/>
        <w:jc w:val="both"/>
        <w:rPr>
          <w:rFonts w:ascii="Clarendon" w:hAnsi="Clarendon"/>
          <w:b/>
        </w:rPr>
      </w:pPr>
      <w:r w:rsidRPr="00F61230">
        <w:rPr>
          <w:rFonts w:ascii="Clarendon" w:hAnsi="Clarendon"/>
        </w:rPr>
        <w:t xml:space="preserve">(4) Amennyiben a forgóeszközök között kimutatott hitelviszonyt megtestesítő értékpapír, tulajdoni részesedést jelentő befektetés beszerzéséhez kapcsolódóan fizetett (elszámolt), a beszerzési értékben a 61. § (2) bekezdése szerint figyelembe nem vett bizományi díj, vásárolt vételi opció díja jelentős összegű és az értékpapír beváltásakor, az értékpapír, a befektetés értékesítésekor várhatóan megtérül, annak összegét </w:t>
      </w:r>
      <w:proofErr w:type="spellStart"/>
      <w:r w:rsidRPr="00F61230">
        <w:rPr>
          <w:rFonts w:ascii="Clarendon" w:hAnsi="Clarendon"/>
        </w:rPr>
        <w:t>időbelileg</w:t>
      </w:r>
      <w:proofErr w:type="spellEnd"/>
      <w:r w:rsidRPr="00F61230">
        <w:rPr>
          <w:rFonts w:ascii="Clarendon" w:hAnsi="Clarendon"/>
        </w:rPr>
        <w:t xml:space="preserve"> el lehet határolni.</w:t>
      </w:r>
    </w:p>
    <w:p w:rsidR="00F61230" w:rsidRPr="00F61230" w:rsidRDefault="00F61230" w:rsidP="00F61230">
      <w:pPr>
        <w:ind w:left="426" w:hanging="426"/>
        <w:jc w:val="both"/>
        <w:rPr>
          <w:rFonts w:ascii="Clarendon" w:hAnsi="Clarendon"/>
        </w:rPr>
      </w:pPr>
      <w:r w:rsidRPr="00F61230">
        <w:rPr>
          <w:rFonts w:ascii="Clarendon" w:hAnsi="Clarendon"/>
          <w:b/>
        </w:rPr>
        <w:t xml:space="preserve">33. § </w:t>
      </w:r>
      <w:r w:rsidRPr="00F61230">
        <w:rPr>
          <w:rFonts w:ascii="Clarendon" w:hAnsi="Clarendon"/>
        </w:rPr>
        <w:t>(1) Az aktív időbeli elhatárolások között halasztott ráfordításként kell kimutatni az ellentételezés nélküli tartozásátvállalás során - a tartozásátvállalás beszámolási időszakában - a véglegesen átvállalt és pénzügyileg nem rendezett kötelezettség rendkívüli ráfordításként elszámolt szerződés (megállapodás) szerinti összegét. Az elhatárolást az átvállalt kötelezettségnek a szerződés (megállapodás) szerinti pénzügyi rendezésekor, a teljesítésnek megfelelően kell a rendkívüli ráfordításokkal szemben megszüntetni.</w:t>
      </w:r>
    </w:p>
    <w:p w:rsidR="00F61230" w:rsidRPr="00F61230" w:rsidRDefault="00F61230" w:rsidP="00F61230">
      <w:pPr>
        <w:ind w:left="426" w:hanging="426"/>
        <w:jc w:val="both"/>
        <w:rPr>
          <w:rFonts w:ascii="Clarendon" w:hAnsi="Clarendon"/>
        </w:rPr>
      </w:pPr>
      <w:r w:rsidRPr="00F61230">
        <w:rPr>
          <w:rFonts w:ascii="Clarendon" w:hAnsi="Clarendon"/>
        </w:rPr>
        <w:t>(2) Az aktív időbeli elhatárolások között halasztott ráfordításként elszámolható a devizaszámlán meglévő devizakészlettel nem fedezett, külföldi pénzértékre szóló - beruházáshoz (a beruházással megvalósuló tárgyi eszközhöz), vagyoni értékű joghoz kapcsolódó - hiteltartozások, devizakötvény-kibocsátásból származó - beruházáshoz (a beruházással megvalósuló tárgyi eszközhöz), vagyoni értékű joghoz kapcsolódó - tartozások esetén a tárgyévben, a mérleg fordulónapi értékelésből adódóan - a 60. § (2) bekezdésében foglaltakból következően - keletkezett és a pénzügyi műveletek egyéb ráfordításai között elszámolt - árfolyamnyereséggel nem ellentételezett - árfolyamveszteség teljes összegét a pénzügyi műveletek egyéb ráfordításainak a csökkentésével (nem realizált árfolyamveszteség). A hiteltartozások, devizakötvény-kibocsátásból származó tartozások törlesztésekor - az előző időszakokban elhatárolt halmozott összegből - a törlesztő részletre jutó - halasztott ráfordításként kimutatott - nem realizált veszteséget meg kell szüntetni, a pénzügyi műveletek egyéb ráfordításainak a növelésével (realizált árfolyamveszteség).</w:t>
      </w:r>
    </w:p>
    <w:p w:rsidR="00F61230" w:rsidRPr="00F61230" w:rsidRDefault="00F61230" w:rsidP="00F61230">
      <w:pPr>
        <w:ind w:left="426" w:hanging="426"/>
        <w:jc w:val="both"/>
        <w:rPr>
          <w:rFonts w:ascii="Clarendon" w:hAnsi="Clarendon"/>
        </w:rPr>
      </w:pPr>
      <w:r w:rsidRPr="00F61230">
        <w:rPr>
          <w:rFonts w:ascii="Clarendon" w:hAnsi="Clarendon"/>
        </w:rPr>
        <w:t>(3) A (2) bekezdés szerint halasztott ráfordításként kimutatott árfolyamveszteséget - a pénzügyi műveletek egyéb ráfordításként elszámolással - meg kell szüntetni, ha a külföldi pénzértékre szóló hiteltartozást, a devizakötvény-kibocsátásból származó tartozást teljes összegében visszafizették, illetve a devizahitellel, a devizakötvény-kibocsátással finanszírozott tárgyi eszközt, vagyoni értékű jogot értékesítették, vagy más jogcímen az állományból kivezették.</w:t>
      </w:r>
    </w:p>
    <w:p w:rsidR="00F61230" w:rsidRPr="00F61230" w:rsidRDefault="00F61230" w:rsidP="00F61230">
      <w:pPr>
        <w:ind w:left="426" w:hanging="390"/>
        <w:jc w:val="both"/>
        <w:rPr>
          <w:rFonts w:ascii="Clarendon" w:hAnsi="Clarendon"/>
        </w:rPr>
      </w:pPr>
      <w:r w:rsidRPr="00F61230">
        <w:rPr>
          <w:rFonts w:ascii="Clarendon" w:hAnsi="Clarendon"/>
        </w:rPr>
        <w:t xml:space="preserve">(4) A (2) bekezdés szerinti halasztott ráfordításként kimutatott árfolyamveszteséget - a pénzügyi műveletek egyéb </w:t>
      </w:r>
      <w:proofErr w:type="spellStart"/>
      <w:r w:rsidRPr="00F61230">
        <w:rPr>
          <w:rFonts w:ascii="Clarendon" w:hAnsi="Clarendon"/>
        </w:rPr>
        <w:t>ráfordításkénti</w:t>
      </w:r>
      <w:proofErr w:type="spellEnd"/>
      <w:r w:rsidRPr="00F61230">
        <w:rPr>
          <w:rFonts w:ascii="Clarendon" w:hAnsi="Clarendon"/>
        </w:rPr>
        <w:t xml:space="preserve"> elszámolással - csökkenteni kell az érintett devizakötelezettség után az egyes üzleti évekre elszámolt árfolyamnyereségnek megfelelő összeggel is.</w:t>
      </w:r>
    </w:p>
    <w:p w:rsidR="00F61230" w:rsidRPr="00F61230" w:rsidRDefault="00F61230" w:rsidP="00F61230">
      <w:pPr>
        <w:autoSpaceDE w:val="0"/>
        <w:rPr>
          <w:rFonts w:ascii="Clarendon" w:hAnsi="Clarendon"/>
        </w:rPr>
      </w:pPr>
    </w:p>
    <w:p w:rsidR="00F61230" w:rsidRPr="00F61230" w:rsidRDefault="00F61230" w:rsidP="00F61230">
      <w:pPr>
        <w:ind w:left="426" w:hanging="222"/>
        <w:rPr>
          <w:rFonts w:ascii="Clarendon" w:hAnsi="Clarendon"/>
        </w:rPr>
      </w:pPr>
      <w:r w:rsidRPr="00F61230">
        <w:rPr>
          <w:rFonts w:ascii="Clarendon" w:hAnsi="Clarendon"/>
        </w:rPr>
        <w:t>Minde</w:t>
      </w:r>
      <w:r w:rsidR="00D761A8">
        <w:rPr>
          <w:rFonts w:ascii="Clarendon" w:hAnsi="Clarendon"/>
        </w:rPr>
        <w:t>zek alapján: itt kell kimutatni:</w:t>
      </w:r>
    </w:p>
    <w:p w:rsidR="00F61230" w:rsidRPr="00F61230" w:rsidRDefault="00F61230" w:rsidP="00F61230">
      <w:pPr>
        <w:jc w:val="both"/>
        <w:rPr>
          <w:rFonts w:ascii="Clarendon" w:hAnsi="Clarendon"/>
        </w:rPr>
      </w:pPr>
    </w:p>
    <w:p w:rsidR="00F61230" w:rsidRPr="00F61230" w:rsidRDefault="00F61230" w:rsidP="00D761A8">
      <w:pPr>
        <w:jc w:val="both"/>
        <w:rPr>
          <w:rFonts w:ascii="Clarendon" w:hAnsi="Clarendon"/>
        </w:rPr>
      </w:pPr>
      <w:r w:rsidRPr="00F61230">
        <w:rPr>
          <w:rFonts w:ascii="Clarendon" w:hAnsi="Clarendon"/>
        </w:rPr>
        <w:t xml:space="preserve"> - A mérleg fordulónapja előtt keletkezett olyan </w:t>
      </w:r>
      <w:proofErr w:type="gramStart"/>
      <w:r w:rsidRPr="00F61230">
        <w:rPr>
          <w:rFonts w:ascii="Clarendon" w:hAnsi="Clarendon"/>
        </w:rPr>
        <w:t>kiadásokat ,</w:t>
      </w:r>
      <w:proofErr w:type="gramEnd"/>
      <w:r w:rsidRPr="00F61230">
        <w:rPr>
          <w:rFonts w:ascii="Clarendon" w:hAnsi="Clarendon"/>
        </w:rPr>
        <w:t xml:space="preserve"> amelyek költségként,</w:t>
      </w:r>
      <w:r w:rsidR="00D761A8">
        <w:rPr>
          <w:rFonts w:ascii="Clarendon" w:hAnsi="Clarendon"/>
        </w:rPr>
        <w:t xml:space="preserve"> </w:t>
      </w:r>
      <w:r w:rsidRPr="00F61230">
        <w:rPr>
          <w:rFonts w:ascii="Clarendon" w:hAnsi="Clarendon"/>
        </w:rPr>
        <w:t xml:space="preserve">ráfordításként csak a mérleg fordulónapját követő időszakra számolhatók el (pl. előfizetési díjak) </w:t>
      </w:r>
      <w:r w:rsidRPr="00F61230">
        <w:rPr>
          <w:rFonts w:ascii="Clarendon" w:hAnsi="Clarendon"/>
          <w:b/>
        </w:rPr>
        <w:t>(költségek, ráfordítások aktív időbeli elhatárolása</w:t>
      </w:r>
      <w:r w:rsidRPr="00F61230">
        <w:rPr>
          <w:rFonts w:ascii="Clarendon" w:hAnsi="Clarendon"/>
        </w:rPr>
        <w:t>)</w:t>
      </w:r>
    </w:p>
    <w:p w:rsidR="00F61230" w:rsidRPr="00F61230" w:rsidRDefault="00F61230" w:rsidP="00F61230">
      <w:pPr>
        <w:ind w:left="284"/>
        <w:jc w:val="both"/>
        <w:rPr>
          <w:rFonts w:ascii="Clarendon" w:hAnsi="Clarendon"/>
        </w:rPr>
      </w:pPr>
    </w:p>
    <w:p w:rsidR="00F61230" w:rsidRPr="00F61230" w:rsidRDefault="00D761A8" w:rsidP="00F61230">
      <w:pPr>
        <w:ind w:left="142" w:hanging="142"/>
        <w:jc w:val="both"/>
        <w:rPr>
          <w:rFonts w:ascii="Clarendon" w:hAnsi="Clarendon"/>
        </w:rPr>
      </w:pPr>
      <w:r>
        <w:rPr>
          <w:rFonts w:ascii="Clarendon" w:hAnsi="Clarendon"/>
        </w:rPr>
        <w:t>- Az olyan bevételeket</w:t>
      </w:r>
      <w:r w:rsidR="00F61230" w:rsidRPr="00F61230">
        <w:rPr>
          <w:rFonts w:ascii="Clarendon" w:hAnsi="Clarendon"/>
        </w:rPr>
        <w:t>, amelyek csak a mérleg fordulónapja után esedékesek, de a mérleggel lezárt időszakra számolható</w:t>
      </w:r>
      <w:r>
        <w:rPr>
          <w:rFonts w:ascii="Clarendon" w:hAnsi="Clarendon"/>
        </w:rPr>
        <w:t>k el. (</w:t>
      </w:r>
      <w:r w:rsidR="00F61230" w:rsidRPr="00F61230">
        <w:rPr>
          <w:rFonts w:ascii="Clarendon" w:hAnsi="Clarendon"/>
        </w:rPr>
        <w:t>pl. következő időszakban realizál</w:t>
      </w:r>
      <w:r>
        <w:rPr>
          <w:rFonts w:ascii="Clarendon" w:hAnsi="Clarendon"/>
        </w:rPr>
        <w:t>ódó, de a tárgyévet érintő bank</w:t>
      </w:r>
      <w:r w:rsidR="00F61230" w:rsidRPr="00F61230">
        <w:rPr>
          <w:rFonts w:ascii="Clarendon" w:hAnsi="Clarendon"/>
        </w:rPr>
        <w:t xml:space="preserve">kamat </w:t>
      </w:r>
      <w:r w:rsidR="00F61230" w:rsidRPr="00F61230">
        <w:rPr>
          <w:rFonts w:ascii="Clarendon" w:hAnsi="Clarendon"/>
          <w:b/>
        </w:rPr>
        <w:t>(bevételek aktív időbeli elhatárolása</w:t>
      </w:r>
      <w:r w:rsidR="00F61230" w:rsidRPr="00F61230">
        <w:rPr>
          <w:rFonts w:ascii="Clarendon" w:hAnsi="Clarendon"/>
        </w:rPr>
        <w:t>)</w:t>
      </w:r>
    </w:p>
    <w:p w:rsidR="00F61230" w:rsidRPr="00F61230" w:rsidRDefault="00F61230" w:rsidP="00F61230">
      <w:pPr>
        <w:ind w:left="284"/>
        <w:jc w:val="both"/>
        <w:rPr>
          <w:rFonts w:ascii="Clarendon" w:hAnsi="Clarendon"/>
        </w:rPr>
      </w:pPr>
    </w:p>
    <w:p w:rsidR="00F61230" w:rsidRPr="00F61230" w:rsidRDefault="00F61230" w:rsidP="00F61230">
      <w:pPr>
        <w:numPr>
          <w:ilvl w:val="0"/>
          <w:numId w:val="4"/>
        </w:numPr>
        <w:tabs>
          <w:tab w:val="left" w:pos="360"/>
        </w:tabs>
        <w:jc w:val="both"/>
        <w:rPr>
          <w:rFonts w:ascii="Clarendon" w:hAnsi="Clarendon"/>
          <w:i/>
        </w:rPr>
      </w:pPr>
      <w:r w:rsidRPr="00F61230">
        <w:rPr>
          <w:rFonts w:ascii="Clarendon" w:hAnsi="Clarendon"/>
        </w:rPr>
        <w:t>Ellentételezés nélküli tartozás átvállalás elhatárolt része (</w:t>
      </w:r>
      <w:r w:rsidRPr="00F61230">
        <w:rPr>
          <w:rFonts w:ascii="Clarendon" w:hAnsi="Clarendon"/>
          <w:b/>
        </w:rPr>
        <w:t>halasztott ráfordítás</w:t>
      </w:r>
      <w:r w:rsidRPr="00F61230">
        <w:rPr>
          <w:rFonts w:ascii="Clarendon" w:hAnsi="Clarendon"/>
          <w:i/>
        </w:rPr>
        <w:t>)</w:t>
      </w:r>
    </w:p>
    <w:p w:rsidR="00F61230" w:rsidRPr="00F61230" w:rsidRDefault="00F61230" w:rsidP="00F61230">
      <w:pPr>
        <w:jc w:val="both"/>
        <w:rPr>
          <w:rFonts w:ascii="Clarendon" w:hAnsi="Clarendon"/>
          <w:i/>
        </w:rPr>
      </w:pPr>
    </w:p>
    <w:p w:rsidR="00F61230" w:rsidRPr="00F61230" w:rsidRDefault="00F61230" w:rsidP="00F61230">
      <w:pPr>
        <w:pStyle w:val="Szvegtrzs"/>
        <w:widowControl/>
        <w:ind w:firstLine="142"/>
        <w:rPr>
          <w:rFonts w:ascii="Clarendon" w:hAnsi="Clarendon"/>
          <w:szCs w:val="24"/>
        </w:rPr>
      </w:pPr>
      <w:r w:rsidRPr="00F61230">
        <w:rPr>
          <w:rFonts w:ascii="Clarendon" w:hAnsi="Clarendon"/>
          <w:szCs w:val="24"/>
        </w:rPr>
        <w:t>Főbb összefüggések:</w:t>
      </w:r>
    </w:p>
    <w:p w:rsidR="00F61230" w:rsidRPr="00F61230" w:rsidRDefault="00F61230" w:rsidP="00F61230">
      <w:pPr>
        <w:jc w:val="both"/>
        <w:rPr>
          <w:rFonts w:ascii="Clarendon" w:hAnsi="Clarendon"/>
        </w:rPr>
      </w:pPr>
    </w:p>
    <w:p w:rsidR="00F61230" w:rsidRPr="00F61230" w:rsidRDefault="00F61230" w:rsidP="00F61230">
      <w:pPr>
        <w:ind w:firstLine="142"/>
        <w:jc w:val="both"/>
        <w:rPr>
          <w:rFonts w:ascii="Clarendon" w:hAnsi="Clarendon"/>
        </w:rPr>
      </w:pPr>
      <w:r w:rsidRPr="00F61230">
        <w:rPr>
          <w:rFonts w:ascii="Clarendon" w:hAnsi="Clarendon"/>
        </w:rPr>
        <w:t>Bevétel elhatárolás</w:t>
      </w:r>
      <w:r w:rsidRPr="00F61230">
        <w:rPr>
          <w:rFonts w:ascii="Clarendon" w:hAnsi="Clarendon"/>
        </w:rPr>
        <w:tab/>
      </w:r>
      <w:r w:rsidRPr="00F61230">
        <w:rPr>
          <w:rFonts w:ascii="Clarendon" w:hAnsi="Clarendon"/>
        </w:rPr>
        <w:tab/>
        <w:t>T 39</w:t>
      </w:r>
      <w:r w:rsidRPr="00F61230">
        <w:rPr>
          <w:rFonts w:ascii="Clarendon" w:hAnsi="Clarendon"/>
        </w:rPr>
        <w:tab/>
      </w:r>
      <w:r w:rsidRPr="00F61230">
        <w:rPr>
          <w:rFonts w:ascii="Clarendon" w:hAnsi="Clarendon"/>
        </w:rPr>
        <w:tab/>
      </w:r>
      <w:r w:rsidRPr="00F61230">
        <w:rPr>
          <w:rFonts w:ascii="Clarendon" w:hAnsi="Clarendon"/>
        </w:rPr>
        <w:tab/>
        <w:t xml:space="preserve"> K 91-96</w:t>
      </w:r>
    </w:p>
    <w:p w:rsidR="00F61230" w:rsidRPr="00F61230" w:rsidRDefault="00F61230" w:rsidP="00F61230">
      <w:pPr>
        <w:ind w:firstLine="142"/>
        <w:jc w:val="both"/>
        <w:rPr>
          <w:rFonts w:ascii="Clarendon" w:hAnsi="Clarendon"/>
        </w:rPr>
      </w:pPr>
      <w:r w:rsidRPr="00F61230">
        <w:rPr>
          <w:rFonts w:ascii="Clarendon" w:hAnsi="Clarendon"/>
        </w:rPr>
        <w:t>Elhatárolás megszüntetése</w:t>
      </w:r>
      <w:r w:rsidRPr="00F61230">
        <w:rPr>
          <w:rFonts w:ascii="Clarendon" w:hAnsi="Clarendon"/>
        </w:rPr>
        <w:tab/>
        <w:t>T 91-96</w:t>
      </w:r>
      <w:r w:rsidRPr="00F61230">
        <w:rPr>
          <w:rFonts w:ascii="Clarendon" w:hAnsi="Clarendon"/>
        </w:rPr>
        <w:tab/>
      </w:r>
      <w:r w:rsidRPr="00F61230">
        <w:rPr>
          <w:rFonts w:ascii="Clarendon" w:hAnsi="Clarendon"/>
        </w:rPr>
        <w:tab/>
        <w:t xml:space="preserve"> K 39 (következő évi nyitás)</w:t>
      </w:r>
    </w:p>
    <w:p w:rsidR="00F61230" w:rsidRPr="00F61230" w:rsidRDefault="00F61230" w:rsidP="00F61230">
      <w:pPr>
        <w:ind w:firstLine="142"/>
        <w:jc w:val="both"/>
        <w:rPr>
          <w:rFonts w:ascii="Clarendon" w:hAnsi="Clarendon"/>
        </w:rPr>
      </w:pPr>
      <w:r w:rsidRPr="00F61230">
        <w:rPr>
          <w:rFonts w:ascii="Clarendon" w:hAnsi="Clarendon"/>
        </w:rPr>
        <w:t>Költség elhatárolás</w:t>
      </w:r>
      <w:r w:rsidRPr="00F61230">
        <w:rPr>
          <w:rFonts w:ascii="Clarendon" w:hAnsi="Clarendon"/>
        </w:rPr>
        <w:tab/>
      </w:r>
      <w:r w:rsidRPr="00F61230">
        <w:rPr>
          <w:rFonts w:ascii="Clarendon" w:hAnsi="Clarendon"/>
        </w:rPr>
        <w:tab/>
        <w:t>T 39</w:t>
      </w:r>
      <w:r w:rsidRPr="00F61230">
        <w:rPr>
          <w:rFonts w:ascii="Clarendon" w:hAnsi="Clarendon"/>
        </w:rPr>
        <w:tab/>
      </w:r>
      <w:r w:rsidRPr="00F61230">
        <w:rPr>
          <w:rFonts w:ascii="Clarendon" w:hAnsi="Clarendon"/>
        </w:rPr>
        <w:tab/>
      </w:r>
      <w:r w:rsidRPr="00F61230">
        <w:rPr>
          <w:rFonts w:ascii="Clarendon" w:hAnsi="Clarendon"/>
        </w:rPr>
        <w:tab/>
        <w:t xml:space="preserve"> K 38</w:t>
      </w:r>
    </w:p>
    <w:p w:rsidR="00F61230" w:rsidRPr="00F61230" w:rsidRDefault="00F61230" w:rsidP="00F61230">
      <w:pPr>
        <w:ind w:firstLine="142"/>
        <w:jc w:val="both"/>
        <w:rPr>
          <w:rFonts w:ascii="Clarendon" w:hAnsi="Clarendon"/>
        </w:rPr>
      </w:pPr>
    </w:p>
    <w:p w:rsidR="00F61230" w:rsidRDefault="00F61230" w:rsidP="00D761A8">
      <w:pPr>
        <w:ind w:firstLine="142"/>
        <w:jc w:val="both"/>
        <w:rPr>
          <w:rFonts w:ascii="Clarendon" w:hAnsi="Clarendon"/>
        </w:rPr>
      </w:pPr>
      <w:r w:rsidRPr="00F61230">
        <w:rPr>
          <w:rFonts w:ascii="Clarendon" w:hAnsi="Clarendon"/>
          <w:u w:val="single"/>
        </w:rPr>
        <w:t>A számlaosztályhoz kapcsolódó analitikák:</w:t>
      </w:r>
      <w:r w:rsidRPr="00F61230">
        <w:rPr>
          <w:rFonts w:ascii="Clarendon" w:hAnsi="Clarendon"/>
        </w:rPr>
        <w:t xml:space="preserve"> főkönyvi karton, számlamellékletek</w:t>
      </w:r>
    </w:p>
    <w:p w:rsidR="003A408E" w:rsidRPr="00D761A8" w:rsidRDefault="003A408E" w:rsidP="00D761A8">
      <w:pPr>
        <w:ind w:firstLine="142"/>
        <w:jc w:val="both"/>
        <w:rPr>
          <w:rFonts w:ascii="Clarendon" w:hAnsi="Clarendon"/>
        </w:rPr>
      </w:pPr>
    </w:p>
    <w:p w:rsidR="00F61230" w:rsidRPr="00F61230" w:rsidRDefault="00F61230" w:rsidP="00F61230">
      <w:pPr>
        <w:jc w:val="both"/>
        <w:rPr>
          <w:rFonts w:ascii="Clarendon" w:hAnsi="Clarendon"/>
          <w:u w:val="single"/>
        </w:rPr>
      </w:pPr>
      <w:r w:rsidRPr="00F61230">
        <w:rPr>
          <w:rFonts w:ascii="Clarendon" w:hAnsi="Clarendon"/>
          <w:b/>
        </w:rPr>
        <w:t>4. SZÁMLAOSZTÁLY</w:t>
      </w:r>
    </w:p>
    <w:p w:rsidR="00F61230" w:rsidRPr="00F61230" w:rsidRDefault="00F61230" w:rsidP="00F61230">
      <w:pPr>
        <w:jc w:val="both"/>
        <w:rPr>
          <w:rFonts w:ascii="Clarendon" w:hAnsi="Clarendon"/>
          <w:u w:val="single"/>
        </w:rPr>
      </w:pPr>
    </w:p>
    <w:p w:rsidR="00F61230" w:rsidRPr="00F61230" w:rsidRDefault="00F61230" w:rsidP="00F61230">
      <w:pPr>
        <w:jc w:val="both"/>
        <w:rPr>
          <w:rFonts w:ascii="Clarendon" w:hAnsi="Clarendon"/>
        </w:rPr>
      </w:pPr>
      <w:r w:rsidRPr="00F61230">
        <w:rPr>
          <w:rFonts w:ascii="Clarendon" w:hAnsi="Clarendon"/>
        </w:rPr>
        <w:t xml:space="preserve">Ebben a számlaosztályban könyv szerint kell kimutatni </w:t>
      </w:r>
      <w:r w:rsidR="00D761A8">
        <w:rPr>
          <w:rFonts w:ascii="Clarendon" w:hAnsi="Clarendon"/>
        </w:rPr>
        <w:t>a Szakszervezet</w:t>
      </w:r>
      <w:r w:rsidRPr="00F61230">
        <w:rPr>
          <w:rFonts w:ascii="Clarendon" w:hAnsi="Clarendon"/>
        </w:rPr>
        <w:t xml:space="preserve"> összes saját és idegen forrásait</w:t>
      </w:r>
      <w:r w:rsidR="00D761A8">
        <w:rPr>
          <w:rFonts w:ascii="Clarendon" w:hAnsi="Clarendon"/>
        </w:rPr>
        <w:t>.</w:t>
      </w:r>
    </w:p>
    <w:p w:rsidR="00F61230" w:rsidRPr="00F61230" w:rsidRDefault="00F61230" w:rsidP="00F61230">
      <w:pPr>
        <w:jc w:val="both"/>
        <w:rPr>
          <w:rFonts w:ascii="Clarendon" w:hAnsi="Clarendon"/>
        </w:rPr>
      </w:pPr>
    </w:p>
    <w:p w:rsidR="00F61230" w:rsidRPr="00D761A8" w:rsidRDefault="00F61230" w:rsidP="00F61230">
      <w:pPr>
        <w:pStyle w:val="Cmsor5"/>
        <w:keepNext/>
        <w:numPr>
          <w:ilvl w:val="4"/>
          <w:numId w:val="1"/>
        </w:numPr>
        <w:tabs>
          <w:tab w:val="left" w:pos="0"/>
        </w:tabs>
        <w:spacing w:before="0"/>
        <w:jc w:val="both"/>
        <w:rPr>
          <w:rFonts w:ascii="Clarendon" w:hAnsi="Clarendon"/>
          <w:color w:val="auto"/>
          <w:u w:val="single"/>
        </w:rPr>
      </w:pPr>
      <w:r w:rsidRPr="00F61230">
        <w:rPr>
          <w:rFonts w:ascii="Clarendon" w:hAnsi="Clarendon"/>
        </w:rPr>
        <w:t xml:space="preserve"> </w:t>
      </w:r>
      <w:r w:rsidRPr="00D761A8">
        <w:rPr>
          <w:rFonts w:ascii="Clarendon" w:hAnsi="Clarendon"/>
          <w:color w:val="auto"/>
        </w:rPr>
        <w:t>SAJÁT TŐKE</w:t>
      </w:r>
    </w:p>
    <w:p w:rsidR="00F61230" w:rsidRPr="00F61230" w:rsidRDefault="00F61230" w:rsidP="00F61230">
      <w:pPr>
        <w:jc w:val="both"/>
        <w:rPr>
          <w:rFonts w:ascii="Clarendon" w:hAnsi="Clarendon"/>
          <w:u w:val="single"/>
        </w:rPr>
      </w:pPr>
    </w:p>
    <w:p w:rsidR="00F61230" w:rsidRPr="00F61230" w:rsidRDefault="00F61230" w:rsidP="00F61230">
      <w:pPr>
        <w:tabs>
          <w:tab w:val="left" w:pos="-709"/>
        </w:tabs>
        <w:jc w:val="both"/>
        <w:rPr>
          <w:rFonts w:ascii="Clarendon" w:hAnsi="Clarendon"/>
          <w:u w:val="single"/>
        </w:rPr>
      </w:pPr>
      <w:r w:rsidRPr="00F61230">
        <w:rPr>
          <w:rFonts w:ascii="Clarendon" w:hAnsi="Clarendon"/>
        </w:rPr>
        <w:t>A</w:t>
      </w:r>
      <w:r w:rsidR="00D761A8">
        <w:rPr>
          <w:rFonts w:ascii="Clarendon" w:hAnsi="Clarendon"/>
        </w:rPr>
        <w:t xml:space="preserve"> Szakszervezet</w:t>
      </w:r>
      <w:r w:rsidRPr="00F61230">
        <w:rPr>
          <w:rFonts w:ascii="Clarendon" w:hAnsi="Clarendon"/>
        </w:rPr>
        <w:t xml:space="preserve"> eszközeinek saját forrását mutatja. A saját tőke olyan tőkerész, amelyet a tulajdonos (alapító) véglegesen </w:t>
      </w:r>
      <w:r w:rsidR="00D761A8">
        <w:rPr>
          <w:rFonts w:ascii="Clarendon" w:hAnsi="Clarendon"/>
        </w:rPr>
        <w:t>a Szakszervezet</w:t>
      </w:r>
      <w:r w:rsidRPr="00F61230">
        <w:rPr>
          <w:rFonts w:ascii="Clarendon" w:hAnsi="Clarendon"/>
        </w:rPr>
        <w:t xml:space="preserve"> rendelkezésére bocsátott. A saját tőke részeként kell kimutatni a - számviteli törvény által előírt egyes eszközcsoportokra alkalmazható- az értékhelyesbítéssel összegszerűen megegyező értékelési tartalékot is. </w:t>
      </w:r>
    </w:p>
    <w:p w:rsidR="00F61230" w:rsidRPr="00F61230" w:rsidRDefault="00F61230" w:rsidP="00F61230">
      <w:pPr>
        <w:tabs>
          <w:tab w:val="left" w:pos="-709"/>
        </w:tabs>
        <w:jc w:val="both"/>
        <w:rPr>
          <w:rFonts w:ascii="Clarendon" w:hAnsi="Clarendon"/>
          <w:u w:val="single"/>
        </w:rPr>
      </w:pPr>
      <w:r w:rsidRPr="00F61230">
        <w:rPr>
          <w:rFonts w:ascii="Clarendon" w:hAnsi="Clarendon"/>
          <w:u w:val="single"/>
        </w:rPr>
        <w:t>Tagolása:</w:t>
      </w:r>
    </w:p>
    <w:p w:rsidR="00F61230" w:rsidRPr="00F61230" w:rsidRDefault="00F61230" w:rsidP="00F61230">
      <w:pPr>
        <w:tabs>
          <w:tab w:val="left" w:pos="-709"/>
        </w:tabs>
        <w:ind w:left="142"/>
        <w:jc w:val="both"/>
        <w:rPr>
          <w:rFonts w:ascii="Clarendon" w:hAnsi="Clarendon"/>
          <w:u w:val="single"/>
        </w:rPr>
      </w:pPr>
    </w:p>
    <w:p w:rsidR="00F61230" w:rsidRPr="00F61230" w:rsidRDefault="00F61230" w:rsidP="00F61230">
      <w:pPr>
        <w:numPr>
          <w:ilvl w:val="0"/>
          <w:numId w:val="4"/>
        </w:numPr>
        <w:tabs>
          <w:tab w:val="left" w:pos="567"/>
        </w:tabs>
        <w:ind w:left="567"/>
        <w:jc w:val="both"/>
        <w:rPr>
          <w:rFonts w:ascii="Clarendon" w:hAnsi="Clarendon"/>
          <w:b/>
        </w:rPr>
      </w:pPr>
      <w:r w:rsidRPr="00F61230">
        <w:rPr>
          <w:rFonts w:ascii="Clarendon" w:hAnsi="Clarendon"/>
          <w:b/>
        </w:rPr>
        <w:t>jegyzett tőke</w:t>
      </w:r>
      <w:r w:rsidR="00D761A8">
        <w:rPr>
          <w:rFonts w:ascii="Clarendon" w:hAnsi="Clarendon"/>
        </w:rPr>
        <w:t xml:space="preserve"> - az induló vagyon</w:t>
      </w:r>
      <w:r w:rsidRPr="00F61230">
        <w:rPr>
          <w:rFonts w:ascii="Clarendon" w:hAnsi="Clarendon"/>
        </w:rPr>
        <w:t xml:space="preserve">, </w:t>
      </w:r>
    </w:p>
    <w:p w:rsidR="00F61230" w:rsidRPr="00F61230" w:rsidRDefault="00F61230" w:rsidP="00F61230">
      <w:pPr>
        <w:pStyle w:val="Szvegtrzs31"/>
        <w:widowControl/>
        <w:numPr>
          <w:ilvl w:val="0"/>
          <w:numId w:val="4"/>
        </w:numPr>
        <w:tabs>
          <w:tab w:val="left" w:pos="567"/>
        </w:tabs>
        <w:ind w:left="567"/>
        <w:rPr>
          <w:rFonts w:ascii="Clarendon" w:hAnsi="Clarendon"/>
          <w:szCs w:val="24"/>
        </w:rPr>
      </w:pPr>
      <w:r w:rsidRPr="00F61230">
        <w:rPr>
          <w:rFonts w:ascii="Clarendon" w:hAnsi="Clarendon"/>
          <w:b/>
          <w:i w:val="0"/>
          <w:szCs w:val="24"/>
        </w:rPr>
        <w:t xml:space="preserve"> tőketartalék</w:t>
      </w:r>
      <w:r w:rsidRPr="00F61230">
        <w:rPr>
          <w:rFonts w:ascii="Clarendon" w:hAnsi="Clarendon"/>
          <w:i w:val="0"/>
          <w:szCs w:val="24"/>
        </w:rPr>
        <w:t xml:space="preserve"> - független </w:t>
      </w:r>
      <w:r w:rsidR="00D761A8">
        <w:rPr>
          <w:rFonts w:ascii="Clarendon" w:hAnsi="Clarendon"/>
          <w:i w:val="0"/>
          <w:szCs w:val="24"/>
        </w:rPr>
        <w:t>a tevékenység eredményességétől (pl. kapott vagyon</w:t>
      </w:r>
      <w:r w:rsidRPr="00F61230">
        <w:rPr>
          <w:rFonts w:ascii="Clarendon" w:hAnsi="Clarendon"/>
          <w:i w:val="0"/>
          <w:szCs w:val="24"/>
        </w:rPr>
        <w:t>)</w:t>
      </w:r>
    </w:p>
    <w:p w:rsidR="00F61230" w:rsidRPr="00F61230" w:rsidRDefault="00F61230" w:rsidP="00F61230">
      <w:pPr>
        <w:tabs>
          <w:tab w:val="left" w:pos="-709"/>
        </w:tabs>
        <w:ind w:hanging="360"/>
        <w:jc w:val="both"/>
        <w:rPr>
          <w:rFonts w:ascii="Clarendon" w:hAnsi="Clarendon"/>
        </w:rPr>
      </w:pPr>
    </w:p>
    <w:p w:rsidR="00F61230" w:rsidRPr="00F61230" w:rsidRDefault="00F61230" w:rsidP="00F61230">
      <w:pPr>
        <w:numPr>
          <w:ilvl w:val="0"/>
          <w:numId w:val="4"/>
        </w:numPr>
        <w:tabs>
          <w:tab w:val="left" w:pos="360"/>
          <w:tab w:val="left" w:pos="567"/>
        </w:tabs>
        <w:jc w:val="both"/>
        <w:rPr>
          <w:rFonts w:ascii="Clarendon" w:hAnsi="Clarendon"/>
        </w:rPr>
      </w:pPr>
      <w:r w:rsidRPr="00F61230">
        <w:rPr>
          <w:rFonts w:ascii="Clarendon" w:hAnsi="Clarendon"/>
          <w:b/>
        </w:rPr>
        <w:t>eredménytartalék</w:t>
      </w:r>
      <w:r w:rsidRPr="00F61230">
        <w:rPr>
          <w:rFonts w:ascii="Clarendon" w:hAnsi="Clarendon"/>
        </w:rPr>
        <w:t xml:space="preserve"> - A gazdálkodási tevékenység eredményességétől függő saját tőke</w:t>
      </w:r>
      <w:r w:rsidRPr="00F61230">
        <w:rPr>
          <w:rFonts w:ascii="Clarendon" w:hAnsi="Clarendon"/>
          <w:i/>
        </w:rPr>
        <w:t xml:space="preserve"> </w:t>
      </w:r>
      <w:r w:rsidRPr="00F61230">
        <w:rPr>
          <w:rFonts w:ascii="Clarendon" w:hAnsi="Clarendon"/>
        </w:rPr>
        <w:t>változásait mutatja</w:t>
      </w:r>
      <w:r w:rsidRPr="00F61230">
        <w:rPr>
          <w:rFonts w:ascii="Clarendon" w:hAnsi="Clarendon"/>
          <w:i/>
        </w:rPr>
        <w:t>.</w:t>
      </w:r>
    </w:p>
    <w:p w:rsidR="00F61230" w:rsidRPr="00F61230" w:rsidRDefault="00F61230" w:rsidP="00F61230">
      <w:pPr>
        <w:tabs>
          <w:tab w:val="left" w:pos="-709"/>
        </w:tabs>
        <w:jc w:val="both"/>
        <w:rPr>
          <w:rFonts w:ascii="Clarendon" w:hAnsi="Clarendon"/>
        </w:rPr>
      </w:pPr>
    </w:p>
    <w:p w:rsidR="00F61230" w:rsidRPr="00F61230" w:rsidRDefault="00F61230" w:rsidP="00F61230">
      <w:pPr>
        <w:numPr>
          <w:ilvl w:val="0"/>
          <w:numId w:val="4"/>
        </w:numPr>
        <w:tabs>
          <w:tab w:val="left" w:pos="360"/>
          <w:tab w:val="left" w:pos="567"/>
        </w:tabs>
        <w:jc w:val="both"/>
        <w:rPr>
          <w:rFonts w:ascii="Clarendon" w:hAnsi="Clarendon"/>
        </w:rPr>
      </w:pPr>
      <w:r w:rsidRPr="00F61230">
        <w:rPr>
          <w:rFonts w:ascii="Clarendon" w:hAnsi="Clarendon"/>
          <w:b/>
        </w:rPr>
        <w:t>lekötött tartalék</w:t>
      </w:r>
      <w:r w:rsidRPr="00F61230">
        <w:rPr>
          <w:rFonts w:ascii="Clarendon" w:hAnsi="Clarendon"/>
        </w:rPr>
        <w:t xml:space="preserve">- </w:t>
      </w:r>
      <w:proofErr w:type="gramStart"/>
      <w:r w:rsidRPr="00F61230">
        <w:rPr>
          <w:rFonts w:ascii="Clarendon" w:hAnsi="Clarendon"/>
        </w:rPr>
        <w:t>A</w:t>
      </w:r>
      <w:proofErr w:type="gramEnd"/>
      <w:r w:rsidRPr="00F61230">
        <w:rPr>
          <w:rFonts w:ascii="Clarendon" w:hAnsi="Clarendon"/>
        </w:rPr>
        <w:t xml:space="preserve"> tőketartalékból, az eredménytartalékból kötelezően lekötött összegeket tartalmazza. </w:t>
      </w:r>
    </w:p>
    <w:p w:rsidR="00F61230" w:rsidRPr="00F61230" w:rsidRDefault="00F61230" w:rsidP="00F61230">
      <w:pPr>
        <w:tabs>
          <w:tab w:val="left" w:pos="-709"/>
        </w:tabs>
        <w:ind w:left="284"/>
        <w:rPr>
          <w:rFonts w:ascii="Clarendon" w:hAnsi="Clarendon"/>
        </w:rPr>
      </w:pPr>
    </w:p>
    <w:p w:rsidR="00F61230" w:rsidRPr="00F61230" w:rsidRDefault="00F61230" w:rsidP="00F61230">
      <w:pPr>
        <w:tabs>
          <w:tab w:val="left" w:pos="-709"/>
        </w:tabs>
        <w:ind w:left="567" w:hanging="567"/>
        <w:jc w:val="both"/>
        <w:rPr>
          <w:rFonts w:ascii="Clarendon" w:hAnsi="Clarendon"/>
          <w:u w:val="single"/>
        </w:rPr>
      </w:pPr>
      <w:r w:rsidRPr="00F61230">
        <w:rPr>
          <w:rFonts w:ascii="Clarendon" w:hAnsi="Clarendon"/>
          <w:b/>
        </w:rPr>
        <w:t xml:space="preserve">  </w:t>
      </w:r>
      <w:r w:rsidRPr="00F61230">
        <w:rPr>
          <w:rFonts w:ascii="Clarendon" w:hAnsi="Clarendon"/>
          <w:b/>
          <w:u w:val="single"/>
        </w:rPr>
        <w:t>A lekötött tartalék képzésének forrásai: (legfontosabbak)</w:t>
      </w:r>
    </w:p>
    <w:p w:rsidR="00F61230" w:rsidRPr="00F61230" w:rsidRDefault="00F61230" w:rsidP="00F61230">
      <w:pPr>
        <w:tabs>
          <w:tab w:val="left" w:pos="-709"/>
        </w:tabs>
        <w:ind w:left="567" w:hanging="141"/>
        <w:jc w:val="both"/>
        <w:rPr>
          <w:rFonts w:ascii="Clarendon" w:hAnsi="Clarendon"/>
          <w:u w:val="single"/>
        </w:rPr>
      </w:pPr>
    </w:p>
    <w:p w:rsidR="00F61230" w:rsidRPr="00D761A8" w:rsidRDefault="00F61230" w:rsidP="00D761A8">
      <w:pPr>
        <w:pStyle w:val="Listaszerbekezds"/>
        <w:numPr>
          <w:ilvl w:val="0"/>
          <w:numId w:val="4"/>
        </w:numPr>
        <w:tabs>
          <w:tab w:val="left" w:pos="-709"/>
        </w:tabs>
        <w:jc w:val="both"/>
        <w:rPr>
          <w:rFonts w:ascii="Clarendon" w:hAnsi="Clarendon"/>
        </w:rPr>
      </w:pPr>
      <w:r w:rsidRPr="00D761A8">
        <w:rPr>
          <w:rFonts w:ascii="Clarendon" w:hAnsi="Clarendon"/>
          <w:u w:val="single"/>
        </w:rPr>
        <w:lastRenderedPageBreak/>
        <w:t>Tőketartalékból</w:t>
      </w:r>
      <w:r w:rsidRPr="00D761A8">
        <w:rPr>
          <w:rFonts w:ascii="Clarendon" w:hAnsi="Clarendon"/>
        </w:rPr>
        <w:t xml:space="preserve"> (a tőketartalék nem válhat negatívvá)</w:t>
      </w:r>
    </w:p>
    <w:p w:rsidR="00F61230" w:rsidRPr="00F61230" w:rsidRDefault="00F61230" w:rsidP="00F61230">
      <w:pPr>
        <w:tabs>
          <w:tab w:val="left" w:pos="-709"/>
        </w:tabs>
        <w:ind w:left="284"/>
        <w:jc w:val="both"/>
        <w:rPr>
          <w:rFonts w:ascii="Clarendon" w:hAnsi="Clarendon"/>
        </w:rPr>
      </w:pPr>
    </w:p>
    <w:p w:rsidR="00F61230" w:rsidRPr="00F61230" w:rsidRDefault="00F61230" w:rsidP="00F61230">
      <w:pPr>
        <w:tabs>
          <w:tab w:val="left" w:pos="-709"/>
        </w:tabs>
        <w:ind w:left="284"/>
        <w:jc w:val="both"/>
        <w:rPr>
          <w:rFonts w:ascii="Clarendon" w:hAnsi="Clarendon"/>
        </w:rPr>
      </w:pPr>
      <w:r w:rsidRPr="00F61230">
        <w:rPr>
          <w:rFonts w:ascii="Clarendon" w:hAnsi="Clarendon"/>
        </w:rPr>
        <w:t>-</w:t>
      </w:r>
      <w:r w:rsidR="00D761A8">
        <w:rPr>
          <w:rFonts w:ascii="Clarendon" w:hAnsi="Clarendon"/>
        </w:rPr>
        <w:t xml:space="preserve"> </w:t>
      </w:r>
      <w:r w:rsidRPr="00F61230">
        <w:rPr>
          <w:rFonts w:ascii="Clarendon" w:hAnsi="Clarendon"/>
          <w:u w:val="single"/>
        </w:rPr>
        <w:t>Eredménytartalékból</w:t>
      </w:r>
      <w:r w:rsidRPr="00F61230">
        <w:rPr>
          <w:rFonts w:ascii="Clarendon" w:hAnsi="Clarendon"/>
        </w:rPr>
        <w:t xml:space="preserve"> - (akkor is kell képezni, ha ez által az eredménytartalék negatívvá válik)</w:t>
      </w:r>
    </w:p>
    <w:p w:rsidR="00F61230" w:rsidRPr="00F61230" w:rsidRDefault="00F61230" w:rsidP="00F61230">
      <w:pPr>
        <w:tabs>
          <w:tab w:val="left" w:pos="-709"/>
        </w:tabs>
        <w:ind w:left="567" w:hanging="283"/>
        <w:jc w:val="both"/>
        <w:rPr>
          <w:rFonts w:ascii="Clarendon" w:hAnsi="Clarendon"/>
        </w:rPr>
      </w:pPr>
      <w:proofErr w:type="gramStart"/>
      <w:r w:rsidRPr="00F61230">
        <w:rPr>
          <w:rFonts w:ascii="Clarendon" w:hAnsi="Clarendon"/>
        </w:rPr>
        <w:t>a</w:t>
      </w:r>
      <w:proofErr w:type="gramEnd"/>
      <w:r w:rsidRPr="00F61230">
        <w:rPr>
          <w:rFonts w:ascii="Clarendon" w:hAnsi="Clarendon"/>
        </w:rPr>
        <w:t>) Visszavásárolt saját részvények, üzletrészek névértéke, és a visszavásárlási értéke közül a nagyobbik értéket</w:t>
      </w:r>
    </w:p>
    <w:p w:rsidR="00F61230" w:rsidRPr="00F61230" w:rsidRDefault="00F61230" w:rsidP="00F61230">
      <w:pPr>
        <w:tabs>
          <w:tab w:val="left" w:pos="-709"/>
        </w:tabs>
        <w:ind w:left="567" w:hanging="283"/>
        <w:jc w:val="both"/>
        <w:rPr>
          <w:rFonts w:ascii="Clarendon" w:hAnsi="Clarendon"/>
        </w:rPr>
      </w:pPr>
      <w:r w:rsidRPr="00F61230">
        <w:rPr>
          <w:rFonts w:ascii="Clarendon" w:hAnsi="Clarendon"/>
        </w:rPr>
        <w:t>b) Egyszeres könyvvitelről a kettősre való áttérés miatt, illetve átalakuláskor a vagyon felértékelése miatti fizetendő társasági adó</w:t>
      </w:r>
    </w:p>
    <w:p w:rsidR="00F61230" w:rsidRPr="00F61230" w:rsidRDefault="00F61230" w:rsidP="00F61230">
      <w:pPr>
        <w:tabs>
          <w:tab w:val="left" w:pos="-709"/>
        </w:tabs>
        <w:ind w:left="567" w:hanging="283"/>
        <w:jc w:val="both"/>
        <w:rPr>
          <w:rFonts w:ascii="Clarendon" w:hAnsi="Clarendon"/>
        </w:rPr>
      </w:pPr>
      <w:r w:rsidRPr="00F61230">
        <w:rPr>
          <w:rFonts w:ascii="Clarendon" w:hAnsi="Clarendon"/>
        </w:rPr>
        <w:t>c) Alapítás-átszervezés aktivált értékéből még le nem írt összeget</w:t>
      </w:r>
    </w:p>
    <w:p w:rsidR="00F61230" w:rsidRPr="00F61230" w:rsidRDefault="00F61230" w:rsidP="00F61230">
      <w:pPr>
        <w:tabs>
          <w:tab w:val="left" w:pos="-709"/>
        </w:tabs>
        <w:ind w:left="567" w:hanging="283"/>
        <w:jc w:val="both"/>
        <w:rPr>
          <w:rFonts w:ascii="Clarendon" w:hAnsi="Clarendon"/>
        </w:rPr>
      </w:pPr>
      <w:r w:rsidRPr="00F61230">
        <w:rPr>
          <w:rFonts w:ascii="Clarendon" w:hAnsi="Clarendon"/>
        </w:rPr>
        <w:t>d) Kísérleti fejlesztés aktivált értékéből még le nem írt összeget</w:t>
      </w:r>
    </w:p>
    <w:p w:rsidR="00F61230" w:rsidRPr="00F61230" w:rsidRDefault="00F61230" w:rsidP="00F61230">
      <w:pPr>
        <w:tabs>
          <w:tab w:val="left" w:pos="-709"/>
        </w:tabs>
        <w:ind w:left="567" w:hanging="283"/>
        <w:jc w:val="both"/>
        <w:rPr>
          <w:rFonts w:ascii="Clarendon" w:hAnsi="Clarendon"/>
        </w:rPr>
      </w:pPr>
      <w:proofErr w:type="gramStart"/>
      <w:r w:rsidRPr="00F61230">
        <w:rPr>
          <w:rFonts w:ascii="Clarendon" w:hAnsi="Clarendon"/>
        </w:rPr>
        <w:t>e</w:t>
      </w:r>
      <w:proofErr w:type="gramEnd"/>
      <w:r w:rsidRPr="00F61230">
        <w:rPr>
          <w:rFonts w:ascii="Clarendon" w:hAnsi="Clarendon"/>
        </w:rPr>
        <w:t>) Veszteség fedezetére fizetendő pótbefizetéseket</w:t>
      </w:r>
    </w:p>
    <w:p w:rsidR="00F61230" w:rsidRPr="00F61230" w:rsidRDefault="00F61230" w:rsidP="00F61230">
      <w:pPr>
        <w:tabs>
          <w:tab w:val="left" w:pos="-709"/>
        </w:tabs>
        <w:ind w:left="567" w:hanging="283"/>
        <w:jc w:val="both"/>
        <w:rPr>
          <w:rFonts w:ascii="Clarendon" w:hAnsi="Clarendon"/>
        </w:rPr>
      </w:pPr>
      <w:proofErr w:type="gramStart"/>
      <w:r w:rsidRPr="00F61230">
        <w:rPr>
          <w:rFonts w:ascii="Clarendon" w:hAnsi="Clarendon"/>
        </w:rPr>
        <w:t>f</w:t>
      </w:r>
      <w:proofErr w:type="gramEnd"/>
      <w:r w:rsidRPr="00F61230">
        <w:rPr>
          <w:rFonts w:ascii="Clarendon" w:hAnsi="Clarendon"/>
        </w:rPr>
        <w:t>) Lekötendő tőketartalékot, ha arra a tőketartalék nem nyújt fedezetet</w:t>
      </w:r>
    </w:p>
    <w:p w:rsidR="00F61230" w:rsidRPr="00F61230" w:rsidRDefault="00F61230" w:rsidP="00F61230">
      <w:pPr>
        <w:tabs>
          <w:tab w:val="left" w:pos="-709"/>
        </w:tabs>
        <w:ind w:left="567" w:hanging="283"/>
        <w:jc w:val="both"/>
        <w:rPr>
          <w:rFonts w:ascii="Clarendon" w:hAnsi="Clarendon"/>
          <w:b/>
        </w:rPr>
      </w:pPr>
      <w:proofErr w:type="gramStart"/>
      <w:r w:rsidRPr="00F61230">
        <w:rPr>
          <w:rFonts w:ascii="Clarendon" w:hAnsi="Clarendon"/>
        </w:rPr>
        <w:t>g</w:t>
      </w:r>
      <w:proofErr w:type="gramEnd"/>
      <w:r w:rsidRPr="00F61230">
        <w:rPr>
          <w:rFonts w:ascii="Clarendon" w:hAnsi="Clarendon"/>
        </w:rPr>
        <w:t>) A veszteség fedezetére kapott pótbefizetések összegét</w:t>
      </w:r>
    </w:p>
    <w:p w:rsidR="00F61230" w:rsidRPr="00F61230" w:rsidRDefault="00F61230" w:rsidP="00F61230">
      <w:pPr>
        <w:tabs>
          <w:tab w:val="left" w:pos="-709"/>
        </w:tabs>
        <w:jc w:val="both"/>
        <w:rPr>
          <w:rFonts w:ascii="Clarendon" w:hAnsi="Clarendon"/>
          <w:b/>
        </w:rPr>
      </w:pPr>
    </w:p>
    <w:p w:rsidR="00F61230" w:rsidRPr="00F61230" w:rsidRDefault="00F61230" w:rsidP="00F61230">
      <w:pPr>
        <w:tabs>
          <w:tab w:val="left" w:pos="-709"/>
        </w:tabs>
        <w:ind w:left="200" w:firstLine="100"/>
        <w:jc w:val="both"/>
        <w:rPr>
          <w:rFonts w:ascii="Clarendon" w:hAnsi="Clarendon"/>
        </w:rPr>
      </w:pPr>
      <w:proofErr w:type="gramStart"/>
      <w:r w:rsidRPr="00F61230">
        <w:rPr>
          <w:rFonts w:ascii="Clarendon" w:hAnsi="Clarendon"/>
          <w:b/>
        </w:rPr>
        <w:t>értékelési</w:t>
      </w:r>
      <w:proofErr w:type="gramEnd"/>
      <w:r w:rsidRPr="00F61230">
        <w:rPr>
          <w:rFonts w:ascii="Clarendon" w:hAnsi="Clarendon"/>
          <w:b/>
        </w:rPr>
        <w:t xml:space="preserve"> tartalék</w:t>
      </w:r>
      <w:r w:rsidRPr="00F61230">
        <w:rPr>
          <w:rFonts w:ascii="Clarendon" w:hAnsi="Clarendon"/>
        </w:rPr>
        <w:t xml:space="preserve"> - Az eszközök értékhelyesbítése esetén kimutatható saját tőkerész </w:t>
      </w:r>
    </w:p>
    <w:p w:rsidR="00F61230" w:rsidRPr="00F61230" w:rsidRDefault="00F61230" w:rsidP="00F61230">
      <w:pPr>
        <w:tabs>
          <w:tab w:val="left" w:pos="-709"/>
        </w:tabs>
        <w:jc w:val="both"/>
        <w:rPr>
          <w:rFonts w:ascii="Clarendon" w:hAnsi="Clarendon"/>
        </w:rPr>
      </w:pPr>
    </w:p>
    <w:p w:rsidR="00F61230" w:rsidRPr="00F61230" w:rsidRDefault="00F61230" w:rsidP="00F61230">
      <w:pPr>
        <w:numPr>
          <w:ilvl w:val="0"/>
          <w:numId w:val="4"/>
        </w:numPr>
        <w:tabs>
          <w:tab w:val="left" w:pos="-709"/>
        </w:tabs>
        <w:jc w:val="both"/>
        <w:rPr>
          <w:rFonts w:ascii="Clarendon" w:hAnsi="Clarendon"/>
        </w:rPr>
      </w:pPr>
      <w:r w:rsidRPr="00F61230">
        <w:rPr>
          <w:rFonts w:ascii="Clarendon" w:hAnsi="Clarendon"/>
          <w:b/>
        </w:rPr>
        <w:t>tárgyév mérleg szerinti eredménye</w:t>
      </w:r>
      <w:r w:rsidRPr="00F61230">
        <w:rPr>
          <w:rFonts w:ascii="Clarendon" w:hAnsi="Clarendon"/>
        </w:rPr>
        <w:t xml:space="preserve"> – Az osztalékra, részesedésre igénybevett eredménytartalékkal növelt, valamint a megállapított (kifizetett) osztalék, részesedés összegével csökkentett adózott eredmény. Meg kell egyezni az eredmény kimutatásban megállapított - kimutatott - összeggel.</w:t>
      </w:r>
    </w:p>
    <w:p w:rsidR="00F61230" w:rsidRPr="00F61230" w:rsidRDefault="00F61230" w:rsidP="00F61230">
      <w:pPr>
        <w:tabs>
          <w:tab w:val="left" w:pos="-709"/>
        </w:tabs>
        <w:jc w:val="both"/>
        <w:rPr>
          <w:rFonts w:ascii="Clarendon" w:hAnsi="Clarendon"/>
        </w:rPr>
      </w:pPr>
      <w:r w:rsidRPr="00F61230">
        <w:rPr>
          <w:rFonts w:ascii="Clarendon" w:hAnsi="Clarendon"/>
        </w:rPr>
        <w:t xml:space="preserve"> </w:t>
      </w:r>
    </w:p>
    <w:p w:rsidR="00F61230" w:rsidRPr="00F61230" w:rsidRDefault="00F61230" w:rsidP="00F61230">
      <w:pPr>
        <w:tabs>
          <w:tab w:val="left" w:pos="-709"/>
        </w:tabs>
        <w:jc w:val="both"/>
        <w:rPr>
          <w:rFonts w:ascii="Clarendon" w:hAnsi="Clarendon"/>
        </w:rPr>
      </w:pPr>
    </w:p>
    <w:p w:rsidR="00F61230" w:rsidRPr="00F61230" w:rsidRDefault="00F61230" w:rsidP="00F61230">
      <w:pPr>
        <w:pStyle w:val="Szvegtrzs"/>
        <w:widowControl/>
        <w:ind w:firstLine="142"/>
        <w:rPr>
          <w:rFonts w:ascii="Clarendon" w:hAnsi="Clarendon"/>
          <w:szCs w:val="24"/>
        </w:rPr>
      </w:pPr>
      <w:r w:rsidRPr="00F61230">
        <w:rPr>
          <w:rFonts w:ascii="Clarendon" w:hAnsi="Clarendon"/>
          <w:szCs w:val="24"/>
        </w:rPr>
        <w:t>Főbb összefüggések:</w:t>
      </w:r>
    </w:p>
    <w:p w:rsidR="00F61230" w:rsidRPr="00F61230" w:rsidRDefault="00F61230" w:rsidP="00F61230">
      <w:pPr>
        <w:pStyle w:val="Szvegtrzs"/>
        <w:widowControl/>
        <w:ind w:firstLine="142"/>
        <w:rPr>
          <w:rFonts w:ascii="Clarendon" w:hAnsi="Clarendon"/>
          <w:szCs w:val="24"/>
        </w:rPr>
      </w:pPr>
    </w:p>
    <w:p w:rsidR="00F61230" w:rsidRPr="00F61230" w:rsidRDefault="00F61230" w:rsidP="00F61230">
      <w:pPr>
        <w:pStyle w:val="Szvegtrzs"/>
        <w:widowControl/>
        <w:ind w:firstLine="142"/>
        <w:rPr>
          <w:rFonts w:ascii="Clarendon" w:hAnsi="Clarendon"/>
          <w:szCs w:val="24"/>
          <w:u w:val="none"/>
        </w:rPr>
      </w:pPr>
      <w:r w:rsidRPr="00F61230">
        <w:rPr>
          <w:rFonts w:ascii="Clarendon" w:hAnsi="Clarendon"/>
          <w:szCs w:val="24"/>
          <w:u w:val="none"/>
        </w:rPr>
        <w:t>Törzstőke emelés</w:t>
      </w:r>
      <w:r w:rsidRPr="00F61230">
        <w:rPr>
          <w:rFonts w:ascii="Clarendon" w:hAnsi="Clarendon"/>
          <w:szCs w:val="24"/>
          <w:u w:val="none"/>
        </w:rPr>
        <w:tab/>
      </w:r>
      <w:r w:rsidRPr="00F61230">
        <w:rPr>
          <w:rFonts w:ascii="Clarendon" w:hAnsi="Clarendon"/>
          <w:szCs w:val="24"/>
          <w:u w:val="none"/>
        </w:rPr>
        <w:tab/>
        <w:t>T 33</w:t>
      </w:r>
      <w:r w:rsidRPr="00F61230">
        <w:rPr>
          <w:rFonts w:ascii="Clarendon" w:hAnsi="Clarendon"/>
          <w:szCs w:val="24"/>
          <w:u w:val="none"/>
        </w:rPr>
        <w:tab/>
      </w:r>
      <w:r w:rsidRPr="00F61230">
        <w:rPr>
          <w:rFonts w:ascii="Clarendon" w:hAnsi="Clarendon"/>
          <w:szCs w:val="24"/>
          <w:u w:val="none"/>
        </w:rPr>
        <w:tab/>
      </w:r>
      <w:r w:rsidRPr="00F61230">
        <w:rPr>
          <w:rFonts w:ascii="Clarendon" w:hAnsi="Clarendon"/>
          <w:szCs w:val="24"/>
          <w:u w:val="none"/>
        </w:rPr>
        <w:tab/>
        <w:t xml:space="preserve"> K 411</w:t>
      </w:r>
    </w:p>
    <w:p w:rsidR="00F61230" w:rsidRPr="00F61230" w:rsidRDefault="00F61230" w:rsidP="00F61230">
      <w:pPr>
        <w:pStyle w:val="Szvegtrzs"/>
        <w:widowControl/>
        <w:ind w:firstLine="142"/>
        <w:rPr>
          <w:rFonts w:ascii="Clarendon" w:hAnsi="Clarendon"/>
          <w:szCs w:val="24"/>
          <w:u w:val="none"/>
        </w:rPr>
      </w:pPr>
      <w:r w:rsidRPr="00F61230">
        <w:rPr>
          <w:rFonts w:ascii="Clarendon" w:hAnsi="Clarendon"/>
          <w:szCs w:val="24"/>
          <w:u w:val="none"/>
        </w:rPr>
        <w:t>Kapott tőketartalék</w:t>
      </w:r>
      <w:r w:rsidRPr="00F61230">
        <w:rPr>
          <w:rFonts w:ascii="Clarendon" w:hAnsi="Clarendon"/>
          <w:szCs w:val="24"/>
          <w:u w:val="none"/>
        </w:rPr>
        <w:tab/>
      </w:r>
      <w:r w:rsidRPr="00F61230">
        <w:rPr>
          <w:rFonts w:ascii="Clarendon" w:hAnsi="Clarendon"/>
          <w:szCs w:val="24"/>
          <w:u w:val="none"/>
        </w:rPr>
        <w:tab/>
        <w:t>T 1,2,3</w:t>
      </w:r>
      <w:r w:rsidRPr="00F61230">
        <w:rPr>
          <w:rFonts w:ascii="Clarendon" w:hAnsi="Clarendon"/>
          <w:szCs w:val="24"/>
          <w:u w:val="none"/>
        </w:rPr>
        <w:tab/>
      </w:r>
      <w:r w:rsidRPr="00F61230">
        <w:rPr>
          <w:rFonts w:ascii="Clarendon" w:hAnsi="Clarendon"/>
          <w:szCs w:val="24"/>
          <w:u w:val="none"/>
        </w:rPr>
        <w:tab/>
      </w:r>
      <w:r w:rsidRPr="00F61230">
        <w:rPr>
          <w:rFonts w:ascii="Clarendon" w:hAnsi="Clarendon"/>
          <w:szCs w:val="24"/>
          <w:u w:val="none"/>
        </w:rPr>
        <w:tab/>
        <w:t xml:space="preserve"> K 412</w:t>
      </w:r>
    </w:p>
    <w:p w:rsidR="00F61230" w:rsidRPr="00F61230" w:rsidRDefault="00F61230" w:rsidP="00F61230">
      <w:pPr>
        <w:pStyle w:val="Szvegtrzs"/>
        <w:widowControl/>
        <w:ind w:firstLine="142"/>
        <w:rPr>
          <w:rFonts w:ascii="Clarendon" w:hAnsi="Clarendon"/>
          <w:szCs w:val="24"/>
          <w:u w:val="none"/>
        </w:rPr>
      </w:pPr>
      <w:r w:rsidRPr="00F61230">
        <w:rPr>
          <w:rFonts w:ascii="Clarendon" w:hAnsi="Clarendon"/>
          <w:szCs w:val="24"/>
          <w:u w:val="none"/>
        </w:rPr>
        <w:t>Mérleg szerinti eredmény átvezetése</w:t>
      </w:r>
    </w:p>
    <w:p w:rsidR="00F61230" w:rsidRPr="00F61230" w:rsidRDefault="00F61230" w:rsidP="00F61230">
      <w:pPr>
        <w:pStyle w:val="Szvegtrzs"/>
        <w:widowControl/>
        <w:ind w:firstLine="142"/>
        <w:rPr>
          <w:rFonts w:ascii="Clarendon" w:hAnsi="Clarendon"/>
          <w:szCs w:val="24"/>
          <w:u w:val="none"/>
        </w:rPr>
      </w:pPr>
      <w:r w:rsidRPr="00F61230">
        <w:rPr>
          <w:rFonts w:ascii="Clarendon" w:hAnsi="Clarendon"/>
          <w:szCs w:val="24"/>
          <w:u w:val="none"/>
        </w:rPr>
        <w:tab/>
      </w:r>
      <w:r w:rsidRPr="00F61230">
        <w:rPr>
          <w:rFonts w:ascii="Clarendon" w:hAnsi="Clarendon"/>
          <w:szCs w:val="24"/>
          <w:u w:val="none"/>
        </w:rPr>
        <w:tab/>
      </w:r>
      <w:r w:rsidRPr="00F61230">
        <w:rPr>
          <w:rFonts w:ascii="Clarendon" w:hAnsi="Clarendon"/>
          <w:szCs w:val="24"/>
          <w:u w:val="none"/>
        </w:rPr>
        <w:tab/>
      </w:r>
      <w:r w:rsidRPr="00F61230">
        <w:rPr>
          <w:rFonts w:ascii="Clarendon" w:hAnsi="Clarendon"/>
          <w:szCs w:val="24"/>
          <w:u w:val="none"/>
        </w:rPr>
        <w:tab/>
        <w:t>T 419</w:t>
      </w:r>
      <w:r w:rsidRPr="00F61230">
        <w:rPr>
          <w:rFonts w:ascii="Clarendon" w:hAnsi="Clarendon"/>
          <w:szCs w:val="24"/>
          <w:u w:val="none"/>
        </w:rPr>
        <w:tab/>
      </w:r>
      <w:r w:rsidRPr="00F61230">
        <w:rPr>
          <w:rFonts w:ascii="Clarendon" w:hAnsi="Clarendon"/>
          <w:szCs w:val="24"/>
          <w:u w:val="none"/>
        </w:rPr>
        <w:tab/>
      </w:r>
      <w:r w:rsidRPr="00F61230">
        <w:rPr>
          <w:rFonts w:ascii="Clarendon" w:hAnsi="Clarendon"/>
          <w:szCs w:val="24"/>
          <w:u w:val="none"/>
        </w:rPr>
        <w:tab/>
        <w:t xml:space="preserve"> K 413 (nyereség)</w:t>
      </w:r>
    </w:p>
    <w:p w:rsidR="00F61230" w:rsidRPr="00F61230" w:rsidRDefault="00F61230" w:rsidP="00F61230">
      <w:pPr>
        <w:pStyle w:val="Szvegtrzs"/>
        <w:widowControl/>
        <w:ind w:firstLine="142"/>
        <w:rPr>
          <w:rFonts w:ascii="Clarendon" w:hAnsi="Clarendon"/>
          <w:szCs w:val="24"/>
          <w:u w:val="none"/>
        </w:rPr>
      </w:pPr>
      <w:r w:rsidRPr="00F61230">
        <w:rPr>
          <w:rFonts w:ascii="Clarendon" w:hAnsi="Clarendon"/>
          <w:szCs w:val="24"/>
          <w:u w:val="none"/>
        </w:rPr>
        <w:tab/>
      </w:r>
      <w:r w:rsidRPr="00F61230">
        <w:rPr>
          <w:rFonts w:ascii="Clarendon" w:hAnsi="Clarendon"/>
          <w:szCs w:val="24"/>
          <w:u w:val="none"/>
        </w:rPr>
        <w:tab/>
      </w:r>
      <w:r w:rsidRPr="00F61230">
        <w:rPr>
          <w:rFonts w:ascii="Clarendon" w:hAnsi="Clarendon"/>
          <w:szCs w:val="24"/>
          <w:u w:val="none"/>
        </w:rPr>
        <w:tab/>
      </w:r>
      <w:r w:rsidRPr="00F61230">
        <w:rPr>
          <w:rFonts w:ascii="Clarendon" w:hAnsi="Clarendon"/>
          <w:szCs w:val="24"/>
          <w:u w:val="none"/>
        </w:rPr>
        <w:tab/>
        <w:t>T 413</w:t>
      </w:r>
      <w:r w:rsidRPr="00F61230">
        <w:rPr>
          <w:rFonts w:ascii="Clarendon" w:hAnsi="Clarendon"/>
          <w:szCs w:val="24"/>
          <w:u w:val="none"/>
        </w:rPr>
        <w:tab/>
      </w:r>
      <w:r w:rsidRPr="00F61230">
        <w:rPr>
          <w:rFonts w:ascii="Clarendon" w:hAnsi="Clarendon"/>
          <w:szCs w:val="24"/>
          <w:u w:val="none"/>
        </w:rPr>
        <w:tab/>
      </w:r>
      <w:r w:rsidRPr="00F61230">
        <w:rPr>
          <w:rFonts w:ascii="Clarendon" w:hAnsi="Clarendon"/>
          <w:szCs w:val="24"/>
          <w:u w:val="none"/>
        </w:rPr>
        <w:tab/>
        <w:t xml:space="preserve"> K 419 (veszteség)</w:t>
      </w:r>
    </w:p>
    <w:p w:rsidR="00F61230" w:rsidRPr="00F61230" w:rsidRDefault="00F61230" w:rsidP="00F61230">
      <w:pPr>
        <w:pStyle w:val="Szvegtrzs"/>
        <w:widowControl/>
        <w:ind w:firstLine="142"/>
        <w:rPr>
          <w:rFonts w:ascii="Clarendon" w:hAnsi="Clarendon"/>
          <w:szCs w:val="24"/>
          <w:u w:val="none"/>
        </w:rPr>
      </w:pPr>
      <w:r w:rsidRPr="00F61230">
        <w:rPr>
          <w:rFonts w:ascii="Clarendon" w:hAnsi="Clarendon"/>
          <w:szCs w:val="24"/>
          <w:u w:val="none"/>
        </w:rPr>
        <w:t>Lekötött tartalék képzése</w:t>
      </w:r>
      <w:r w:rsidRPr="00F61230">
        <w:rPr>
          <w:rFonts w:ascii="Clarendon" w:hAnsi="Clarendon"/>
          <w:szCs w:val="24"/>
          <w:u w:val="none"/>
        </w:rPr>
        <w:tab/>
        <w:t>T 412</w:t>
      </w:r>
      <w:r w:rsidRPr="00F61230">
        <w:rPr>
          <w:rFonts w:ascii="Clarendon" w:hAnsi="Clarendon"/>
          <w:szCs w:val="24"/>
          <w:u w:val="none"/>
        </w:rPr>
        <w:tab/>
      </w:r>
      <w:r w:rsidRPr="00F61230">
        <w:rPr>
          <w:rFonts w:ascii="Clarendon" w:hAnsi="Clarendon"/>
          <w:szCs w:val="24"/>
          <w:u w:val="none"/>
        </w:rPr>
        <w:tab/>
      </w:r>
      <w:r w:rsidRPr="00F61230">
        <w:rPr>
          <w:rFonts w:ascii="Clarendon" w:hAnsi="Clarendon"/>
          <w:szCs w:val="24"/>
          <w:u w:val="none"/>
        </w:rPr>
        <w:tab/>
        <w:t xml:space="preserve"> K 414</w:t>
      </w:r>
    </w:p>
    <w:p w:rsidR="00F61230" w:rsidRPr="00F61230" w:rsidRDefault="00F61230" w:rsidP="00F61230">
      <w:pPr>
        <w:pStyle w:val="Szvegtrzs"/>
        <w:widowControl/>
        <w:ind w:firstLine="142"/>
        <w:rPr>
          <w:rFonts w:ascii="Clarendon" w:hAnsi="Clarendon"/>
          <w:szCs w:val="24"/>
          <w:u w:val="none"/>
        </w:rPr>
      </w:pPr>
      <w:r w:rsidRPr="00F61230">
        <w:rPr>
          <w:rFonts w:ascii="Clarendon" w:hAnsi="Clarendon"/>
          <w:szCs w:val="24"/>
          <w:u w:val="none"/>
        </w:rPr>
        <w:tab/>
      </w:r>
      <w:r w:rsidRPr="00F61230">
        <w:rPr>
          <w:rFonts w:ascii="Clarendon" w:hAnsi="Clarendon"/>
          <w:szCs w:val="24"/>
          <w:u w:val="none"/>
        </w:rPr>
        <w:tab/>
      </w:r>
      <w:r w:rsidRPr="00F61230">
        <w:rPr>
          <w:rFonts w:ascii="Clarendon" w:hAnsi="Clarendon"/>
          <w:szCs w:val="24"/>
          <w:u w:val="none"/>
        </w:rPr>
        <w:tab/>
      </w:r>
      <w:r w:rsidRPr="00F61230">
        <w:rPr>
          <w:rFonts w:ascii="Clarendon" w:hAnsi="Clarendon"/>
          <w:szCs w:val="24"/>
          <w:u w:val="none"/>
        </w:rPr>
        <w:tab/>
        <w:t>T 413</w:t>
      </w:r>
      <w:r w:rsidRPr="00F61230">
        <w:rPr>
          <w:rFonts w:ascii="Clarendon" w:hAnsi="Clarendon"/>
          <w:szCs w:val="24"/>
          <w:u w:val="none"/>
        </w:rPr>
        <w:tab/>
      </w:r>
      <w:r w:rsidRPr="00F61230">
        <w:rPr>
          <w:rFonts w:ascii="Clarendon" w:hAnsi="Clarendon"/>
          <w:szCs w:val="24"/>
          <w:u w:val="none"/>
        </w:rPr>
        <w:tab/>
      </w:r>
      <w:r w:rsidRPr="00F61230">
        <w:rPr>
          <w:rFonts w:ascii="Clarendon" w:hAnsi="Clarendon"/>
          <w:szCs w:val="24"/>
          <w:u w:val="none"/>
        </w:rPr>
        <w:tab/>
        <w:t xml:space="preserve"> K 414</w:t>
      </w:r>
    </w:p>
    <w:p w:rsidR="00F61230" w:rsidRPr="00F61230" w:rsidRDefault="00F61230" w:rsidP="00F61230">
      <w:pPr>
        <w:pStyle w:val="Szvegtrzs"/>
        <w:widowControl/>
        <w:ind w:firstLine="142"/>
        <w:rPr>
          <w:rFonts w:ascii="Clarendon" w:hAnsi="Clarendon"/>
          <w:szCs w:val="24"/>
          <w:u w:val="none"/>
        </w:rPr>
      </w:pPr>
      <w:r w:rsidRPr="00F61230">
        <w:rPr>
          <w:rFonts w:ascii="Clarendon" w:hAnsi="Clarendon"/>
          <w:szCs w:val="24"/>
          <w:u w:val="none"/>
        </w:rPr>
        <w:t>Mérleg szerinti eredmény megállapítása</w:t>
      </w:r>
    </w:p>
    <w:p w:rsidR="00F61230" w:rsidRPr="00F61230" w:rsidRDefault="00F61230" w:rsidP="00F61230">
      <w:pPr>
        <w:pStyle w:val="Szvegtrzs"/>
        <w:widowControl/>
        <w:ind w:firstLine="142"/>
        <w:rPr>
          <w:rFonts w:ascii="Clarendon" w:hAnsi="Clarendon"/>
          <w:szCs w:val="24"/>
          <w:u w:val="none"/>
        </w:rPr>
      </w:pPr>
      <w:r w:rsidRPr="00F61230">
        <w:rPr>
          <w:rFonts w:ascii="Clarendon" w:hAnsi="Clarendon"/>
          <w:szCs w:val="24"/>
          <w:u w:val="none"/>
        </w:rPr>
        <w:tab/>
      </w:r>
      <w:r w:rsidRPr="00F61230">
        <w:rPr>
          <w:rFonts w:ascii="Clarendon" w:hAnsi="Clarendon"/>
          <w:szCs w:val="24"/>
          <w:u w:val="none"/>
        </w:rPr>
        <w:tab/>
      </w:r>
      <w:r w:rsidRPr="00F61230">
        <w:rPr>
          <w:rFonts w:ascii="Clarendon" w:hAnsi="Clarendon"/>
          <w:szCs w:val="24"/>
          <w:u w:val="none"/>
        </w:rPr>
        <w:tab/>
      </w:r>
      <w:r w:rsidRPr="00F61230">
        <w:rPr>
          <w:rFonts w:ascii="Clarendon" w:hAnsi="Clarendon"/>
          <w:szCs w:val="24"/>
          <w:u w:val="none"/>
        </w:rPr>
        <w:tab/>
        <w:t>T 419</w:t>
      </w:r>
      <w:r w:rsidRPr="00F61230">
        <w:rPr>
          <w:rFonts w:ascii="Clarendon" w:hAnsi="Clarendon"/>
          <w:szCs w:val="24"/>
          <w:u w:val="none"/>
        </w:rPr>
        <w:tab/>
      </w:r>
      <w:r w:rsidRPr="00F61230">
        <w:rPr>
          <w:rFonts w:ascii="Clarendon" w:hAnsi="Clarendon"/>
          <w:szCs w:val="24"/>
          <w:u w:val="none"/>
        </w:rPr>
        <w:tab/>
      </w:r>
      <w:r w:rsidRPr="00F61230">
        <w:rPr>
          <w:rFonts w:ascii="Clarendon" w:hAnsi="Clarendon"/>
          <w:szCs w:val="24"/>
          <w:u w:val="none"/>
        </w:rPr>
        <w:tab/>
        <w:t xml:space="preserve"> K 493 (év végi eredmény), vagy</w:t>
      </w:r>
    </w:p>
    <w:p w:rsidR="00F61230" w:rsidRPr="00F61230" w:rsidRDefault="00F61230" w:rsidP="00F61230">
      <w:pPr>
        <w:pStyle w:val="Szvegtrzs"/>
        <w:widowControl/>
        <w:ind w:firstLine="142"/>
        <w:rPr>
          <w:rFonts w:ascii="Clarendon" w:hAnsi="Clarendon"/>
          <w:szCs w:val="24"/>
          <w:u w:val="none"/>
        </w:rPr>
      </w:pPr>
      <w:r w:rsidRPr="00F61230">
        <w:rPr>
          <w:rFonts w:ascii="Clarendon" w:hAnsi="Clarendon"/>
          <w:szCs w:val="24"/>
          <w:u w:val="none"/>
        </w:rPr>
        <w:tab/>
      </w:r>
      <w:r w:rsidRPr="00F61230">
        <w:rPr>
          <w:rFonts w:ascii="Clarendon" w:hAnsi="Clarendon"/>
          <w:szCs w:val="24"/>
          <w:u w:val="none"/>
        </w:rPr>
        <w:tab/>
      </w:r>
      <w:r w:rsidRPr="00F61230">
        <w:rPr>
          <w:rFonts w:ascii="Clarendon" w:hAnsi="Clarendon"/>
          <w:szCs w:val="24"/>
          <w:u w:val="none"/>
        </w:rPr>
        <w:tab/>
      </w:r>
      <w:r w:rsidRPr="00F61230">
        <w:rPr>
          <w:rFonts w:ascii="Clarendon" w:hAnsi="Clarendon"/>
          <w:szCs w:val="24"/>
          <w:u w:val="none"/>
        </w:rPr>
        <w:tab/>
        <w:t>T 493</w:t>
      </w:r>
      <w:r w:rsidRPr="00F61230">
        <w:rPr>
          <w:rFonts w:ascii="Clarendon" w:hAnsi="Clarendon"/>
          <w:szCs w:val="24"/>
          <w:u w:val="none"/>
        </w:rPr>
        <w:tab/>
      </w:r>
      <w:r w:rsidRPr="00F61230">
        <w:rPr>
          <w:rFonts w:ascii="Clarendon" w:hAnsi="Clarendon"/>
          <w:szCs w:val="24"/>
          <w:u w:val="none"/>
        </w:rPr>
        <w:tab/>
      </w:r>
      <w:r w:rsidRPr="00F61230">
        <w:rPr>
          <w:rFonts w:ascii="Clarendon" w:hAnsi="Clarendon"/>
          <w:szCs w:val="24"/>
          <w:u w:val="none"/>
        </w:rPr>
        <w:tab/>
        <w:t xml:space="preserve"> K 419 (év végi eredmény)</w:t>
      </w:r>
    </w:p>
    <w:p w:rsidR="00F61230" w:rsidRPr="00F61230" w:rsidRDefault="00F61230" w:rsidP="00F61230">
      <w:pPr>
        <w:pStyle w:val="Szvegtrzs"/>
        <w:widowControl/>
        <w:ind w:firstLine="142"/>
        <w:rPr>
          <w:rFonts w:ascii="Clarendon" w:hAnsi="Clarendon"/>
          <w:szCs w:val="24"/>
          <w:u w:val="none"/>
        </w:rPr>
      </w:pPr>
      <w:r w:rsidRPr="00F61230">
        <w:rPr>
          <w:rFonts w:ascii="Clarendon" w:hAnsi="Clarendon"/>
          <w:szCs w:val="24"/>
          <w:u w:val="none"/>
        </w:rPr>
        <w:t>Törzstőke leszállítás</w:t>
      </w:r>
      <w:r w:rsidRPr="00F61230">
        <w:rPr>
          <w:rFonts w:ascii="Clarendon" w:hAnsi="Clarendon"/>
          <w:szCs w:val="24"/>
          <w:u w:val="none"/>
        </w:rPr>
        <w:tab/>
      </w:r>
      <w:r w:rsidRPr="00F61230">
        <w:rPr>
          <w:rFonts w:ascii="Clarendon" w:hAnsi="Clarendon"/>
          <w:szCs w:val="24"/>
          <w:u w:val="none"/>
        </w:rPr>
        <w:tab/>
        <w:t>T 411</w:t>
      </w:r>
      <w:r w:rsidRPr="00F61230">
        <w:rPr>
          <w:rFonts w:ascii="Clarendon" w:hAnsi="Clarendon"/>
          <w:szCs w:val="24"/>
          <w:u w:val="none"/>
        </w:rPr>
        <w:tab/>
      </w:r>
      <w:r w:rsidRPr="00F61230">
        <w:rPr>
          <w:rFonts w:ascii="Clarendon" w:hAnsi="Clarendon"/>
          <w:szCs w:val="24"/>
          <w:u w:val="none"/>
        </w:rPr>
        <w:tab/>
      </w:r>
      <w:r w:rsidRPr="00F61230">
        <w:rPr>
          <w:rFonts w:ascii="Clarendon" w:hAnsi="Clarendon"/>
          <w:szCs w:val="24"/>
          <w:u w:val="none"/>
        </w:rPr>
        <w:tab/>
        <w:t xml:space="preserve"> K 98</w:t>
      </w:r>
    </w:p>
    <w:p w:rsidR="00F61230" w:rsidRPr="00F61230" w:rsidRDefault="00F61230" w:rsidP="00F61230">
      <w:pPr>
        <w:pStyle w:val="Szvegtrzs"/>
        <w:widowControl/>
        <w:ind w:firstLine="142"/>
        <w:rPr>
          <w:rFonts w:ascii="Clarendon" w:hAnsi="Clarendon"/>
          <w:szCs w:val="24"/>
          <w:u w:val="none"/>
        </w:rPr>
      </w:pPr>
      <w:r w:rsidRPr="00F61230">
        <w:rPr>
          <w:rFonts w:ascii="Clarendon" w:hAnsi="Clarendon"/>
          <w:szCs w:val="24"/>
          <w:u w:val="none"/>
        </w:rPr>
        <w:tab/>
      </w:r>
      <w:r w:rsidRPr="00F61230">
        <w:rPr>
          <w:rFonts w:ascii="Clarendon" w:hAnsi="Clarendon"/>
          <w:szCs w:val="24"/>
          <w:u w:val="none"/>
        </w:rPr>
        <w:tab/>
      </w:r>
      <w:r w:rsidRPr="00F61230">
        <w:rPr>
          <w:rFonts w:ascii="Clarendon" w:hAnsi="Clarendon"/>
          <w:szCs w:val="24"/>
          <w:u w:val="none"/>
        </w:rPr>
        <w:tab/>
      </w:r>
      <w:r w:rsidRPr="00F61230">
        <w:rPr>
          <w:rFonts w:ascii="Clarendon" w:hAnsi="Clarendon"/>
          <w:szCs w:val="24"/>
          <w:u w:val="none"/>
        </w:rPr>
        <w:tab/>
        <w:t>T 33</w:t>
      </w:r>
      <w:r w:rsidRPr="00F61230">
        <w:rPr>
          <w:rFonts w:ascii="Clarendon" w:hAnsi="Clarendon"/>
          <w:szCs w:val="24"/>
          <w:u w:val="none"/>
        </w:rPr>
        <w:tab/>
      </w:r>
      <w:r w:rsidRPr="00F61230">
        <w:rPr>
          <w:rFonts w:ascii="Clarendon" w:hAnsi="Clarendon"/>
          <w:szCs w:val="24"/>
          <w:u w:val="none"/>
        </w:rPr>
        <w:tab/>
      </w:r>
      <w:r w:rsidRPr="00F61230">
        <w:rPr>
          <w:rFonts w:ascii="Clarendon" w:hAnsi="Clarendon"/>
          <w:szCs w:val="24"/>
          <w:u w:val="none"/>
        </w:rPr>
        <w:tab/>
        <w:t xml:space="preserve"> K 38, 1, 2</w:t>
      </w:r>
    </w:p>
    <w:p w:rsidR="00F61230" w:rsidRPr="00F61230" w:rsidRDefault="00F61230" w:rsidP="00F61230">
      <w:pPr>
        <w:pStyle w:val="Szvegtrzs"/>
        <w:widowControl/>
        <w:ind w:firstLine="142"/>
        <w:rPr>
          <w:rFonts w:ascii="Clarendon" w:hAnsi="Clarendon"/>
          <w:szCs w:val="24"/>
          <w:u w:val="none"/>
        </w:rPr>
      </w:pPr>
      <w:r w:rsidRPr="00F61230">
        <w:rPr>
          <w:rFonts w:ascii="Clarendon" w:hAnsi="Clarendon"/>
          <w:szCs w:val="24"/>
          <w:u w:val="none"/>
        </w:rPr>
        <w:t>Jegyzett töke visszavásárlása</w:t>
      </w:r>
    </w:p>
    <w:p w:rsidR="00F61230" w:rsidRPr="00F61230" w:rsidRDefault="00F61230" w:rsidP="00F61230">
      <w:pPr>
        <w:pStyle w:val="Szvegtrzs"/>
        <w:widowControl/>
        <w:ind w:firstLine="142"/>
        <w:rPr>
          <w:rFonts w:ascii="Clarendon" w:hAnsi="Clarendon"/>
          <w:szCs w:val="24"/>
          <w:u w:val="none"/>
        </w:rPr>
      </w:pPr>
      <w:r w:rsidRPr="00F61230">
        <w:rPr>
          <w:rFonts w:ascii="Clarendon" w:hAnsi="Clarendon"/>
          <w:szCs w:val="24"/>
          <w:u w:val="none"/>
        </w:rPr>
        <w:tab/>
      </w:r>
      <w:r w:rsidRPr="00F61230">
        <w:rPr>
          <w:rFonts w:ascii="Clarendon" w:hAnsi="Clarendon"/>
          <w:szCs w:val="24"/>
          <w:u w:val="none"/>
        </w:rPr>
        <w:tab/>
      </w:r>
      <w:r w:rsidRPr="00F61230">
        <w:rPr>
          <w:rFonts w:ascii="Clarendon" w:hAnsi="Clarendon"/>
          <w:szCs w:val="24"/>
          <w:u w:val="none"/>
        </w:rPr>
        <w:tab/>
      </w:r>
      <w:r w:rsidRPr="00F61230">
        <w:rPr>
          <w:rFonts w:ascii="Clarendon" w:hAnsi="Clarendon"/>
          <w:szCs w:val="24"/>
          <w:u w:val="none"/>
        </w:rPr>
        <w:tab/>
        <w:t>T 373</w:t>
      </w:r>
      <w:r w:rsidRPr="00F61230">
        <w:rPr>
          <w:rFonts w:ascii="Clarendon" w:hAnsi="Clarendon"/>
          <w:szCs w:val="24"/>
          <w:u w:val="none"/>
        </w:rPr>
        <w:tab/>
      </w:r>
      <w:r w:rsidRPr="00F61230">
        <w:rPr>
          <w:rFonts w:ascii="Clarendon" w:hAnsi="Clarendon"/>
          <w:szCs w:val="24"/>
          <w:u w:val="none"/>
        </w:rPr>
        <w:tab/>
      </w:r>
      <w:r w:rsidRPr="00F61230">
        <w:rPr>
          <w:rFonts w:ascii="Clarendon" w:hAnsi="Clarendon"/>
          <w:szCs w:val="24"/>
          <w:u w:val="none"/>
        </w:rPr>
        <w:tab/>
        <w:t xml:space="preserve"> K 38 (visszavásárlásnál)</w:t>
      </w:r>
    </w:p>
    <w:p w:rsidR="00F61230" w:rsidRPr="00F61230" w:rsidRDefault="00F61230" w:rsidP="00F61230">
      <w:pPr>
        <w:pStyle w:val="Szvegtrzs"/>
        <w:widowControl/>
        <w:ind w:firstLine="142"/>
        <w:rPr>
          <w:rFonts w:ascii="Clarendon" w:hAnsi="Clarendon"/>
          <w:szCs w:val="24"/>
          <w:u w:val="none"/>
        </w:rPr>
      </w:pPr>
      <w:r w:rsidRPr="00F61230">
        <w:rPr>
          <w:rFonts w:ascii="Clarendon" w:hAnsi="Clarendon"/>
          <w:szCs w:val="24"/>
          <w:u w:val="none"/>
        </w:rPr>
        <w:tab/>
      </w:r>
      <w:r w:rsidRPr="00F61230">
        <w:rPr>
          <w:rFonts w:ascii="Clarendon" w:hAnsi="Clarendon"/>
          <w:szCs w:val="24"/>
          <w:u w:val="none"/>
        </w:rPr>
        <w:tab/>
      </w:r>
      <w:r w:rsidRPr="00F61230">
        <w:rPr>
          <w:rFonts w:ascii="Clarendon" w:hAnsi="Clarendon"/>
          <w:szCs w:val="24"/>
          <w:u w:val="none"/>
        </w:rPr>
        <w:tab/>
      </w:r>
      <w:r w:rsidRPr="00F61230">
        <w:rPr>
          <w:rFonts w:ascii="Clarendon" w:hAnsi="Clarendon"/>
          <w:szCs w:val="24"/>
          <w:u w:val="none"/>
        </w:rPr>
        <w:tab/>
        <w:t>T 88</w:t>
      </w:r>
      <w:r w:rsidRPr="00F61230">
        <w:rPr>
          <w:rFonts w:ascii="Clarendon" w:hAnsi="Clarendon"/>
          <w:szCs w:val="24"/>
          <w:u w:val="none"/>
        </w:rPr>
        <w:tab/>
      </w:r>
      <w:r w:rsidRPr="00F61230">
        <w:rPr>
          <w:rFonts w:ascii="Clarendon" w:hAnsi="Clarendon"/>
          <w:szCs w:val="24"/>
          <w:u w:val="none"/>
        </w:rPr>
        <w:tab/>
      </w:r>
      <w:r w:rsidRPr="00F61230">
        <w:rPr>
          <w:rFonts w:ascii="Clarendon" w:hAnsi="Clarendon"/>
          <w:szCs w:val="24"/>
          <w:u w:val="none"/>
        </w:rPr>
        <w:tab/>
        <w:t xml:space="preserve"> K 373 és</w:t>
      </w:r>
    </w:p>
    <w:p w:rsidR="00F61230" w:rsidRPr="00F61230" w:rsidRDefault="00F61230" w:rsidP="00F61230">
      <w:pPr>
        <w:pStyle w:val="Szvegtrzs"/>
        <w:widowControl/>
        <w:ind w:firstLine="142"/>
        <w:rPr>
          <w:rFonts w:ascii="Clarendon" w:hAnsi="Clarendon"/>
          <w:szCs w:val="24"/>
        </w:rPr>
      </w:pPr>
      <w:r w:rsidRPr="00F61230">
        <w:rPr>
          <w:rFonts w:ascii="Clarendon" w:hAnsi="Clarendon"/>
          <w:szCs w:val="24"/>
          <w:u w:val="none"/>
        </w:rPr>
        <w:tab/>
      </w:r>
      <w:r w:rsidRPr="00F61230">
        <w:rPr>
          <w:rFonts w:ascii="Clarendon" w:hAnsi="Clarendon"/>
          <w:szCs w:val="24"/>
          <w:u w:val="none"/>
        </w:rPr>
        <w:tab/>
      </w:r>
      <w:r w:rsidRPr="00F61230">
        <w:rPr>
          <w:rFonts w:ascii="Clarendon" w:hAnsi="Clarendon"/>
          <w:szCs w:val="24"/>
          <w:u w:val="none"/>
        </w:rPr>
        <w:tab/>
      </w:r>
      <w:r w:rsidRPr="00F61230">
        <w:rPr>
          <w:rFonts w:ascii="Clarendon" w:hAnsi="Clarendon"/>
          <w:szCs w:val="24"/>
          <w:u w:val="none"/>
        </w:rPr>
        <w:tab/>
        <w:t>T 411</w:t>
      </w:r>
      <w:r w:rsidRPr="00F61230">
        <w:rPr>
          <w:rFonts w:ascii="Clarendon" w:hAnsi="Clarendon"/>
          <w:szCs w:val="24"/>
          <w:u w:val="none"/>
        </w:rPr>
        <w:tab/>
      </w:r>
      <w:r w:rsidRPr="00F61230">
        <w:rPr>
          <w:rFonts w:ascii="Clarendon" w:hAnsi="Clarendon"/>
          <w:szCs w:val="24"/>
          <w:u w:val="none"/>
        </w:rPr>
        <w:tab/>
      </w:r>
      <w:r w:rsidRPr="00F61230">
        <w:rPr>
          <w:rFonts w:ascii="Clarendon" w:hAnsi="Clarendon"/>
          <w:szCs w:val="24"/>
          <w:u w:val="none"/>
        </w:rPr>
        <w:tab/>
        <w:t xml:space="preserve"> K 98 bevonáskor</w:t>
      </w:r>
    </w:p>
    <w:p w:rsidR="00F61230" w:rsidRPr="00F61230" w:rsidRDefault="00F61230" w:rsidP="00F61230">
      <w:pPr>
        <w:tabs>
          <w:tab w:val="left" w:pos="-709"/>
        </w:tabs>
        <w:jc w:val="both"/>
        <w:rPr>
          <w:rFonts w:ascii="Clarendon" w:hAnsi="Clarendon"/>
        </w:rPr>
      </w:pPr>
    </w:p>
    <w:p w:rsidR="00F61230" w:rsidRPr="00F61230" w:rsidRDefault="00F61230" w:rsidP="00F61230">
      <w:pPr>
        <w:pStyle w:val="Cmsor3"/>
        <w:keepNext/>
        <w:numPr>
          <w:ilvl w:val="2"/>
          <w:numId w:val="1"/>
        </w:numPr>
        <w:tabs>
          <w:tab w:val="left" w:pos="0"/>
        </w:tabs>
        <w:spacing w:before="0" w:line="240" w:lineRule="auto"/>
        <w:jc w:val="both"/>
        <w:rPr>
          <w:rFonts w:ascii="Clarendon" w:hAnsi="Clarendon"/>
          <w:u w:val="single"/>
        </w:rPr>
      </w:pPr>
      <w:r w:rsidRPr="00F61230">
        <w:rPr>
          <w:rFonts w:ascii="Clarendon" w:hAnsi="Clarendon"/>
        </w:rPr>
        <w:t>CÉLTARTALÉKOK</w:t>
      </w:r>
    </w:p>
    <w:p w:rsidR="00F61230" w:rsidRPr="00F61230" w:rsidRDefault="00F61230" w:rsidP="00F61230">
      <w:pPr>
        <w:tabs>
          <w:tab w:val="left" w:pos="-709"/>
        </w:tabs>
        <w:jc w:val="both"/>
        <w:rPr>
          <w:rFonts w:ascii="Clarendon" w:hAnsi="Clarendon"/>
          <w:u w:val="single"/>
        </w:rPr>
      </w:pPr>
    </w:p>
    <w:p w:rsidR="00F61230" w:rsidRPr="00F61230" w:rsidRDefault="00F61230" w:rsidP="00F61230">
      <w:pPr>
        <w:tabs>
          <w:tab w:val="left" w:pos="-709"/>
        </w:tabs>
        <w:jc w:val="both"/>
        <w:rPr>
          <w:rFonts w:ascii="Clarendon" w:hAnsi="Clarendon"/>
        </w:rPr>
      </w:pPr>
      <w:r w:rsidRPr="00F61230">
        <w:rPr>
          <w:rFonts w:ascii="Clarendon" w:hAnsi="Clarendon"/>
        </w:rPr>
        <w:t xml:space="preserve"> Az adózás előtti eredmény terhére céltartalékot kell képezni.</w:t>
      </w:r>
    </w:p>
    <w:p w:rsidR="00F61230" w:rsidRPr="00F61230" w:rsidRDefault="00F61230" w:rsidP="00F61230">
      <w:pPr>
        <w:tabs>
          <w:tab w:val="left" w:pos="-709"/>
        </w:tabs>
        <w:jc w:val="both"/>
        <w:rPr>
          <w:rFonts w:ascii="Clarendon" w:hAnsi="Clarendon"/>
        </w:rPr>
      </w:pPr>
    </w:p>
    <w:p w:rsidR="00F61230" w:rsidRPr="00F61230" w:rsidRDefault="00F61230" w:rsidP="00F61230">
      <w:pPr>
        <w:numPr>
          <w:ilvl w:val="0"/>
          <w:numId w:val="4"/>
        </w:numPr>
        <w:tabs>
          <w:tab w:val="left" w:pos="360"/>
        </w:tabs>
        <w:jc w:val="both"/>
        <w:rPr>
          <w:rFonts w:ascii="Clarendon" w:hAnsi="Clarendon"/>
        </w:rPr>
      </w:pPr>
      <w:r w:rsidRPr="00F61230">
        <w:rPr>
          <w:rFonts w:ascii="Clarendon" w:hAnsi="Clarendon"/>
        </w:rPr>
        <w:lastRenderedPageBreak/>
        <w:t>Várható kötelezettségekre (pl. korengedményes nyugdíj, végkielégítés fedezésére)</w:t>
      </w:r>
    </w:p>
    <w:p w:rsidR="00F61230" w:rsidRPr="00F61230" w:rsidRDefault="00F61230" w:rsidP="00F61230">
      <w:pPr>
        <w:numPr>
          <w:ilvl w:val="0"/>
          <w:numId w:val="4"/>
        </w:numPr>
        <w:tabs>
          <w:tab w:val="left" w:pos="360"/>
        </w:tabs>
        <w:jc w:val="both"/>
        <w:rPr>
          <w:rFonts w:ascii="Clarendon" w:hAnsi="Clarendon"/>
        </w:rPr>
      </w:pPr>
      <w:r w:rsidRPr="00F61230">
        <w:rPr>
          <w:rFonts w:ascii="Clarendon" w:hAnsi="Clarendon"/>
        </w:rPr>
        <w:t>Jövőbeni költségekre (garanciális kötelezettség, kezességvállalás, le nem zárt peres ügyek)</w:t>
      </w:r>
    </w:p>
    <w:p w:rsidR="00F61230" w:rsidRPr="00F61230" w:rsidRDefault="00F61230" w:rsidP="00F61230">
      <w:pPr>
        <w:numPr>
          <w:ilvl w:val="0"/>
          <w:numId w:val="4"/>
        </w:numPr>
        <w:tabs>
          <w:tab w:val="left" w:pos="360"/>
        </w:tabs>
        <w:jc w:val="both"/>
        <w:rPr>
          <w:rFonts w:ascii="Clarendon" w:hAnsi="Clarendon"/>
        </w:rPr>
      </w:pPr>
      <w:r w:rsidRPr="00F61230">
        <w:rPr>
          <w:rFonts w:ascii="Clarendon" w:hAnsi="Clarendon"/>
        </w:rPr>
        <w:t>Egyéb céltartalék (függő kötelezettségek)</w:t>
      </w:r>
    </w:p>
    <w:p w:rsidR="00F61230" w:rsidRPr="00F61230" w:rsidRDefault="00F61230" w:rsidP="00F61230">
      <w:pPr>
        <w:tabs>
          <w:tab w:val="left" w:pos="-709"/>
        </w:tabs>
        <w:jc w:val="both"/>
        <w:rPr>
          <w:rFonts w:ascii="Clarendon" w:hAnsi="Clarendon"/>
        </w:rPr>
      </w:pPr>
    </w:p>
    <w:p w:rsidR="00F61230" w:rsidRPr="00F61230" w:rsidRDefault="00F61230" w:rsidP="00F61230">
      <w:pPr>
        <w:pStyle w:val="Szvegtrzs"/>
        <w:widowControl/>
        <w:ind w:firstLine="142"/>
        <w:rPr>
          <w:rFonts w:ascii="Clarendon" w:hAnsi="Clarendon"/>
          <w:szCs w:val="24"/>
        </w:rPr>
      </w:pPr>
      <w:r w:rsidRPr="00F61230">
        <w:rPr>
          <w:rFonts w:ascii="Clarendon" w:hAnsi="Clarendon"/>
          <w:szCs w:val="24"/>
        </w:rPr>
        <w:t>Főbb összefüggések:</w:t>
      </w:r>
    </w:p>
    <w:p w:rsidR="00F61230" w:rsidRPr="00F61230" w:rsidRDefault="00F61230" w:rsidP="00F61230">
      <w:pPr>
        <w:pStyle w:val="Szvegtrzs"/>
        <w:widowControl/>
        <w:ind w:firstLine="142"/>
        <w:rPr>
          <w:rFonts w:ascii="Clarendon" w:hAnsi="Clarendon"/>
          <w:szCs w:val="24"/>
        </w:rPr>
      </w:pPr>
    </w:p>
    <w:p w:rsidR="00F61230" w:rsidRPr="00F61230" w:rsidRDefault="00F61230" w:rsidP="00F61230">
      <w:pPr>
        <w:pStyle w:val="Szvegtrzs"/>
        <w:widowControl/>
        <w:ind w:firstLine="142"/>
        <w:rPr>
          <w:rFonts w:ascii="Clarendon" w:hAnsi="Clarendon"/>
          <w:szCs w:val="24"/>
          <w:u w:val="none"/>
        </w:rPr>
      </w:pPr>
      <w:r w:rsidRPr="00F61230">
        <w:rPr>
          <w:rFonts w:ascii="Clarendon" w:hAnsi="Clarendon"/>
          <w:szCs w:val="24"/>
          <w:u w:val="none"/>
        </w:rPr>
        <w:t>Képzés</w:t>
      </w:r>
      <w:r w:rsidRPr="00F61230">
        <w:rPr>
          <w:rFonts w:ascii="Clarendon" w:hAnsi="Clarendon"/>
          <w:szCs w:val="24"/>
          <w:u w:val="none"/>
        </w:rPr>
        <w:tab/>
      </w:r>
      <w:r w:rsidRPr="00F61230">
        <w:rPr>
          <w:rFonts w:ascii="Clarendon" w:hAnsi="Clarendon"/>
          <w:szCs w:val="24"/>
          <w:u w:val="none"/>
        </w:rPr>
        <w:tab/>
      </w:r>
      <w:r w:rsidRPr="00F61230">
        <w:rPr>
          <w:rFonts w:ascii="Clarendon" w:hAnsi="Clarendon"/>
          <w:szCs w:val="24"/>
          <w:u w:val="none"/>
        </w:rPr>
        <w:tab/>
        <w:t>T 86</w:t>
      </w:r>
      <w:r w:rsidRPr="00F61230">
        <w:rPr>
          <w:rFonts w:ascii="Clarendon" w:hAnsi="Clarendon"/>
          <w:szCs w:val="24"/>
          <w:u w:val="none"/>
        </w:rPr>
        <w:tab/>
      </w:r>
      <w:r w:rsidRPr="00F61230">
        <w:rPr>
          <w:rFonts w:ascii="Clarendon" w:hAnsi="Clarendon"/>
          <w:szCs w:val="24"/>
          <w:u w:val="none"/>
        </w:rPr>
        <w:tab/>
      </w:r>
      <w:r w:rsidRPr="00F61230">
        <w:rPr>
          <w:rFonts w:ascii="Clarendon" w:hAnsi="Clarendon"/>
          <w:szCs w:val="24"/>
          <w:u w:val="none"/>
        </w:rPr>
        <w:tab/>
        <w:t xml:space="preserve"> K42</w:t>
      </w:r>
    </w:p>
    <w:p w:rsidR="00F61230" w:rsidRPr="00F61230" w:rsidRDefault="00F61230" w:rsidP="00F61230">
      <w:pPr>
        <w:pStyle w:val="Szvegtrzs"/>
        <w:widowControl/>
        <w:ind w:firstLine="142"/>
        <w:rPr>
          <w:rFonts w:ascii="Clarendon" w:hAnsi="Clarendon"/>
          <w:szCs w:val="24"/>
        </w:rPr>
      </w:pPr>
      <w:r w:rsidRPr="00F61230">
        <w:rPr>
          <w:rFonts w:ascii="Clarendon" w:hAnsi="Clarendon"/>
          <w:szCs w:val="24"/>
          <w:u w:val="none"/>
        </w:rPr>
        <w:t>Visszavezetés</w:t>
      </w:r>
      <w:r w:rsidRPr="00F61230">
        <w:rPr>
          <w:rFonts w:ascii="Clarendon" w:hAnsi="Clarendon"/>
          <w:szCs w:val="24"/>
          <w:u w:val="none"/>
        </w:rPr>
        <w:tab/>
      </w:r>
      <w:r w:rsidRPr="00F61230">
        <w:rPr>
          <w:rFonts w:ascii="Clarendon" w:hAnsi="Clarendon"/>
          <w:szCs w:val="24"/>
          <w:u w:val="none"/>
        </w:rPr>
        <w:tab/>
        <w:t>T 42</w:t>
      </w:r>
      <w:r w:rsidRPr="00F61230">
        <w:rPr>
          <w:rFonts w:ascii="Clarendon" w:hAnsi="Clarendon"/>
          <w:szCs w:val="24"/>
          <w:u w:val="none"/>
        </w:rPr>
        <w:tab/>
      </w:r>
      <w:r w:rsidRPr="00F61230">
        <w:rPr>
          <w:rFonts w:ascii="Clarendon" w:hAnsi="Clarendon"/>
          <w:szCs w:val="24"/>
          <w:u w:val="none"/>
        </w:rPr>
        <w:tab/>
      </w:r>
      <w:r w:rsidRPr="00F61230">
        <w:rPr>
          <w:rFonts w:ascii="Clarendon" w:hAnsi="Clarendon"/>
          <w:szCs w:val="24"/>
          <w:u w:val="none"/>
        </w:rPr>
        <w:tab/>
        <w:t xml:space="preserve"> K 96</w:t>
      </w:r>
    </w:p>
    <w:p w:rsidR="00F61230" w:rsidRPr="00F61230" w:rsidRDefault="00F61230" w:rsidP="00F61230">
      <w:pPr>
        <w:tabs>
          <w:tab w:val="left" w:pos="-709"/>
        </w:tabs>
        <w:jc w:val="both"/>
        <w:rPr>
          <w:rFonts w:ascii="Clarendon" w:hAnsi="Clarendon"/>
        </w:rPr>
      </w:pPr>
    </w:p>
    <w:p w:rsidR="00F61230" w:rsidRPr="00F61230" w:rsidRDefault="00F61230" w:rsidP="00F61230">
      <w:pPr>
        <w:pStyle w:val="Szvegtrzs"/>
        <w:widowControl/>
        <w:tabs>
          <w:tab w:val="left" w:pos="-709"/>
        </w:tabs>
        <w:rPr>
          <w:rFonts w:ascii="Clarendon" w:hAnsi="Clarendon"/>
          <w:b/>
          <w:szCs w:val="24"/>
        </w:rPr>
      </w:pPr>
      <w:r w:rsidRPr="00F61230">
        <w:rPr>
          <w:rFonts w:ascii="Clarendon" w:hAnsi="Clarendon"/>
          <w:szCs w:val="24"/>
        </w:rPr>
        <w:t>Kapcsolódó analitika: céltartalék számítás (képzés és megszüntetés).</w:t>
      </w:r>
    </w:p>
    <w:p w:rsidR="00F61230" w:rsidRDefault="00F61230" w:rsidP="00F61230">
      <w:pPr>
        <w:tabs>
          <w:tab w:val="left" w:pos="-709"/>
        </w:tabs>
        <w:jc w:val="both"/>
        <w:rPr>
          <w:rFonts w:ascii="Clarendon" w:hAnsi="Clarendon"/>
          <w:b/>
        </w:rPr>
      </w:pPr>
    </w:p>
    <w:p w:rsidR="00D761A8" w:rsidRDefault="00D761A8" w:rsidP="00F61230">
      <w:pPr>
        <w:tabs>
          <w:tab w:val="left" w:pos="-709"/>
        </w:tabs>
        <w:jc w:val="both"/>
        <w:rPr>
          <w:rFonts w:ascii="Clarendon" w:hAnsi="Clarendon"/>
          <w:b/>
        </w:rPr>
      </w:pPr>
    </w:p>
    <w:p w:rsidR="00D761A8" w:rsidRDefault="00D761A8" w:rsidP="00F61230">
      <w:pPr>
        <w:tabs>
          <w:tab w:val="left" w:pos="-709"/>
        </w:tabs>
        <w:jc w:val="both"/>
        <w:rPr>
          <w:rFonts w:ascii="Clarendon" w:hAnsi="Clarendon"/>
          <w:b/>
        </w:rPr>
      </w:pPr>
    </w:p>
    <w:p w:rsidR="00D761A8" w:rsidRPr="00F61230" w:rsidRDefault="00D761A8" w:rsidP="00F61230">
      <w:pPr>
        <w:tabs>
          <w:tab w:val="left" w:pos="-709"/>
        </w:tabs>
        <w:jc w:val="both"/>
        <w:rPr>
          <w:rFonts w:ascii="Clarendon" w:hAnsi="Clarendon"/>
          <w:b/>
        </w:rPr>
      </w:pPr>
    </w:p>
    <w:p w:rsidR="00F61230" w:rsidRPr="00F61230" w:rsidRDefault="00F61230" w:rsidP="00F61230">
      <w:pPr>
        <w:tabs>
          <w:tab w:val="left" w:pos="-709"/>
        </w:tabs>
        <w:jc w:val="both"/>
        <w:rPr>
          <w:rFonts w:ascii="Clarendon" w:hAnsi="Clarendon"/>
        </w:rPr>
      </w:pPr>
      <w:r w:rsidRPr="00F61230">
        <w:rPr>
          <w:rFonts w:ascii="Clarendon" w:hAnsi="Clarendon"/>
          <w:b/>
        </w:rPr>
        <w:t>KÖTELEZETTSÉGEK</w:t>
      </w:r>
    </w:p>
    <w:p w:rsidR="00F61230" w:rsidRPr="00F61230" w:rsidRDefault="00F61230" w:rsidP="00F61230">
      <w:pPr>
        <w:tabs>
          <w:tab w:val="left" w:pos="-709"/>
        </w:tabs>
        <w:jc w:val="both"/>
        <w:rPr>
          <w:rFonts w:ascii="Clarendon" w:hAnsi="Clarendon"/>
        </w:rPr>
      </w:pPr>
    </w:p>
    <w:p w:rsidR="00F61230" w:rsidRPr="00D761A8" w:rsidRDefault="00F61230" w:rsidP="00F61230">
      <w:pPr>
        <w:pStyle w:val="Cmsor5"/>
        <w:keepNext/>
        <w:numPr>
          <w:ilvl w:val="4"/>
          <w:numId w:val="1"/>
        </w:numPr>
        <w:tabs>
          <w:tab w:val="left" w:pos="0"/>
        </w:tabs>
        <w:spacing w:before="0"/>
        <w:jc w:val="both"/>
        <w:rPr>
          <w:rFonts w:ascii="Clarendon" w:hAnsi="Clarendon"/>
          <w:color w:val="auto"/>
        </w:rPr>
      </w:pPr>
      <w:r w:rsidRPr="00F61230">
        <w:rPr>
          <w:rFonts w:ascii="Clarendon" w:hAnsi="Clarendon"/>
        </w:rPr>
        <w:t xml:space="preserve">- </w:t>
      </w:r>
      <w:r w:rsidRPr="00D761A8">
        <w:rPr>
          <w:rFonts w:ascii="Clarendon" w:hAnsi="Clarendon"/>
          <w:color w:val="auto"/>
        </w:rPr>
        <w:t>Hátrasorolt kötelezettségek:</w:t>
      </w:r>
    </w:p>
    <w:p w:rsidR="00F61230" w:rsidRPr="00D761A8" w:rsidRDefault="00F61230" w:rsidP="00F61230">
      <w:pPr>
        <w:pStyle w:val="Cmsor5"/>
        <w:keepNext/>
        <w:numPr>
          <w:ilvl w:val="4"/>
          <w:numId w:val="1"/>
        </w:numPr>
        <w:tabs>
          <w:tab w:val="left" w:pos="0"/>
        </w:tabs>
        <w:spacing w:before="0"/>
        <w:jc w:val="both"/>
        <w:rPr>
          <w:rFonts w:ascii="Clarendon" w:hAnsi="Clarendon"/>
          <w:color w:val="auto"/>
        </w:rPr>
      </w:pPr>
    </w:p>
    <w:p w:rsidR="00F61230" w:rsidRPr="00D761A8" w:rsidRDefault="00F61230" w:rsidP="00F61230">
      <w:pPr>
        <w:pStyle w:val="Cmsor5"/>
        <w:keepNext/>
        <w:numPr>
          <w:ilvl w:val="4"/>
          <w:numId w:val="1"/>
        </w:numPr>
        <w:tabs>
          <w:tab w:val="left" w:pos="0"/>
        </w:tabs>
        <w:spacing w:before="0"/>
        <w:jc w:val="both"/>
        <w:rPr>
          <w:rFonts w:ascii="Clarendon" w:hAnsi="Clarendon"/>
          <w:color w:val="auto"/>
        </w:rPr>
      </w:pPr>
      <w:r w:rsidRPr="00D761A8">
        <w:rPr>
          <w:rFonts w:ascii="Clarendon" w:hAnsi="Clarendon"/>
          <w:color w:val="auto"/>
        </w:rPr>
        <w:t xml:space="preserve">Minden olyan hitel, kölcsön, melyet ilyen minősítéssel bocsátottak a </w:t>
      </w:r>
      <w:r w:rsidR="00D761A8">
        <w:rPr>
          <w:rFonts w:ascii="Clarendon" w:hAnsi="Clarendon"/>
          <w:color w:val="auto"/>
        </w:rPr>
        <w:t>gazdálkodó</w:t>
      </w:r>
      <w:r w:rsidRPr="00D761A8">
        <w:rPr>
          <w:rFonts w:ascii="Clarendon" w:hAnsi="Clarendon"/>
          <w:color w:val="auto"/>
        </w:rPr>
        <w:t xml:space="preserve"> rendelkezésére.</w:t>
      </w:r>
    </w:p>
    <w:p w:rsidR="00F61230" w:rsidRPr="00F61230" w:rsidRDefault="00F61230" w:rsidP="00F61230">
      <w:pPr>
        <w:pStyle w:val="Cmsor5"/>
        <w:keepNext/>
        <w:numPr>
          <w:ilvl w:val="4"/>
          <w:numId w:val="1"/>
        </w:numPr>
        <w:tabs>
          <w:tab w:val="left" w:pos="0"/>
        </w:tabs>
        <w:spacing w:before="0"/>
        <w:jc w:val="both"/>
        <w:rPr>
          <w:rFonts w:ascii="Clarendon" w:hAnsi="Clarendon"/>
        </w:rPr>
      </w:pPr>
      <w:r w:rsidRPr="00F61230">
        <w:rPr>
          <w:rFonts w:ascii="Clarendon" w:hAnsi="Clarendon"/>
        </w:rPr>
        <w:t xml:space="preserve"> </w:t>
      </w:r>
    </w:p>
    <w:p w:rsidR="00F61230" w:rsidRPr="00F61230" w:rsidRDefault="00F61230" w:rsidP="00F61230">
      <w:pPr>
        <w:pStyle w:val="Szvegtrzs"/>
        <w:widowControl/>
        <w:ind w:firstLine="142"/>
        <w:rPr>
          <w:rFonts w:ascii="Clarendon" w:hAnsi="Clarendon"/>
          <w:szCs w:val="24"/>
        </w:rPr>
      </w:pPr>
      <w:r w:rsidRPr="00F61230">
        <w:rPr>
          <w:rFonts w:ascii="Clarendon" w:hAnsi="Clarendon"/>
          <w:szCs w:val="24"/>
        </w:rPr>
        <w:t>Főbb összefüggések:</w:t>
      </w:r>
    </w:p>
    <w:p w:rsidR="00F61230" w:rsidRPr="00F61230" w:rsidRDefault="00F61230" w:rsidP="00F61230">
      <w:pPr>
        <w:pStyle w:val="Szvegtrzs"/>
        <w:widowControl/>
        <w:ind w:firstLine="142"/>
        <w:rPr>
          <w:rFonts w:ascii="Clarendon" w:hAnsi="Clarendon"/>
          <w:szCs w:val="24"/>
        </w:rPr>
      </w:pPr>
    </w:p>
    <w:p w:rsidR="00F61230" w:rsidRPr="00F61230" w:rsidRDefault="00D761A8" w:rsidP="00F61230">
      <w:pPr>
        <w:pStyle w:val="Szvegtrzs"/>
        <w:widowControl/>
        <w:ind w:firstLine="142"/>
        <w:rPr>
          <w:rFonts w:ascii="Clarendon" w:hAnsi="Clarendon"/>
          <w:szCs w:val="24"/>
          <w:u w:val="none"/>
        </w:rPr>
      </w:pPr>
      <w:r>
        <w:rPr>
          <w:rFonts w:ascii="Clarendon" w:hAnsi="Clarendon"/>
          <w:szCs w:val="24"/>
          <w:u w:val="none"/>
        </w:rPr>
        <w:t>Hitel</w:t>
      </w:r>
      <w:r w:rsidR="00F61230" w:rsidRPr="00F61230">
        <w:rPr>
          <w:rFonts w:ascii="Clarendon" w:hAnsi="Clarendon"/>
          <w:szCs w:val="24"/>
          <w:u w:val="none"/>
        </w:rPr>
        <w:t>folyósítás</w:t>
      </w:r>
      <w:r w:rsidR="00F61230" w:rsidRPr="00F61230">
        <w:rPr>
          <w:rFonts w:ascii="Clarendon" w:hAnsi="Clarendon"/>
          <w:szCs w:val="24"/>
          <w:u w:val="none"/>
        </w:rPr>
        <w:tab/>
      </w:r>
      <w:r w:rsidR="00F61230" w:rsidRPr="00F61230">
        <w:rPr>
          <w:rFonts w:ascii="Clarendon" w:hAnsi="Clarendon"/>
          <w:szCs w:val="24"/>
          <w:u w:val="none"/>
        </w:rPr>
        <w:tab/>
        <w:t xml:space="preserve">T </w:t>
      </w:r>
      <w:proofErr w:type="gramStart"/>
      <w:r w:rsidR="00F61230" w:rsidRPr="00F61230">
        <w:rPr>
          <w:rFonts w:ascii="Clarendon" w:hAnsi="Clarendon"/>
          <w:szCs w:val="24"/>
          <w:u w:val="none"/>
        </w:rPr>
        <w:t>38</w:t>
      </w:r>
      <w:r w:rsidR="00F61230" w:rsidRPr="00F61230">
        <w:rPr>
          <w:rFonts w:ascii="Clarendon" w:hAnsi="Clarendon"/>
          <w:szCs w:val="24"/>
          <w:u w:val="none"/>
        </w:rPr>
        <w:tab/>
      </w:r>
      <w:r w:rsidR="00F61230" w:rsidRPr="00F61230">
        <w:rPr>
          <w:rFonts w:ascii="Clarendon" w:hAnsi="Clarendon"/>
          <w:szCs w:val="24"/>
          <w:u w:val="none"/>
        </w:rPr>
        <w:tab/>
      </w:r>
      <w:r w:rsidR="00F61230" w:rsidRPr="00F61230">
        <w:rPr>
          <w:rFonts w:ascii="Clarendon" w:hAnsi="Clarendon"/>
          <w:szCs w:val="24"/>
          <w:u w:val="none"/>
        </w:rPr>
        <w:tab/>
        <w:t xml:space="preserve"> </w:t>
      </w:r>
      <w:r>
        <w:rPr>
          <w:rFonts w:ascii="Clarendon" w:hAnsi="Clarendon"/>
          <w:szCs w:val="24"/>
          <w:u w:val="none"/>
        </w:rPr>
        <w:t xml:space="preserve">         </w:t>
      </w:r>
      <w:r w:rsidR="00F61230" w:rsidRPr="00F61230">
        <w:rPr>
          <w:rFonts w:ascii="Clarendon" w:hAnsi="Clarendon"/>
          <w:szCs w:val="24"/>
          <w:u w:val="none"/>
        </w:rPr>
        <w:t>K43</w:t>
      </w:r>
      <w:proofErr w:type="gramEnd"/>
    </w:p>
    <w:p w:rsidR="00F61230" w:rsidRPr="00F61230" w:rsidRDefault="00F61230" w:rsidP="00F61230">
      <w:pPr>
        <w:pStyle w:val="Szvegtrzs"/>
        <w:widowControl/>
        <w:ind w:firstLine="142"/>
        <w:rPr>
          <w:rFonts w:ascii="Clarendon" w:hAnsi="Clarendon"/>
          <w:szCs w:val="24"/>
        </w:rPr>
      </w:pPr>
      <w:r w:rsidRPr="00F61230">
        <w:rPr>
          <w:rFonts w:ascii="Clarendon" w:hAnsi="Clarendon"/>
          <w:szCs w:val="24"/>
          <w:u w:val="none"/>
        </w:rPr>
        <w:t>Törlesztés</w:t>
      </w:r>
      <w:r w:rsidRPr="00F61230">
        <w:rPr>
          <w:rFonts w:ascii="Clarendon" w:hAnsi="Clarendon"/>
          <w:szCs w:val="24"/>
          <w:u w:val="none"/>
        </w:rPr>
        <w:tab/>
      </w:r>
      <w:r w:rsidRPr="00F61230">
        <w:rPr>
          <w:rFonts w:ascii="Clarendon" w:hAnsi="Clarendon"/>
          <w:szCs w:val="24"/>
          <w:u w:val="none"/>
        </w:rPr>
        <w:tab/>
      </w:r>
      <w:r w:rsidRPr="00F61230">
        <w:rPr>
          <w:rFonts w:ascii="Clarendon" w:hAnsi="Clarendon"/>
          <w:szCs w:val="24"/>
          <w:u w:val="none"/>
        </w:rPr>
        <w:tab/>
        <w:t>T 43</w:t>
      </w:r>
      <w:r w:rsidRPr="00F61230">
        <w:rPr>
          <w:rFonts w:ascii="Clarendon" w:hAnsi="Clarendon"/>
          <w:szCs w:val="24"/>
          <w:u w:val="none"/>
        </w:rPr>
        <w:tab/>
      </w:r>
      <w:r w:rsidRPr="00F61230">
        <w:rPr>
          <w:rFonts w:ascii="Clarendon" w:hAnsi="Clarendon"/>
          <w:szCs w:val="24"/>
          <w:u w:val="none"/>
        </w:rPr>
        <w:tab/>
      </w:r>
      <w:r w:rsidRPr="00F61230">
        <w:rPr>
          <w:rFonts w:ascii="Clarendon" w:hAnsi="Clarendon"/>
          <w:szCs w:val="24"/>
          <w:u w:val="none"/>
        </w:rPr>
        <w:tab/>
        <w:t xml:space="preserve"> K 38</w:t>
      </w:r>
    </w:p>
    <w:p w:rsidR="00F61230" w:rsidRPr="00F61230" w:rsidRDefault="00F61230" w:rsidP="00F61230">
      <w:pPr>
        <w:rPr>
          <w:rFonts w:ascii="Clarendon" w:hAnsi="Clarendon"/>
        </w:rPr>
      </w:pPr>
    </w:p>
    <w:p w:rsidR="00F61230" w:rsidRPr="00F61230" w:rsidRDefault="00F61230" w:rsidP="00F61230">
      <w:pPr>
        <w:ind w:firstLine="142"/>
        <w:jc w:val="both"/>
        <w:rPr>
          <w:rFonts w:ascii="Clarendon" w:hAnsi="Clarendon"/>
        </w:rPr>
      </w:pPr>
      <w:r w:rsidRPr="00F61230">
        <w:rPr>
          <w:rFonts w:ascii="Clarendon" w:hAnsi="Clarendon"/>
          <w:u w:val="single"/>
        </w:rPr>
        <w:t>A számlához kapcsolódó analitikák:</w:t>
      </w:r>
      <w:r w:rsidRPr="00F61230">
        <w:rPr>
          <w:rFonts w:ascii="Clarendon" w:hAnsi="Clarendon"/>
        </w:rPr>
        <w:t xml:space="preserve"> tételes kimutatás a kötelezettségekről</w:t>
      </w:r>
    </w:p>
    <w:p w:rsidR="00F61230" w:rsidRPr="00F61230" w:rsidRDefault="00F61230" w:rsidP="00F61230">
      <w:pPr>
        <w:rPr>
          <w:rFonts w:ascii="Clarendon" w:hAnsi="Clarendon"/>
        </w:rPr>
      </w:pPr>
    </w:p>
    <w:p w:rsidR="00F61230" w:rsidRPr="00F61230" w:rsidRDefault="00F61230" w:rsidP="00F61230">
      <w:pPr>
        <w:rPr>
          <w:rFonts w:ascii="Clarendon" w:hAnsi="Clarendon"/>
        </w:rPr>
      </w:pPr>
    </w:p>
    <w:p w:rsidR="00F61230" w:rsidRPr="00F61230" w:rsidRDefault="00F61230" w:rsidP="00F61230">
      <w:pPr>
        <w:tabs>
          <w:tab w:val="left" w:pos="-709"/>
        </w:tabs>
        <w:jc w:val="both"/>
        <w:rPr>
          <w:rFonts w:ascii="Clarendon" w:hAnsi="Clarendon"/>
          <w:u w:val="single"/>
        </w:rPr>
      </w:pPr>
      <w:r w:rsidRPr="00F61230">
        <w:rPr>
          <w:rFonts w:ascii="Clarendon" w:hAnsi="Clarendon"/>
          <w:b/>
          <w:u w:val="single"/>
        </w:rPr>
        <w:t xml:space="preserve">- Hosszúlejáratú kötelezettségek </w:t>
      </w:r>
    </w:p>
    <w:p w:rsidR="00F61230" w:rsidRPr="00F61230" w:rsidRDefault="00F61230" w:rsidP="00F61230">
      <w:pPr>
        <w:tabs>
          <w:tab w:val="left" w:pos="-709"/>
        </w:tabs>
        <w:jc w:val="both"/>
        <w:rPr>
          <w:rFonts w:ascii="Clarendon" w:hAnsi="Clarendon"/>
          <w:u w:val="single"/>
        </w:rPr>
      </w:pPr>
    </w:p>
    <w:p w:rsidR="00F61230" w:rsidRPr="00F61230" w:rsidRDefault="00F61230" w:rsidP="00F61230">
      <w:pPr>
        <w:tabs>
          <w:tab w:val="left" w:pos="-709"/>
        </w:tabs>
        <w:ind w:hanging="284"/>
        <w:jc w:val="both"/>
        <w:rPr>
          <w:rFonts w:ascii="Clarendon" w:hAnsi="Clarendon"/>
        </w:rPr>
      </w:pPr>
      <w:r w:rsidRPr="00F61230">
        <w:rPr>
          <w:rFonts w:ascii="Clarendon" w:hAnsi="Clarendon"/>
        </w:rPr>
        <w:t xml:space="preserve">A számlacsoport </w:t>
      </w:r>
      <w:proofErr w:type="gramStart"/>
      <w:r w:rsidRPr="00F61230">
        <w:rPr>
          <w:rFonts w:ascii="Clarendon" w:hAnsi="Clarendon"/>
        </w:rPr>
        <w:t>számláin</w:t>
      </w:r>
      <w:proofErr w:type="gramEnd"/>
      <w:r w:rsidRPr="00F61230">
        <w:rPr>
          <w:rFonts w:ascii="Clarendon" w:hAnsi="Clarendon"/>
        </w:rPr>
        <w:t xml:space="preserve"> az 1 éven túli kötelezettségeket kell kimutatni, a számlákhoz kapcsolódóan analitikus nyilvántartást kell vezetni.</w:t>
      </w:r>
    </w:p>
    <w:p w:rsidR="00F61230" w:rsidRPr="00F61230" w:rsidRDefault="00F61230" w:rsidP="00F61230">
      <w:pPr>
        <w:tabs>
          <w:tab w:val="left" w:pos="-709"/>
        </w:tabs>
        <w:ind w:hanging="284"/>
        <w:jc w:val="both"/>
        <w:rPr>
          <w:rFonts w:ascii="Clarendon" w:hAnsi="Clarendon"/>
        </w:rPr>
      </w:pPr>
    </w:p>
    <w:p w:rsidR="00F61230" w:rsidRPr="00F61230" w:rsidRDefault="00F61230" w:rsidP="00F61230">
      <w:pPr>
        <w:pStyle w:val="Szvegtrzs"/>
        <w:widowControl/>
        <w:ind w:firstLine="142"/>
        <w:rPr>
          <w:rFonts w:ascii="Clarendon" w:hAnsi="Clarendon"/>
          <w:szCs w:val="24"/>
        </w:rPr>
      </w:pPr>
      <w:r w:rsidRPr="00F61230">
        <w:rPr>
          <w:rFonts w:ascii="Clarendon" w:hAnsi="Clarendon"/>
          <w:szCs w:val="24"/>
        </w:rPr>
        <w:t>Főbb összefüggések:</w:t>
      </w:r>
    </w:p>
    <w:p w:rsidR="00F61230" w:rsidRPr="00F61230" w:rsidRDefault="00F61230" w:rsidP="00F61230">
      <w:pPr>
        <w:pStyle w:val="Szvegtrzs"/>
        <w:widowControl/>
        <w:ind w:firstLine="142"/>
        <w:rPr>
          <w:rFonts w:ascii="Clarendon" w:hAnsi="Clarendon"/>
          <w:szCs w:val="24"/>
        </w:rPr>
      </w:pPr>
    </w:p>
    <w:p w:rsidR="00F61230" w:rsidRPr="00F61230" w:rsidRDefault="00D761A8" w:rsidP="00F61230">
      <w:pPr>
        <w:pStyle w:val="Szvegtrzs"/>
        <w:widowControl/>
        <w:ind w:firstLine="142"/>
        <w:rPr>
          <w:rFonts w:ascii="Clarendon" w:hAnsi="Clarendon"/>
          <w:szCs w:val="24"/>
          <w:u w:val="none"/>
        </w:rPr>
      </w:pPr>
      <w:r>
        <w:rPr>
          <w:rFonts w:ascii="Clarendon" w:hAnsi="Clarendon"/>
          <w:szCs w:val="24"/>
          <w:u w:val="none"/>
        </w:rPr>
        <w:t>Hite</w:t>
      </w:r>
      <w:r w:rsidR="00F61230" w:rsidRPr="00F61230">
        <w:rPr>
          <w:rFonts w:ascii="Clarendon" w:hAnsi="Clarendon"/>
          <w:szCs w:val="24"/>
          <w:u w:val="none"/>
        </w:rPr>
        <w:t xml:space="preserve"> </w:t>
      </w:r>
      <w:proofErr w:type="gramStart"/>
      <w:r w:rsidR="00F61230" w:rsidRPr="00F61230">
        <w:rPr>
          <w:rFonts w:ascii="Clarendon" w:hAnsi="Clarendon"/>
          <w:szCs w:val="24"/>
          <w:u w:val="none"/>
        </w:rPr>
        <w:t>folyósítás</w:t>
      </w:r>
      <w:r w:rsidR="00F61230" w:rsidRPr="00F61230">
        <w:rPr>
          <w:rFonts w:ascii="Clarendon" w:hAnsi="Clarendon"/>
          <w:szCs w:val="24"/>
          <w:u w:val="none"/>
        </w:rPr>
        <w:tab/>
      </w:r>
      <w:r w:rsidR="00F61230" w:rsidRPr="00F61230">
        <w:rPr>
          <w:rFonts w:ascii="Clarendon" w:hAnsi="Clarendon"/>
          <w:szCs w:val="24"/>
          <w:u w:val="none"/>
        </w:rPr>
        <w:tab/>
      </w:r>
      <w:r>
        <w:rPr>
          <w:rFonts w:ascii="Clarendon" w:hAnsi="Clarendon"/>
          <w:szCs w:val="24"/>
          <w:u w:val="none"/>
        </w:rPr>
        <w:t xml:space="preserve">         </w:t>
      </w:r>
      <w:r w:rsidR="00F61230" w:rsidRPr="00F61230">
        <w:rPr>
          <w:rFonts w:ascii="Clarendon" w:hAnsi="Clarendon"/>
          <w:szCs w:val="24"/>
          <w:u w:val="none"/>
        </w:rPr>
        <w:t>T</w:t>
      </w:r>
      <w:proofErr w:type="gramEnd"/>
      <w:r w:rsidR="00F61230" w:rsidRPr="00F61230">
        <w:rPr>
          <w:rFonts w:ascii="Clarendon" w:hAnsi="Clarendon"/>
          <w:szCs w:val="24"/>
          <w:u w:val="none"/>
        </w:rPr>
        <w:t xml:space="preserve"> 38</w:t>
      </w:r>
      <w:r w:rsidR="00F61230" w:rsidRPr="00F61230">
        <w:rPr>
          <w:rFonts w:ascii="Clarendon" w:hAnsi="Clarendon"/>
          <w:szCs w:val="24"/>
          <w:u w:val="none"/>
        </w:rPr>
        <w:tab/>
      </w:r>
      <w:r w:rsidR="00F61230" w:rsidRPr="00F61230">
        <w:rPr>
          <w:rFonts w:ascii="Clarendon" w:hAnsi="Clarendon"/>
          <w:szCs w:val="24"/>
          <w:u w:val="none"/>
        </w:rPr>
        <w:tab/>
      </w:r>
      <w:r w:rsidR="00F61230" w:rsidRPr="00F61230">
        <w:rPr>
          <w:rFonts w:ascii="Clarendon" w:hAnsi="Clarendon"/>
          <w:szCs w:val="24"/>
          <w:u w:val="none"/>
        </w:rPr>
        <w:tab/>
        <w:t xml:space="preserve"> K44</w:t>
      </w:r>
    </w:p>
    <w:p w:rsidR="00F61230" w:rsidRPr="00F61230" w:rsidRDefault="00F61230" w:rsidP="00F61230">
      <w:pPr>
        <w:pStyle w:val="Szvegtrzs"/>
        <w:widowControl/>
        <w:ind w:firstLine="142"/>
        <w:rPr>
          <w:rFonts w:ascii="Clarendon" w:hAnsi="Clarendon"/>
          <w:szCs w:val="24"/>
          <w:u w:val="none"/>
        </w:rPr>
      </w:pPr>
      <w:r w:rsidRPr="00F61230">
        <w:rPr>
          <w:rFonts w:ascii="Clarendon" w:hAnsi="Clarendon"/>
          <w:szCs w:val="24"/>
          <w:u w:val="none"/>
        </w:rPr>
        <w:t>Törlesztés</w:t>
      </w:r>
      <w:r w:rsidRPr="00F61230">
        <w:rPr>
          <w:rFonts w:ascii="Clarendon" w:hAnsi="Clarendon"/>
          <w:szCs w:val="24"/>
          <w:u w:val="none"/>
        </w:rPr>
        <w:tab/>
      </w:r>
      <w:r w:rsidRPr="00F61230">
        <w:rPr>
          <w:rFonts w:ascii="Clarendon" w:hAnsi="Clarendon"/>
          <w:szCs w:val="24"/>
          <w:u w:val="none"/>
        </w:rPr>
        <w:tab/>
      </w:r>
      <w:r w:rsidRPr="00F61230">
        <w:rPr>
          <w:rFonts w:ascii="Clarendon" w:hAnsi="Clarendon"/>
          <w:szCs w:val="24"/>
          <w:u w:val="none"/>
        </w:rPr>
        <w:tab/>
        <w:t>T 44</w:t>
      </w:r>
      <w:r w:rsidRPr="00F61230">
        <w:rPr>
          <w:rFonts w:ascii="Clarendon" w:hAnsi="Clarendon"/>
          <w:szCs w:val="24"/>
          <w:u w:val="none"/>
        </w:rPr>
        <w:tab/>
      </w:r>
      <w:r w:rsidRPr="00F61230">
        <w:rPr>
          <w:rFonts w:ascii="Clarendon" w:hAnsi="Clarendon"/>
          <w:szCs w:val="24"/>
          <w:u w:val="none"/>
        </w:rPr>
        <w:tab/>
      </w:r>
      <w:r w:rsidRPr="00F61230">
        <w:rPr>
          <w:rFonts w:ascii="Clarendon" w:hAnsi="Clarendon"/>
          <w:szCs w:val="24"/>
          <w:u w:val="none"/>
        </w:rPr>
        <w:tab/>
        <w:t xml:space="preserve"> K 38</w:t>
      </w:r>
    </w:p>
    <w:p w:rsidR="00F61230" w:rsidRPr="00F61230" w:rsidRDefault="00F61230" w:rsidP="00F61230">
      <w:pPr>
        <w:pStyle w:val="Szvegtrzs"/>
        <w:widowControl/>
        <w:ind w:firstLine="142"/>
        <w:rPr>
          <w:rFonts w:ascii="Clarendon" w:hAnsi="Clarendon"/>
          <w:szCs w:val="24"/>
        </w:rPr>
      </w:pPr>
      <w:r w:rsidRPr="00F61230">
        <w:rPr>
          <w:rFonts w:ascii="Clarendon" w:hAnsi="Clarendon"/>
          <w:szCs w:val="24"/>
          <w:u w:val="none"/>
        </w:rPr>
        <w:t>Kamat elszámolás</w:t>
      </w:r>
      <w:r w:rsidRPr="00F61230">
        <w:rPr>
          <w:rFonts w:ascii="Clarendon" w:hAnsi="Clarendon"/>
          <w:szCs w:val="24"/>
          <w:u w:val="none"/>
        </w:rPr>
        <w:tab/>
      </w:r>
      <w:r w:rsidRPr="00F61230">
        <w:rPr>
          <w:rFonts w:ascii="Clarendon" w:hAnsi="Clarendon"/>
          <w:szCs w:val="24"/>
          <w:u w:val="none"/>
        </w:rPr>
        <w:tab/>
        <w:t>T 87</w:t>
      </w:r>
      <w:r w:rsidRPr="00F61230">
        <w:rPr>
          <w:rFonts w:ascii="Clarendon" w:hAnsi="Clarendon"/>
          <w:szCs w:val="24"/>
          <w:u w:val="none"/>
        </w:rPr>
        <w:tab/>
      </w:r>
      <w:r w:rsidRPr="00F61230">
        <w:rPr>
          <w:rFonts w:ascii="Clarendon" w:hAnsi="Clarendon"/>
          <w:szCs w:val="24"/>
          <w:u w:val="none"/>
        </w:rPr>
        <w:tab/>
      </w:r>
      <w:r w:rsidRPr="00F61230">
        <w:rPr>
          <w:rFonts w:ascii="Clarendon" w:hAnsi="Clarendon"/>
          <w:szCs w:val="24"/>
          <w:u w:val="none"/>
        </w:rPr>
        <w:tab/>
        <w:t xml:space="preserve"> K 38</w:t>
      </w:r>
    </w:p>
    <w:p w:rsidR="00F61230" w:rsidRPr="00F61230" w:rsidRDefault="00F61230" w:rsidP="00F61230">
      <w:pPr>
        <w:tabs>
          <w:tab w:val="left" w:pos="-709"/>
        </w:tabs>
        <w:ind w:hanging="284"/>
        <w:jc w:val="both"/>
        <w:rPr>
          <w:rFonts w:ascii="Clarendon" w:hAnsi="Clarendon"/>
        </w:rPr>
      </w:pPr>
    </w:p>
    <w:p w:rsidR="00F61230" w:rsidRPr="00F61230" w:rsidRDefault="00F61230" w:rsidP="00F61230">
      <w:pPr>
        <w:ind w:firstLine="142"/>
        <w:jc w:val="both"/>
        <w:rPr>
          <w:rFonts w:ascii="Clarendon" w:hAnsi="Clarendon"/>
        </w:rPr>
      </w:pPr>
      <w:r w:rsidRPr="00F61230">
        <w:rPr>
          <w:rFonts w:ascii="Clarendon" w:hAnsi="Clarendon"/>
        </w:rPr>
        <w:t xml:space="preserve"> </w:t>
      </w:r>
      <w:r w:rsidRPr="00F61230">
        <w:rPr>
          <w:rFonts w:ascii="Clarendon" w:hAnsi="Clarendon"/>
          <w:u w:val="single"/>
        </w:rPr>
        <w:t>A számlához kapcsolódó analitikák:</w:t>
      </w:r>
      <w:r w:rsidRPr="00F61230">
        <w:rPr>
          <w:rFonts w:ascii="Clarendon" w:hAnsi="Clarendon"/>
        </w:rPr>
        <w:t xml:space="preserve"> tételes kimutatás a kötelezettségekről</w:t>
      </w:r>
    </w:p>
    <w:p w:rsidR="00F61230" w:rsidRDefault="00F61230" w:rsidP="00F61230">
      <w:pPr>
        <w:tabs>
          <w:tab w:val="left" w:pos="-709"/>
        </w:tabs>
        <w:jc w:val="both"/>
        <w:rPr>
          <w:rFonts w:ascii="Clarendon" w:hAnsi="Clarendon"/>
        </w:rPr>
      </w:pPr>
    </w:p>
    <w:p w:rsidR="003A408E" w:rsidRDefault="003A408E" w:rsidP="00F61230">
      <w:pPr>
        <w:tabs>
          <w:tab w:val="left" w:pos="-709"/>
        </w:tabs>
        <w:jc w:val="both"/>
        <w:rPr>
          <w:rFonts w:ascii="Clarendon" w:hAnsi="Clarendon"/>
        </w:rPr>
      </w:pPr>
    </w:p>
    <w:p w:rsidR="003A408E" w:rsidRDefault="003A408E" w:rsidP="00F61230">
      <w:pPr>
        <w:tabs>
          <w:tab w:val="left" w:pos="-709"/>
        </w:tabs>
        <w:jc w:val="both"/>
        <w:rPr>
          <w:rFonts w:ascii="Clarendon" w:hAnsi="Clarendon"/>
        </w:rPr>
      </w:pPr>
    </w:p>
    <w:p w:rsidR="003A408E" w:rsidRPr="00F61230" w:rsidRDefault="003A408E" w:rsidP="00F61230">
      <w:pPr>
        <w:tabs>
          <w:tab w:val="left" w:pos="-709"/>
        </w:tabs>
        <w:jc w:val="both"/>
        <w:rPr>
          <w:rFonts w:ascii="Clarendon" w:hAnsi="Clarendon"/>
        </w:rPr>
      </w:pPr>
    </w:p>
    <w:p w:rsidR="00F61230" w:rsidRPr="00F61230" w:rsidRDefault="00F61230" w:rsidP="00F61230">
      <w:pPr>
        <w:tabs>
          <w:tab w:val="left" w:pos="-709"/>
        </w:tabs>
        <w:jc w:val="both"/>
        <w:rPr>
          <w:rFonts w:ascii="Clarendon" w:hAnsi="Clarendon"/>
          <w:u w:val="single"/>
        </w:rPr>
      </w:pPr>
      <w:r w:rsidRPr="00F61230">
        <w:rPr>
          <w:rFonts w:ascii="Clarendon" w:hAnsi="Clarendon"/>
          <w:b/>
          <w:u w:val="single"/>
        </w:rPr>
        <w:lastRenderedPageBreak/>
        <w:t xml:space="preserve">- Rövid lejáratú kötelezettségek </w:t>
      </w:r>
    </w:p>
    <w:p w:rsidR="00F61230" w:rsidRPr="00F61230" w:rsidRDefault="00F61230" w:rsidP="00F61230">
      <w:pPr>
        <w:tabs>
          <w:tab w:val="left" w:pos="-709"/>
        </w:tabs>
        <w:jc w:val="both"/>
        <w:rPr>
          <w:rFonts w:ascii="Clarendon" w:hAnsi="Clarendon"/>
          <w:u w:val="single"/>
        </w:rPr>
      </w:pPr>
    </w:p>
    <w:p w:rsidR="00F61230" w:rsidRPr="00F61230" w:rsidRDefault="00F61230" w:rsidP="00F61230">
      <w:pPr>
        <w:tabs>
          <w:tab w:val="left" w:pos="-709"/>
        </w:tabs>
        <w:jc w:val="both"/>
        <w:rPr>
          <w:rFonts w:ascii="Clarendon" w:hAnsi="Clarendon"/>
        </w:rPr>
      </w:pPr>
      <w:r w:rsidRPr="00F61230">
        <w:rPr>
          <w:rFonts w:ascii="Clarendon" w:hAnsi="Clarendon"/>
        </w:rPr>
        <w:t>A számlacsoport számláin az egy évet meg nem haladó tartozásokat kell kimutatni</w:t>
      </w:r>
    </w:p>
    <w:p w:rsidR="00F61230" w:rsidRPr="00F61230" w:rsidRDefault="00F61230" w:rsidP="00F61230">
      <w:pPr>
        <w:numPr>
          <w:ilvl w:val="0"/>
          <w:numId w:val="4"/>
        </w:numPr>
        <w:tabs>
          <w:tab w:val="left" w:pos="360"/>
        </w:tabs>
        <w:jc w:val="both"/>
        <w:rPr>
          <w:rFonts w:ascii="Clarendon" w:hAnsi="Clarendon"/>
        </w:rPr>
      </w:pPr>
      <w:r w:rsidRPr="00F61230">
        <w:rPr>
          <w:rFonts w:ascii="Clarendon" w:hAnsi="Clarendon"/>
        </w:rPr>
        <w:t>Vevőktől kapott előlegek</w:t>
      </w:r>
    </w:p>
    <w:p w:rsidR="00F61230" w:rsidRPr="00F61230" w:rsidRDefault="00FB12B0" w:rsidP="00F61230">
      <w:pPr>
        <w:numPr>
          <w:ilvl w:val="0"/>
          <w:numId w:val="4"/>
        </w:numPr>
        <w:tabs>
          <w:tab w:val="left" w:pos="360"/>
        </w:tabs>
        <w:jc w:val="both"/>
        <w:rPr>
          <w:rFonts w:ascii="Clarendon" w:hAnsi="Clarendon"/>
        </w:rPr>
      </w:pPr>
      <w:r>
        <w:rPr>
          <w:rFonts w:ascii="Clarendon" w:hAnsi="Clarendon"/>
        </w:rPr>
        <w:t>Kötelezettségek áruszállításból</w:t>
      </w:r>
      <w:r w:rsidR="00F61230" w:rsidRPr="00F61230">
        <w:rPr>
          <w:rFonts w:ascii="Clarendon" w:hAnsi="Clarendon"/>
        </w:rPr>
        <w:t>, szolgáltatás igénybevételéből.</w:t>
      </w:r>
    </w:p>
    <w:p w:rsidR="00F61230" w:rsidRPr="00F61230" w:rsidRDefault="00F61230" w:rsidP="00F61230">
      <w:pPr>
        <w:numPr>
          <w:ilvl w:val="0"/>
          <w:numId w:val="4"/>
        </w:numPr>
        <w:tabs>
          <w:tab w:val="left" w:pos="360"/>
        </w:tabs>
        <w:jc w:val="both"/>
        <w:rPr>
          <w:rFonts w:ascii="Clarendon" w:hAnsi="Clarendon"/>
        </w:rPr>
      </w:pPr>
      <w:r w:rsidRPr="00F61230">
        <w:rPr>
          <w:rFonts w:ascii="Clarendon" w:hAnsi="Clarendon"/>
        </w:rPr>
        <w:t>Rövid lejáratú kölcsönök és hitelek</w:t>
      </w:r>
    </w:p>
    <w:p w:rsidR="00F61230" w:rsidRPr="00F61230" w:rsidRDefault="00F61230" w:rsidP="00F61230">
      <w:pPr>
        <w:numPr>
          <w:ilvl w:val="0"/>
          <w:numId w:val="6"/>
        </w:numPr>
        <w:tabs>
          <w:tab w:val="left" w:pos="-709"/>
        </w:tabs>
        <w:jc w:val="both"/>
        <w:rPr>
          <w:rFonts w:ascii="Clarendon" w:hAnsi="Clarendon"/>
        </w:rPr>
      </w:pPr>
      <w:r w:rsidRPr="00F61230">
        <w:rPr>
          <w:rFonts w:ascii="Clarendon" w:hAnsi="Clarendon"/>
        </w:rPr>
        <w:t>A hitelek és kölcsönök számlacsoport számláin kell kimutatni a pénzintézette</w:t>
      </w:r>
      <w:r w:rsidR="00FB12B0">
        <w:rPr>
          <w:rFonts w:ascii="Clarendon" w:hAnsi="Clarendon"/>
        </w:rPr>
        <w:t xml:space="preserve">l és más vállalkozóval szembeni </w:t>
      </w:r>
      <w:r w:rsidRPr="00F61230">
        <w:rPr>
          <w:rFonts w:ascii="Clarendon" w:hAnsi="Clarendon"/>
        </w:rPr>
        <w:t>kölcsöntartozásokat</w:t>
      </w:r>
    </w:p>
    <w:p w:rsidR="00F61230" w:rsidRPr="00F61230" w:rsidRDefault="00F61230" w:rsidP="00F61230">
      <w:pPr>
        <w:numPr>
          <w:ilvl w:val="0"/>
          <w:numId w:val="6"/>
        </w:numPr>
        <w:jc w:val="both"/>
        <w:rPr>
          <w:rFonts w:ascii="Clarendon" w:hAnsi="Clarendon"/>
        </w:rPr>
      </w:pPr>
      <w:r w:rsidRPr="00F61230">
        <w:rPr>
          <w:rFonts w:ascii="Clarendon" w:hAnsi="Clarendon"/>
        </w:rPr>
        <w:t>Egyéb rövid lejáratú kötelezettségek</w:t>
      </w:r>
    </w:p>
    <w:p w:rsidR="00F61230" w:rsidRPr="00F61230" w:rsidRDefault="00F61230" w:rsidP="00F61230">
      <w:pPr>
        <w:numPr>
          <w:ilvl w:val="0"/>
          <w:numId w:val="6"/>
        </w:numPr>
        <w:tabs>
          <w:tab w:val="left" w:pos="-709"/>
        </w:tabs>
        <w:jc w:val="both"/>
        <w:rPr>
          <w:rFonts w:ascii="Clarendon" w:hAnsi="Clarendon"/>
        </w:rPr>
      </w:pPr>
      <w:r w:rsidRPr="00F61230">
        <w:rPr>
          <w:rFonts w:ascii="Clarendon" w:hAnsi="Clarendon"/>
        </w:rPr>
        <w:t xml:space="preserve">Ebben a számlacsoportban kell elszámolni </w:t>
      </w:r>
      <w:proofErr w:type="gramStart"/>
      <w:r w:rsidRPr="00F61230">
        <w:rPr>
          <w:rFonts w:ascii="Clarendon" w:hAnsi="Clarendon"/>
        </w:rPr>
        <w:t>a</w:t>
      </w:r>
      <w:proofErr w:type="gramEnd"/>
      <w:r w:rsidRPr="00F61230">
        <w:rPr>
          <w:rFonts w:ascii="Clarendon" w:hAnsi="Clarendon"/>
        </w:rPr>
        <w:t xml:space="preserve"> </w:t>
      </w:r>
    </w:p>
    <w:p w:rsidR="00F61230" w:rsidRPr="00FB12B0" w:rsidRDefault="00F61230" w:rsidP="00FB12B0">
      <w:pPr>
        <w:numPr>
          <w:ilvl w:val="1"/>
          <w:numId w:val="6"/>
        </w:numPr>
        <w:tabs>
          <w:tab w:val="left" w:pos="-709"/>
        </w:tabs>
        <w:jc w:val="both"/>
        <w:rPr>
          <w:rFonts w:ascii="Clarendon" w:hAnsi="Clarendon"/>
        </w:rPr>
      </w:pPr>
      <w:r w:rsidRPr="00F61230">
        <w:rPr>
          <w:rFonts w:ascii="Clarendon" w:hAnsi="Clarendon"/>
        </w:rPr>
        <w:t xml:space="preserve">keresetek, munkabér, egyéb munkavállalói jogviszonyhoz kötött jövedelemjellegű </w:t>
      </w:r>
      <w:r w:rsidRPr="00FB12B0">
        <w:rPr>
          <w:rFonts w:ascii="Clarendon" w:hAnsi="Clarendon"/>
        </w:rPr>
        <w:t>kifizetések</w:t>
      </w:r>
    </w:p>
    <w:p w:rsidR="00F61230" w:rsidRPr="00F61230" w:rsidRDefault="00FB12B0" w:rsidP="00F61230">
      <w:pPr>
        <w:numPr>
          <w:ilvl w:val="1"/>
          <w:numId w:val="6"/>
        </w:numPr>
        <w:tabs>
          <w:tab w:val="left" w:pos="-709"/>
        </w:tabs>
        <w:jc w:val="both"/>
        <w:rPr>
          <w:rFonts w:ascii="Clarendon" w:hAnsi="Clarendon"/>
        </w:rPr>
      </w:pPr>
      <w:r>
        <w:rPr>
          <w:rFonts w:ascii="Clarendon" w:hAnsi="Clarendon"/>
        </w:rPr>
        <w:t>Munkáltatói</w:t>
      </w:r>
      <w:r w:rsidR="00F61230" w:rsidRPr="00F61230">
        <w:rPr>
          <w:rFonts w:ascii="Clarendon" w:hAnsi="Clarendon"/>
        </w:rPr>
        <w:t xml:space="preserve"> kötelezettség</w:t>
      </w:r>
    </w:p>
    <w:p w:rsidR="00F61230" w:rsidRPr="00F61230" w:rsidRDefault="00FB12B0" w:rsidP="00F61230">
      <w:pPr>
        <w:numPr>
          <w:ilvl w:val="1"/>
          <w:numId w:val="6"/>
        </w:numPr>
        <w:tabs>
          <w:tab w:val="left" w:pos="-709"/>
        </w:tabs>
        <w:jc w:val="both"/>
        <w:rPr>
          <w:rFonts w:ascii="Clarendon" w:hAnsi="Clarendon"/>
        </w:rPr>
      </w:pPr>
      <w:r>
        <w:rPr>
          <w:rFonts w:ascii="Clarendon" w:hAnsi="Clarendon"/>
        </w:rPr>
        <w:t>elkülönített</w:t>
      </w:r>
      <w:r w:rsidR="00F61230" w:rsidRPr="00F61230">
        <w:rPr>
          <w:rFonts w:ascii="Clarendon" w:hAnsi="Clarendon"/>
        </w:rPr>
        <w:t xml:space="preserve"> alapokkal kapcsola</w:t>
      </w:r>
      <w:r>
        <w:rPr>
          <w:rFonts w:ascii="Clarendon" w:hAnsi="Clarendon"/>
        </w:rPr>
        <w:t>tos befizetési kötelezettségek</w:t>
      </w:r>
      <w:r w:rsidR="00F61230" w:rsidRPr="00F61230">
        <w:rPr>
          <w:rFonts w:ascii="Clarendon" w:hAnsi="Clarendon"/>
        </w:rPr>
        <w:t xml:space="preserve">, valamint </w:t>
      </w:r>
    </w:p>
    <w:p w:rsidR="00F61230" w:rsidRPr="00F61230" w:rsidRDefault="00FB12B0" w:rsidP="00F61230">
      <w:pPr>
        <w:pStyle w:val="Szvegtrzs31"/>
        <w:widowControl/>
        <w:numPr>
          <w:ilvl w:val="1"/>
          <w:numId w:val="6"/>
        </w:numPr>
        <w:rPr>
          <w:rFonts w:ascii="Clarendon" w:hAnsi="Clarendon"/>
          <w:szCs w:val="24"/>
        </w:rPr>
      </w:pPr>
      <w:r>
        <w:rPr>
          <w:rFonts w:ascii="Clarendon" w:hAnsi="Clarendon"/>
          <w:i w:val="0"/>
          <w:szCs w:val="24"/>
        </w:rPr>
        <w:t>Munkavállalókkal, tisztségviselőkkel</w:t>
      </w:r>
      <w:r w:rsidR="00F61230" w:rsidRPr="00F61230">
        <w:rPr>
          <w:rFonts w:ascii="Clarendon" w:hAnsi="Clarendon"/>
          <w:i w:val="0"/>
          <w:szCs w:val="24"/>
        </w:rPr>
        <w:t xml:space="preserve"> kapcsolatos tartozások.</w:t>
      </w:r>
    </w:p>
    <w:p w:rsidR="00F61230" w:rsidRPr="00F61230" w:rsidRDefault="00F61230" w:rsidP="00F61230">
      <w:pPr>
        <w:tabs>
          <w:tab w:val="left" w:pos="-709"/>
        </w:tabs>
        <w:jc w:val="both"/>
        <w:rPr>
          <w:rFonts w:ascii="Clarendon" w:hAnsi="Clarendon"/>
        </w:rPr>
      </w:pPr>
    </w:p>
    <w:p w:rsidR="00F61230" w:rsidRPr="00F61230" w:rsidRDefault="00FB12B0" w:rsidP="00F61230">
      <w:pPr>
        <w:tabs>
          <w:tab w:val="left" w:pos="-709"/>
        </w:tabs>
        <w:ind w:left="142"/>
        <w:jc w:val="both"/>
        <w:rPr>
          <w:rFonts w:ascii="Clarendon" w:hAnsi="Clarendon"/>
        </w:rPr>
      </w:pPr>
      <w:r>
        <w:rPr>
          <w:rFonts w:ascii="Clarendon" w:hAnsi="Clarendon"/>
        </w:rPr>
        <w:t xml:space="preserve">A </w:t>
      </w:r>
      <w:proofErr w:type="spellStart"/>
      <w:r>
        <w:rPr>
          <w:rFonts w:ascii="Clarendon" w:hAnsi="Clarendon"/>
        </w:rPr>
        <w:t>jövedelem</w:t>
      </w:r>
      <w:r w:rsidR="00F61230" w:rsidRPr="00F61230">
        <w:rPr>
          <w:rFonts w:ascii="Clarendon" w:hAnsi="Clarendon"/>
        </w:rPr>
        <w:t>elszámolási</w:t>
      </w:r>
      <w:proofErr w:type="spellEnd"/>
      <w:r w:rsidR="00F61230" w:rsidRPr="00F61230">
        <w:rPr>
          <w:rFonts w:ascii="Clarendon" w:hAnsi="Clarendon"/>
        </w:rPr>
        <w:t xml:space="preserve"> számlához kapcsolódóan személyenkénti nyilvántartást kell vezetni.</w:t>
      </w:r>
    </w:p>
    <w:p w:rsidR="00F61230" w:rsidRPr="00F61230" w:rsidRDefault="00F61230" w:rsidP="00F61230">
      <w:pPr>
        <w:tabs>
          <w:tab w:val="left" w:pos="-709"/>
        </w:tabs>
        <w:ind w:left="142"/>
        <w:jc w:val="both"/>
        <w:rPr>
          <w:rFonts w:ascii="Clarendon" w:hAnsi="Clarendon"/>
        </w:rPr>
      </w:pPr>
      <w:r w:rsidRPr="00F61230">
        <w:rPr>
          <w:rFonts w:ascii="Clarendon" w:hAnsi="Clarendon"/>
        </w:rPr>
        <w:t>Külön főkönyvi számlán kell kimutatni a részesedési viszonyban lévő vállalkozásokkal kapcsolatos kötelezettségeket a mellékelt számlakeret szerint.</w:t>
      </w:r>
    </w:p>
    <w:p w:rsidR="00F61230" w:rsidRPr="00F61230" w:rsidRDefault="00F61230" w:rsidP="00F61230">
      <w:pPr>
        <w:tabs>
          <w:tab w:val="left" w:pos="-709"/>
        </w:tabs>
        <w:ind w:left="142"/>
        <w:jc w:val="both"/>
        <w:rPr>
          <w:rFonts w:ascii="Clarendon" w:hAnsi="Clarendon"/>
        </w:rPr>
      </w:pPr>
      <w:r w:rsidRPr="00F61230">
        <w:rPr>
          <w:rFonts w:ascii="Clarendon" w:hAnsi="Clarendon"/>
        </w:rPr>
        <w:t xml:space="preserve"> </w:t>
      </w:r>
    </w:p>
    <w:p w:rsidR="00F61230" w:rsidRPr="00F61230" w:rsidRDefault="00F61230" w:rsidP="00F61230">
      <w:pPr>
        <w:tabs>
          <w:tab w:val="left" w:pos="-709"/>
        </w:tabs>
        <w:ind w:left="142"/>
        <w:jc w:val="both"/>
        <w:rPr>
          <w:rFonts w:ascii="Clarendon" w:hAnsi="Clarendon"/>
        </w:rPr>
      </w:pPr>
      <w:r w:rsidRPr="00F61230">
        <w:rPr>
          <w:rFonts w:ascii="Clarendon" w:hAnsi="Clarendon"/>
        </w:rPr>
        <w:t xml:space="preserve">Elszámolások állami költségvetéssel, önkormányzatokkal, </w:t>
      </w:r>
      <w:proofErr w:type="spellStart"/>
      <w:r w:rsidRPr="00F61230">
        <w:rPr>
          <w:rFonts w:ascii="Clarendon" w:hAnsi="Clarendon"/>
        </w:rPr>
        <w:t>NAV-val</w:t>
      </w:r>
      <w:proofErr w:type="spellEnd"/>
      <w:r w:rsidRPr="00F61230">
        <w:rPr>
          <w:rFonts w:ascii="Clarendon" w:hAnsi="Clarendon"/>
        </w:rPr>
        <w:t xml:space="preserve"> számlacsoporton belül megnyitott számlákon jogsz</w:t>
      </w:r>
      <w:r w:rsidR="00FB12B0">
        <w:rPr>
          <w:rFonts w:ascii="Clarendon" w:hAnsi="Clarendon"/>
        </w:rPr>
        <w:t>abályokban előírt, adóhatósággal</w:t>
      </w:r>
      <w:r w:rsidRPr="00F61230">
        <w:rPr>
          <w:rFonts w:ascii="Clarendon" w:hAnsi="Clarendon"/>
        </w:rPr>
        <w:t>, egyéb hatóságokkal szembeni kötelezettségeket, azoknak teljesítését kell kimutatni. A számlákat az adóbevallásn</w:t>
      </w:r>
      <w:r w:rsidR="00FB12B0">
        <w:rPr>
          <w:rFonts w:ascii="Clarendon" w:hAnsi="Clarendon"/>
        </w:rPr>
        <w:t>ak megfelelő részletezettséggel</w:t>
      </w:r>
      <w:r w:rsidRPr="00F61230">
        <w:rPr>
          <w:rFonts w:ascii="Clarendon" w:hAnsi="Clarendon"/>
        </w:rPr>
        <w:t xml:space="preserve">, adónemenként kell megnyitni. </w:t>
      </w:r>
    </w:p>
    <w:p w:rsidR="00F61230" w:rsidRPr="00F61230" w:rsidRDefault="00F61230" w:rsidP="00F61230">
      <w:pPr>
        <w:tabs>
          <w:tab w:val="left" w:pos="-709"/>
        </w:tabs>
        <w:ind w:left="142"/>
        <w:jc w:val="both"/>
        <w:rPr>
          <w:rFonts w:ascii="Clarendon" w:hAnsi="Clarendon"/>
        </w:rPr>
      </w:pPr>
      <w:r w:rsidRPr="00F61230">
        <w:rPr>
          <w:rFonts w:ascii="Clarendon" w:hAnsi="Clarendon"/>
        </w:rPr>
        <w:t xml:space="preserve">Az előzetesen felszámított, valamint a továbbszámlázott általános forgalmi adó számlákhoz az adótörvény előírásaival összhangban </w:t>
      </w:r>
      <w:r w:rsidRPr="00F61230">
        <w:rPr>
          <w:rFonts w:ascii="Clarendon" w:hAnsi="Clarendon"/>
          <w:u w:val="single"/>
        </w:rPr>
        <w:t>adókulcsonkénti nyilvántartást</w:t>
      </w:r>
      <w:r w:rsidRPr="00F61230">
        <w:rPr>
          <w:rFonts w:ascii="Clarendon" w:hAnsi="Clarendon"/>
        </w:rPr>
        <w:t xml:space="preserve"> kell vezetni</w:t>
      </w:r>
    </w:p>
    <w:p w:rsidR="00F61230" w:rsidRPr="00F61230" w:rsidRDefault="00F61230" w:rsidP="00F61230">
      <w:pPr>
        <w:tabs>
          <w:tab w:val="left" w:pos="-709"/>
        </w:tabs>
        <w:ind w:left="284"/>
        <w:jc w:val="both"/>
        <w:rPr>
          <w:rFonts w:ascii="Clarendon" w:hAnsi="Clarendon"/>
        </w:rPr>
      </w:pPr>
    </w:p>
    <w:p w:rsidR="00F61230" w:rsidRPr="00F61230" w:rsidRDefault="00F61230" w:rsidP="00F61230">
      <w:pPr>
        <w:tabs>
          <w:tab w:val="left" w:pos="-709"/>
        </w:tabs>
        <w:jc w:val="both"/>
        <w:rPr>
          <w:rFonts w:ascii="Clarendon" w:hAnsi="Clarendon"/>
          <w:u w:val="single"/>
        </w:rPr>
      </w:pPr>
      <w:r w:rsidRPr="00F61230">
        <w:rPr>
          <w:rFonts w:ascii="Clarendon" w:hAnsi="Clarendon"/>
        </w:rPr>
        <w:t xml:space="preserve"> </w:t>
      </w:r>
      <w:r w:rsidRPr="00F61230">
        <w:rPr>
          <w:rFonts w:ascii="Clarendon" w:hAnsi="Clarendon"/>
          <w:u w:val="single"/>
        </w:rPr>
        <w:t>Kötelezettségek értékelése</w:t>
      </w:r>
    </w:p>
    <w:p w:rsidR="00F61230" w:rsidRPr="00F61230" w:rsidRDefault="00F61230" w:rsidP="00F61230">
      <w:pPr>
        <w:tabs>
          <w:tab w:val="left" w:pos="-709"/>
        </w:tabs>
        <w:jc w:val="both"/>
        <w:rPr>
          <w:rFonts w:ascii="Clarendon" w:hAnsi="Clarendon"/>
          <w:u w:val="single"/>
        </w:rPr>
      </w:pPr>
    </w:p>
    <w:p w:rsidR="00F61230" w:rsidRPr="00F61230" w:rsidRDefault="00F61230" w:rsidP="00F61230">
      <w:pPr>
        <w:tabs>
          <w:tab w:val="left" w:pos="-709"/>
        </w:tabs>
        <w:jc w:val="both"/>
        <w:rPr>
          <w:rFonts w:ascii="Clarendon" w:hAnsi="Clarendon"/>
        </w:rPr>
      </w:pPr>
      <w:r w:rsidRPr="00F61230">
        <w:rPr>
          <w:rFonts w:ascii="Clarendon" w:hAnsi="Clarendon"/>
        </w:rPr>
        <w:t>A Kötelezettségeket MÉRLEGKÉSZÍTÉSKOR általában könyv szerinti értéken kell értékelni.</w:t>
      </w:r>
    </w:p>
    <w:p w:rsidR="00F61230" w:rsidRPr="00FB12B0" w:rsidRDefault="00F61230" w:rsidP="00F61230">
      <w:pPr>
        <w:tabs>
          <w:tab w:val="left" w:pos="-709"/>
        </w:tabs>
        <w:jc w:val="both"/>
        <w:rPr>
          <w:rFonts w:ascii="Clarendon" w:hAnsi="Clarendon"/>
          <w:u w:val="single"/>
        </w:rPr>
      </w:pPr>
      <w:r w:rsidRPr="00F61230">
        <w:rPr>
          <w:rFonts w:ascii="Clarendon" w:hAnsi="Clarendon"/>
        </w:rPr>
        <w:t>Külföldi pénzértékre vonatkozó tartozás forintértékét (importbeszerzés, importszolgáltatás)</w:t>
      </w:r>
      <w:r w:rsidR="00FB12B0">
        <w:rPr>
          <w:rFonts w:ascii="Clarendon" w:hAnsi="Clarendon"/>
          <w:u w:val="single"/>
        </w:rPr>
        <w:t xml:space="preserve"> </w:t>
      </w:r>
      <w:r w:rsidRPr="00F61230">
        <w:rPr>
          <w:rFonts w:ascii="Clarendon" w:hAnsi="Clarendon"/>
          <w:u w:val="single"/>
        </w:rPr>
        <w:t xml:space="preserve">a </w:t>
      </w:r>
      <w:r w:rsidR="00FB12B0">
        <w:rPr>
          <w:rFonts w:ascii="Clarendon" w:hAnsi="Clarendon"/>
          <w:u w:val="single"/>
        </w:rPr>
        <w:t>Szakszervezet</w:t>
      </w:r>
      <w:r w:rsidRPr="00F61230">
        <w:rPr>
          <w:rFonts w:ascii="Clarendon" w:hAnsi="Clarendon"/>
          <w:u w:val="single"/>
        </w:rPr>
        <w:t xml:space="preserve"> számlavezető bankjának forint árfolyama </w:t>
      </w:r>
      <w:r w:rsidR="00FB12B0">
        <w:rPr>
          <w:rFonts w:ascii="Clarendon" w:hAnsi="Clarendon"/>
        </w:rPr>
        <w:t>szerint</w:t>
      </w:r>
      <w:r w:rsidRPr="00F61230">
        <w:rPr>
          <w:rFonts w:ascii="Clarendon" w:hAnsi="Clarendon"/>
        </w:rPr>
        <w:t xml:space="preserve">, a szerződés szerinti teljesítés napjára vonatkozó árfolyam alapján kell meghatározni. Ha a deviza eladási ár emelkedett és a </w:t>
      </w:r>
      <w:r w:rsidR="00FB12B0">
        <w:rPr>
          <w:rFonts w:ascii="Clarendon" w:hAnsi="Clarendon"/>
        </w:rPr>
        <w:t>Szakszervezet</w:t>
      </w:r>
      <w:r w:rsidRPr="00F61230">
        <w:rPr>
          <w:rFonts w:ascii="Clarendon" w:hAnsi="Clarendon"/>
        </w:rPr>
        <w:t xml:space="preserve"> </w:t>
      </w:r>
      <w:r w:rsidRPr="00F61230">
        <w:rPr>
          <w:rFonts w:ascii="Clarendon" w:hAnsi="Clarendon"/>
          <w:u w:val="single"/>
        </w:rPr>
        <w:t>összevontan számított árfolyam különbözete</w:t>
      </w:r>
      <w:r w:rsidR="00FB12B0">
        <w:rPr>
          <w:rFonts w:ascii="Clarendon" w:hAnsi="Clarendon"/>
        </w:rPr>
        <w:t xml:space="preserve"> jelentős (összevontan az 1 millió Ft-ot </w:t>
      </w:r>
      <w:r w:rsidRPr="00F61230">
        <w:rPr>
          <w:rFonts w:ascii="Clarendon" w:hAnsi="Clarendon"/>
        </w:rPr>
        <w:t>meghaladja)</w:t>
      </w:r>
      <w:r w:rsidR="00FB12B0">
        <w:rPr>
          <w:rFonts w:ascii="Clarendon" w:hAnsi="Clarendon"/>
        </w:rPr>
        <w:t>,</w:t>
      </w:r>
      <w:r w:rsidRPr="00F61230">
        <w:rPr>
          <w:rFonts w:ascii="Clarendon" w:hAnsi="Clarendon"/>
          <w:i/>
        </w:rPr>
        <w:t xml:space="preserve"> </w:t>
      </w:r>
      <w:r w:rsidRPr="00F61230">
        <w:rPr>
          <w:rFonts w:ascii="Clarendon" w:hAnsi="Clarendon"/>
        </w:rPr>
        <w:t xml:space="preserve">akkor a könyv szerinti értéket növelni kell. </w:t>
      </w:r>
    </w:p>
    <w:p w:rsidR="00F61230" w:rsidRPr="00F61230" w:rsidRDefault="00F61230" w:rsidP="00F61230">
      <w:pPr>
        <w:tabs>
          <w:tab w:val="left" w:pos="-709"/>
        </w:tabs>
        <w:jc w:val="both"/>
        <w:rPr>
          <w:rFonts w:ascii="Clarendon" w:hAnsi="Clarendon"/>
        </w:rPr>
      </w:pPr>
    </w:p>
    <w:p w:rsidR="00F61230" w:rsidRPr="00F61230" w:rsidRDefault="00F61230" w:rsidP="00F61230">
      <w:pPr>
        <w:pStyle w:val="Szvegtrzs"/>
        <w:widowControl/>
        <w:ind w:firstLine="142"/>
        <w:rPr>
          <w:rFonts w:ascii="Clarendon" w:hAnsi="Clarendon"/>
          <w:szCs w:val="24"/>
        </w:rPr>
      </w:pPr>
      <w:r w:rsidRPr="00F61230">
        <w:rPr>
          <w:rFonts w:ascii="Clarendon" w:hAnsi="Clarendon"/>
          <w:szCs w:val="24"/>
        </w:rPr>
        <w:t>Főbb összefüggések:</w:t>
      </w:r>
    </w:p>
    <w:p w:rsidR="00F61230" w:rsidRPr="00F61230" w:rsidRDefault="00F61230" w:rsidP="00F61230">
      <w:pPr>
        <w:pStyle w:val="Szvegtrzs"/>
        <w:widowControl/>
        <w:ind w:firstLine="142"/>
        <w:rPr>
          <w:rFonts w:ascii="Clarendon" w:hAnsi="Clarendon"/>
          <w:szCs w:val="24"/>
        </w:rPr>
      </w:pPr>
    </w:p>
    <w:p w:rsidR="00F61230" w:rsidRPr="00F61230" w:rsidRDefault="00F61230" w:rsidP="00F61230">
      <w:pPr>
        <w:pStyle w:val="Szvegtrzs"/>
        <w:widowControl/>
        <w:ind w:firstLine="142"/>
        <w:rPr>
          <w:rFonts w:ascii="Clarendon" w:hAnsi="Clarendon"/>
          <w:szCs w:val="24"/>
          <w:u w:val="none"/>
        </w:rPr>
      </w:pPr>
      <w:r w:rsidRPr="00F61230">
        <w:rPr>
          <w:rFonts w:ascii="Clarendon" w:hAnsi="Clarendon"/>
          <w:szCs w:val="24"/>
          <w:u w:val="none"/>
        </w:rPr>
        <w:t>Hitelnyújtás</w:t>
      </w:r>
      <w:r w:rsidRPr="00F61230">
        <w:rPr>
          <w:rFonts w:ascii="Clarendon" w:hAnsi="Clarendon"/>
          <w:szCs w:val="24"/>
          <w:u w:val="none"/>
        </w:rPr>
        <w:tab/>
      </w:r>
      <w:r w:rsidRPr="00F61230">
        <w:rPr>
          <w:rFonts w:ascii="Clarendon" w:hAnsi="Clarendon"/>
          <w:szCs w:val="24"/>
          <w:u w:val="none"/>
        </w:rPr>
        <w:tab/>
      </w:r>
      <w:r w:rsidRPr="00F61230">
        <w:rPr>
          <w:rFonts w:ascii="Clarendon" w:hAnsi="Clarendon"/>
          <w:szCs w:val="24"/>
          <w:u w:val="none"/>
        </w:rPr>
        <w:tab/>
        <w:t>T 38</w:t>
      </w:r>
      <w:r w:rsidRPr="00F61230">
        <w:rPr>
          <w:rFonts w:ascii="Clarendon" w:hAnsi="Clarendon"/>
          <w:szCs w:val="24"/>
          <w:u w:val="none"/>
        </w:rPr>
        <w:tab/>
      </w:r>
      <w:r w:rsidRPr="00F61230">
        <w:rPr>
          <w:rFonts w:ascii="Clarendon" w:hAnsi="Clarendon"/>
          <w:szCs w:val="24"/>
          <w:u w:val="none"/>
        </w:rPr>
        <w:tab/>
      </w:r>
      <w:r w:rsidRPr="00F61230">
        <w:rPr>
          <w:rFonts w:ascii="Clarendon" w:hAnsi="Clarendon"/>
          <w:szCs w:val="24"/>
          <w:u w:val="none"/>
        </w:rPr>
        <w:tab/>
        <w:t xml:space="preserve"> K45</w:t>
      </w:r>
    </w:p>
    <w:p w:rsidR="00F61230" w:rsidRPr="00F61230" w:rsidRDefault="00F61230" w:rsidP="00F61230">
      <w:pPr>
        <w:pStyle w:val="Szvegtrzs"/>
        <w:widowControl/>
        <w:ind w:firstLine="142"/>
        <w:rPr>
          <w:rFonts w:ascii="Clarendon" w:hAnsi="Clarendon"/>
          <w:szCs w:val="24"/>
          <w:u w:val="none"/>
        </w:rPr>
      </w:pPr>
      <w:r w:rsidRPr="00F61230">
        <w:rPr>
          <w:rFonts w:ascii="Clarendon" w:hAnsi="Clarendon"/>
          <w:szCs w:val="24"/>
          <w:u w:val="none"/>
        </w:rPr>
        <w:t>Törlesztés</w:t>
      </w:r>
      <w:r w:rsidRPr="00F61230">
        <w:rPr>
          <w:rFonts w:ascii="Clarendon" w:hAnsi="Clarendon"/>
          <w:szCs w:val="24"/>
          <w:u w:val="none"/>
        </w:rPr>
        <w:tab/>
      </w:r>
      <w:r w:rsidRPr="00F61230">
        <w:rPr>
          <w:rFonts w:ascii="Clarendon" w:hAnsi="Clarendon"/>
          <w:szCs w:val="24"/>
          <w:u w:val="none"/>
        </w:rPr>
        <w:tab/>
      </w:r>
      <w:r w:rsidRPr="00F61230">
        <w:rPr>
          <w:rFonts w:ascii="Clarendon" w:hAnsi="Clarendon"/>
          <w:szCs w:val="24"/>
          <w:u w:val="none"/>
        </w:rPr>
        <w:tab/>
        <w:t>T 43</w:t>
      </w:r>
      <w:r w:rsidRPr="00F61230">
        <w:rPr>
          <w:rFonts w:ascii="Clarendon" w:hAnsi="Clarendon"/>
          <w:szCs w:val="24"/>
          <w:u w:val="none"/>
        </w:rPr>
        <w:tab/>
      </w:r>
      <w:r w:rsidRPr="00F61230">
        <w:rPr>
          <w:rFonts w:ascii="Clarendon" w:hAnsi="Clarendon"/>
          <w:szCs w:val="24"/>
          <w:u w:val="none"/>
        </w:rPr>
        <w:tab/>
      </w:r>
      <w:r w:rsidRPr="00F61230">
        <w:rPr>
          <w:rFonts w:ascii="Clarendon" w:hAnsi="Clarendon"/>
          <w:szCs w:val="24"/>
          <w:u w:val="none"/>
        </w:rPr>
        <w:tab/>
        <w:t xml:space="preserve"> K 38</w:t>
      </w:r>
    </w:p>
    <w:p w:rsidR="00F61230" w:rsidRPr="00F61230" w:rsidRDefault="00F61230" w:rsidP="00F61230">
      <w:pPr>
        <w:pStyle w:val="Szvegtrzs"/>
        <w:widowControl/>
        <w:ind w:firstLine="142"/>
        <w:rPr>
          <w:rFonts w:ascii="Clarendon" w:hAnsi="Clarendon"/>
          <w:szCs w:val="24"/>
        </w:rPr>
      </w:pPr>
      <w:r w:rsidRPr="00F61230">
        <w:rPr>
          <w:rFonts w:ascii="Clarendon" w:hAnsi="Clarendon"/>
          <w:szCs w:val="24"/>
          <w:u w:val="none"/>
        </w:rPr>
        <w:lastRenderedPageBreak/>
        <w:t>Kamat elszámolás</w:t>
      </w:r>
      <w:r w:rsidRPr="00F61230">
        <w:rPr>
          <w:rFonts w:ascii="Clarendon" w:hAnsi="Clarendon"/>
          <w:szCs w:val="24"/>
          <w:u w:val="none"/>
        </w:rPr>
        <w:tab/>
      </w:r>
      <w:r w:rsidRPr="00F61230">
        <w:rPr>
          <w:rFonts w:ascii="Clarendon" w:hAnsi="Clarendon"/>
          <w:szCs w:val="24"/>
          <w:u w:val="none"/>
        </w:rPr>
        <w:tab/>
        <w:t>T 87</w:t>
      </w:r>
      <w:r w:rsidRPr="00F61230">
        <w:rPr>
          <w:rFonts w:ascii="Clarendon" w:hAnsi="Clarendon"/>
          <w:szCs w:val="24"/>
          <w:u w:val="none"/>
        </w:rPr>
        <w:tab/>
      </w:r>
      <w:r w:rsidRPr="00F61230">
        <w:rPr>
          <w:rFonts w:ascii="Clarendon" w:hAnsi="Clarendon"/>
          <w:szCs w:val="24"/>
          <w:u w:val="none"/>
        </w:rPr>
        <w:tab/>
      </w:r>
      <w:r w:rsidRPr="00F61230">
        <w:rPr>
          <w:rFonts w:ascii="Clarendon" w:hAnsi="Clarendon"/>
          <w:szCs w:val="24"/>
          <w:u w:val="none"/>
        </w:rPr>
        <w:tab/>
        <w:t xml:space="preserve"> K 38</w:t>
      </w:r>
    </w:p>
    <w:p w:rsidR="00F61230" w:rsidRPr="00F61230" w:rsidRDefault="00F61230" w:rsidP="00F61230">
      <w:pPr>
        <w:jc w:val="both"/>
        <w:rPr>
          <w:rFonts w:ascii="Clarendon" w:hAnsi="Clarendon"/>
        </w:rPr>
      </w:pPr>
      <w:r w:rsidRPr="00F61230">
        <w:rPr>
          <w:rFonts w:ascii="Clarendon" w:hAnsi="Clarendon"/>
        </w:rPr>
        <w:t xml:space="preserve">  Szállítói számla alapján immateriális javak, tárgyi eszközök beszerzése</w:t>
      </w:r>
    </w:p>
    <w:p w:rsidR="00F61230" w:rsidRPr="00F61230" w:rsidRDefault="00F61230" w:rsidP="00F61230">
      <w:pPr>
        <w:jc w:val="both"/>
        <w:rPr>
          <w:rFonts w:ascii="Clarendon" w:hAnsi="Clarendon"/>
        </w:rPr>
      </w:pPr>
      <w:r w:rsidRPr="00F61230">
        <w:rPr>
          <w:rFonts w:ascii="Clarendon" w:hAnsi="Clarendon"/>
        </w:rPr>
        <w:tab/>
      </w:r>
      <w:r w:rsidRPr="00F61230">
        <w:rPr>
          <w:rFonts w:ascii="Clarendon" w:hAnsi="Clarendon"/>
        </w:rPr>
        <w:tab/>
      </w:r>
      <w:r w:rsidRPr="00F61230">
        <w:rPr>
          <w:rFonts w:ascii="Clarendon" w:hAnsi="Clarendon"/>
        </w:rPr>
        <w:tab/>
      </w:r>
      <w:r w:rsidRPr="00F61230">
        <w:rPr>
          <w:rFonts w:ascii="Clarendon" w:hAnsi="Clarendon"/>
        </w:rPr>
        <w:tab/>
        <w:t xml:space="preserve">T </w:t>
      </w:r>
      <w:proofErr w:type="gramStart"/>
      <w:r w:rsidRPr="00F61230">
        <w:rPr>
          <w:rFonts w:ascii="Clarendon" w:hAnsi="Clarendon"/>
        </w:rPr>
        <w:t>16</w:t>
      </w:r>
      <w:r w:rsidRPr="00F61230">
        <w:rPr>
          <w:rFonts w:ascii="Clarendon" w:hAnsi="Clarendon"/>
        </w:rPr>
        <w:tab/>
      </w:r>
      <w:r w:rsidRPr="00F61230">
        <w:rPr>
          <w:rFonts w:ascii="Clarendon" w:hAnsi="Clarendon"/>
        </w:rPr>
        <w:tab/>
      </w:r>
      <w:r w:rsidRPr="00F61230">
        <w:rPr>
          <w:rFonts w:ascii="Clarendon" w:hAnsi="Clarendon"/>
        </w:rPr>
        <w:tab/>
        <w:t xml:space="preserve"> </w:t>
      </w:r>
      <w:r w:rsidR="00FB12B0">
        <w:rPr>
          <w:rFonts w:ascii="Clarendon" w:hAnsi="Clarendon"/>
        </w:rPr>
        <w:t xml:space="preserve">         </w:t>
      </w:r>
      <w:r w:rsidRPr="00F61230">
        <w:rPr>
          <w:rFonts w:ascii="Clarendon" w:hAnsi="Clarendon"/>
        </w:rPr>
        <w:t>K</w:t>
      </w:r>
      <w:proofErr w:type="gramEnd"/>
      <w:r w:rsidRPr="00F61230">
        <w:rPr>
          <w:rFonts w:ascii="Clarendon" w:hAnsi="Clarendon"/>
        </w:rPr>
        <w:t xml:space="preserve"> 454 nettó érték</w:t>
      </w:r>
    </w:p>
    <w:p w:rsidR="00F61230" w:rsidRPr="00F61230" w:rsidRDefault="00F61230" w:rsidP="00F61230">
      <w:pPr>
        <w:jc w:val="both"/>
        <w:rPr>
          <w:rFonts w:ascii="Clarendon" w:hAnsi="Clarendon"/>
        </w:rPr>
      </w:pPr>
      <w:r w:rsidRPr="00F61230">
        <w:rPr>
          <w:rFonts w:ascii="Clarendon" w:hAnsi="Clarendon"/>
        </w:rPr>
        <w:tab/>
      </w:r>
      <w:r w:rsidRPr="00F61230">
        <w:rPr>
          <w:rFonts w:ascii="Clarendon" w:hAnsi="Clarendon"/>
        </w:rPr>
        <w:tab/>
        <w:t xml:space="preserve"> </w:t>
      </w:r>
      <w:r w:rsidRPr="00F61230">
        <w:rPr>
          <w:rFonts w:ascii="Clarendon" w:hAnsi="Clarendon"/>
        </w:rPr>
        <w:tab/>
      </w:r>
      <w:r w:rsidRPr="00F61230">
        <w:rPr>
          <w:rFonts w:ascii="Clarendon" w:hAnsi="Clarendon"/>
        </w:rPr>
        <w:tab/>
        <w:t>T 466</w:t>
      </w:r>
      <w:r w:rsidRPr="00F61230">
        <w:rPr>
          <w:rFonts w:ascii="Clarendon" w:hAnsi="Clarendon"/>
        </w:rPr>
        <w:tab/>
      </w:r>
      <w:r w:rsidRPr="00F61230">
        <w:rPr>
          <w:rFonts w:ascii="Clarendon" w:hAnsi="Clarendon"/>
        </w:rPr>
        <w:tab/>
      </w:r>
      <w:r w:rsidRPr="00F61230">
        <w:rPr>
          <w:rFonts w:ascii="Clarendon" w:hAnsi="Clarendon"/>
        </w:rPr>
        <w:tab/>
        <w:t xml:space="preserve"> K 454 ÁFA</w:t>
      </w:r>
    </w:p>
    <w:p w:rsidR="00F61230" w:rsidRPr="00F61230" w:rsidRDefault="00F61230" w:rsidP="00F61230">
      <w:pPr>
        <w:ind w:firstLine="142"/>
        <w:jc w:val="both"/>
        <w:rPr>
          <w:rFonts w:ascii="Clarendon" w:hAnsi="Clarendon"/>
        </w:rPr>
      </w:pPr>
      <w:r w:rsidRPr="00F61230">
        <w:rPr>
          <w:rFonts w:ascii="Clarendon" w:hAnsi="Clarendon"/>
        </w:rPr>
        <w:t>Szállítói számla alapján készletek, szolgáltatások beszerzése</w:t>
      </w:r>
    </w:p>
    <w:p w:rsidR="00F61230" w:rsidRPr="00F61230" w:rsidRDefault="00F61230" w:rsidP="00F61230">
      <w:pPr>
        <w:jc w:val="both"/>
        <w:rPr>
          <w:rFonts w:ascii="Clarendon" w:hAnsi="Clarendon"/>
        </w:rPr>
      </w:pPr>
      <w:r w:rsidRPr="00F61230">
        <w:rPr>
          <w:rFonts w:ascii="Clarendon" w:hAnsi="Clarendon"/>
        </w:rPr>
        <w:tab/>
      </w:r>
      <w:r w:rsidRPr="00F61230">
        <w:rPr>
          <w:rFonts w:ascii="Clarendon" w:hAnsi="Clarendon"/>
        </w:rPr>
        <w:tab/>
      </w:r>
      <w:r w:rsidRPr="00F61230">
        <w:rPr>
          <w:rFonts w:ascii="Clarendon" w:hAnsi="Clarendon"/>
        </w:rPr>
        <w:tab/>
      </w:r>
      <w:r w:rsidRPr="00F61230">
        <w:rPr>
          <w:rFonts w:ascii="Clarendon" w:hAnsi="Clarendon"/>
        </w:rPr>
        <w:tab/>
        <w:t>T 5 (8)</w:t>
      </w:r>
      <w:r w:rsidRPr="00F61230">
        <w:rPr>
          <w:rFonts w:ascii="Clarendon" w:hAnsi="Clarendon"/>
        </w:rPr>
        <w:tab/>
      </w:r>
      <w:r w:rsidRPr="00F61230">
        <w:rPr>
          <w:rFonts w:ascii="Clarendon" w:hAnsi="Clarendon"/>
        </w:rPr>
        <w:tab/>
      </w:r>
      <w:r w:rsidRPr="00F61230">
        <w:rPr>
          <w:rFonts w:ascii="Clarendon" w:hAnsi="Clarendon"/>
        </w:rPr>
        <w:tab/>
        <w:t xml:space="preserve"> K 454 nettó érték</w:t>
      </w:r>
    </w:p>
    <w:p w:rsidR="00F61230" w:rsidRPr="00F61230" w:rsidRDefault="00F61230" w:rsidP="00F61230">
      <w:pPr>
        <w:ind w:firstLine="142"/>
        <w:jc w:val="both"/>
        <w:rPr>
          <w:rFonts w:ascii="Clarendon" w:hAnsi="Clarendon"/>
        </w:rPr>
      </w:pPr>
      <w:r w:rsidRPr="00F61230">
        <w:rPr>
          <w:rFonts w:ascii="Clarendon" w:hAnsi="Clarendon"/>
        </w:rPr>
        <w:tab/>
      </w:r>
      <w:r w:rsidRPr="00F61230">
        <w:rPr>
          <w:rFonts w:ascii="Clarendon" w:hAnsi="Clarendon"/>
        </w:rPr>
        <w:tab/>
        <w:t xml:space="preserve"> </w:t>
      </w:r>
      <w:r w:rsidRPr="00F61230">
        <w:rPr>
          <w:rFonts w:ascii="Clarendon" w:hAnsi="Clarendon"/>
        </w:rPr>
        <w:tab/>
      </w:r>
      <w:r w:rsidRPr="00F61230">
        <w:rPr>
          <w:rFonts w:ascii="Clarendon" w:hAnsi="Clarendon"/>
        </w:rPr>
        <w:tab/>
        <w:t>T 466</w:t>
      </w:r>
      <w:r w:rsidRPr="00F61230">
        <w:rPr>
          <w:rFonts w:ascii="Clarendon" w:hAnsi="Clarendon"/>
        </w:rPr>
        <w:tab/>
      </w:r>
      <w:r w:rsidRPr="00F61230">
        <w:rPr>
          <w:rFonts w:ascii="Clarendon" w:hAnsi="Clarendon"/>
        </w:rPr>
        <w:tab/>
      </w:r>
      <w:r w:rsidRPr="00F61230">
        <w:rPr>
          <w:rFonts w:ascii="Clarendon" w:hAnsi="Clarendon"/>
        </w:rPr>
        <w:tab/>
        <w:t xml:space="preserve"> K 454 ÁFA</w:t>
      </w:r>
    </w:p>
    <w:p w:rsidR="00F61230" w:rsidRPr="00F61230" w:rsidRDefault="00F61230" w:rsidP="00F61230">
      <w:pPr>
        <w:ind w:firstLine="142"/>
        <w:jc w:val="both"/>
        <w:rPr>
          <w:rFonts w:ascii="Clarendon" w:hAnsi="Clarendon"/>
        </w:rPr>
      </w:pPr>
      <w:r w:rsidRPr="00F61230">
        <w:rPr>
          <w:rFonts w:ascii="Clarendon" w:hAnsi="Clarendon"/>
        </w:rPr>
        <w:t>Szállítói számla kiegyenlítése</w:t>
      </w:r>
    </w:p>
    <w:p w:rsidR="00F61230" w:rsidRPr="00F61230" w:rsidRDefault="00F61230" w:rsidP="00F61230">
      <w:pPr>
        <w:ind w:firstLine="142"/>
        <w:jc w:val="both"/>
        <w:rPr>
          <w:rFonts w:ascii="Clarendon" w:hAnsi="Clarendon"/>
        </w:rPr>
      </w:pPr>
      <w:r w:rsidRPr="00F61230">
        <w:rPr>
          <w:rFonts w:ascii="Clarendon" w:hAnsi="Clarendon"/>
        </w:rPr>
        <w:tab/>
      </w:r>
      <w:r w:rsidRPr="00F61230">
        <w:rPr>
          <w:rFonts w:ascii="Clarendon" w:hAnsi="Clarendon"/>
        </w:rPr>
        <w:tab/>
      </w:r>
      <w:r w:rsidRPr="00F61230">
        <w:rPr>
          <w:rFonts w:ascii="Clarendon" w:hAnsi="Clarendon"/>
        </w:rPr>
        <w:tab/>
      </w:r>
      <w:r w:rsidRPr="00F61230">
        <w:rPr>
          <w:rFonts w:ascii="Clarendon" w:hAnsi="Clarendon"/>
        </w:rPr>
        <w:tab/>
        <w:t>T 454</w:t>
      </w:r>
      <w:r w:rsidRPr="00F61230">
        <w:rPr>
          <w:rFonts w:ascii="Clarendon" w:hAnsi="Clarendon"/>
        </w:rPr>
        <w:tab/>
      </w:r>
      <w:r w:rsidRPr="00F61230">
        <w:rPr>
          <w:rFonts w:ascii="Clarendon" w:hAnsi="Clarendon"/>
        </w:rPr>
        <w:tab/>
      </w:r>
      <w:r w:rsidRPr="00F61230">
        <w:rPr>
          <w:rFonts w:ascii="Clarendon" w:hAnsi="Clarendon"/>
        </w:rPr>
        <w:tab/>
        <w:t xml:space="preserve"> K 38</w:t>
      </w:r>
    </w:p>
    <w:p w:rsidR="00F61230" w:rsidRPr="00F61230" w:rsidRDefault="00F61230" w:rsidP="00F61230">
      <w:pPr>
        <w:ind w:firstLine="142"/>
        <w:jc w:val="both"/>
        <w:rPr>
          <w:rFonts w:ascii="Clarendon" w:hAnsi="Clarendon"/>
        </w:rPr>
      </w:pPr>
      <w:r w:rsidRPr="00F61230">
        <w:rPr>
          <w:rFonts w:ascii="Clarendon" w:hAnsi="Clarendon"/>
        </w:rPr>
        <w:t>Munkabér előírás</w:t>
      </w:r>
      <w:r w:rsidRPr="00F61230">
        <w:rPr>
          <w:rFonts w:ascii="Clarendon" w:hAnsi="Clarendon"/>
        </w:rPr>
        <w:tab/>
      </w:r>
      <w:r w:rsidRPr="00F61230">
        <w:rPr>
          <w:rFonts w:ascii="Clarendon" w:hAnsi="Clarendon"/>
        </w:rPr>
        <w:tab/>
        <w:t>T 5</w:t>
      </w:r>
      <w:r w:rsidRPr="00F61230">
        <w:rPr>
          <w:rFonts w:ascii="Clarendon" w:hAnsi="Clarendon"/>
        </w:rPr>
        <w:tab/>
      </w:r>
      <w:r w:rsidRPr="00F61230">
        <w:rPr>
          <w:rFonts w:ascii="Clarendon" w:hAnsi="Clarendon"/>
        </w:rPr>
        <w:tab/>
      </w:r>
      <w:r w:rsidRPr="00F61230">
        <w:rPr>
          <w:rFonts w:ascii="Clarendon" w:hAnsi="Clarendon"/>
        </w:rPr>
        <w:tab/>
        <w:t xml:space="preserve"> K 471</w:t>
      </w:r>
    </w:p>
    <w:p w:rsidR="00F61230" w:rsidRPr="00F61230" w:rsidRDefault="00F61230" w:rsidP="00F61230">
      <w:pPr>
        <w:ind w:firstLine="142"/>
        <w:jc w:val="both"/>
        <w:rPr>
          <w:rFonts w:ascii="Clarendon" w:hAnsi="Clarendon"/>
        </w:rPr>
      </w:pPr>
      <w:r w:rsidRPr="00F61230">
        <w:rPr>
          <w:rFonts w:ascii="Clarendon" w:hAnsi="Clarendon"/>
        </w:rPr>
        <w:t>Munkabérből levont adók</w:t>
      </w:r>
      <w:r w:rsidRPr="00F61230">
        <w:rPr>
          <w:rFonts w:ascii="Clarendon" w:hAnsi="Clarendon"/>
        </w:rPr>
        <w:tab/>
        <w:t>T 471</w:t>
      </w:r>
      <w:r w:rsidRPr="00F61230">
        <w:rPr>
          <w:rFonts w:ascii="Clarendon" w:hAnsi="Clarendon"/>
        </w:rPr>
        <w:tab/>
      </w:r>
      <w:r w:rsidRPr="00F61230">
        <w:rPr>
          <w:rFonts w:ascii="Clarendon" w:hAnsi="Clarendon"/>
        </w:rPr>
        <w:tab/>
      </w:r>
      <w:r w:rsidRPr="00F61230">
        <w:rPr>
          <w:rFonts w:ascii="Clarendon" w:hAnsi="Clarendon"/>
        </w:rPr>
        <w:tab/>
        <w:t xml:space="preserve"> K 462-463</w:t>
      </w:r>
    </w:p>
    <w:p w:rsidR="00F61230" w:rsidRPr="00F61230" w:rsidRDefault="00F61230" w:rsidP="00F61230">
      <w:pPr>
        <w:ind w:firstLine="142"/>
        <w:jc w:val="both"/>
        <w:rPr>
          <w:rFonts w:ascii="Clarendon" w:hAnsi="Clarendon"/>
        </w:rPr>
      </w:pPr>
      <w:r w:rsidRPr="00F61230">
        <w:rPr>
          <w:rFonts w:ascii="Clarendon" w:hAnsi="Clarendon"/>
        </w:rPr>
        <w:t>Átutalt munkabér, levonások</w:t>
      </w:r>
      <w:r w:rsidRPr="00F61230">
        <w:rPr>
          <w:rFonts w:ascii="Clarendon" w:hAnsi="Clarendon"/>
        </w:rPr>
        <w:tab/>
      </w:r>
    </w:p>
    <w:p w:rsidR="00F61230" w:rsidRPr="00F61230" w:rsidRDefault="00F61230" w:rsidP="00F61230">
      <w:pPr>
        <w:ind w:firstLine="142"/>
        <w:jc w:val="both"/>
        <w:rPr>
          <w:rFonts w:ascii="Clarendon" w:hAnsi="Clarendon"/>
        </w:rPr>
      </w:pPr>
      <w:r w:rsidRPr="00F61230">
        <w:rPr>
          <w:rFonts w:ascii="Clarendon" w:hAnsi="Clarendon"/>
        </w:rPr>
        <w:tab/>
      </w:r>
      <w:r w:rsidRPr="00F61230">
        <w:rPr>
          <w:rFonts w:ascii="Clarendon" w:hAnsi="Clarendon"/>
        </w:rPr>
        <w:tab/>
      </w:r>
      <w:r w:rsidRPr="00F61230">
        <w:rPr>
          <w:rFonts w:ascii="Clarendon" w:hAnsi="Clarendon"/>
        </w:rPr>
        <w:tab/>
      </w:r>
      <w:r w:rsidRPr="00F61230">
        <w:rPr>
          <w:rFonts w:ascii="Clarendon" w:hAnsi="Clarendon"/>
        </w:rPr>
        <w:tab/>
        <w:t>T 471-476</w:t>
      </w:r>
      <w:r w:rsidRPr="00F61230">
        <w:rPr>
          <w:rFonts w:ascii="Clarendon" w:hAnsi="Clarendon"/>
        </w:rPr>
        <w:tab/>
      </w:r>
      <w:r w:rsidRPr="00F61230">
        <w:rPr>
          <w:rFonts w:ascii="Clarendon" w:hAnsi="Clarendon"/>
        </w:rPr>
        <w:tab/>
        <w:t xml:space="preserve"> K 38</w:t>
      </w:r>
    </w:p>
    <w:p w:rsidR="00F61230" w:rsidRPr="00F61230" w:rsidRDefault="00F61230" w:rsidP="00F61230">
      <w:pPr>
        <w:ind w:firstLine="142"/>
        <w:jc w:val="both"/>
        <w:rPr>
          <w:rFonts w:ascii="Clarendon" w:hAnsi="Clarendon"/>
        </w:rPr>
      </w:pPr>
      <w:r w:rsidRPr="00F61230">
        <w:rPr>
          <w:rFonts w:ascii="Clarendon" w:hAnsi="Clarendon"/>
        </w:rPr>
        <w:t>ÁFA átutalás</w:t>
      </w:r>
      <w:r w:rsidRPr="00F61230">
        <w:rPr>
          <w:rFonts w:ascii="Clarendon" w:hAnsi="Clarendon"/>
        </w:rPr>
        <w:tab/>
      </w:r>
      <w:r w:rsidRPr="00F61230">
        <w:rPr>
          <w:rFonts w:ascii="Clarendon" w:hAnsi="Clarendon"/>
        </w:rPr>
        <w:tab/>
      </w:r>
      <w:r w:rsidRPr="00F61230">
        <w:rPr>
          <w:rFonts w:ascii="Clarendon" w:hAnsi="Clarendon"/>
        </w:rPr>
        <w:tab/>
        <w:t>T 468</w:t>
      </w:r>
      <w:r w:rsidRPr="00F61230">
        <w:rPr>
          <w:rFonts w:ascii="Clarendon" w:hAnsi="Clarendon"/>
        </w:rPr>
        <w:tab/>
      </w:r>
      <w:r w:rsidRPr="00F61230">
        <w:rPr>
          <w:rFonts w:ascii="Clarendon" w:hAnsi="Clarendon"/>
        </w:rPr>
        <w:tab/>
      </w:r>
      <w:r w:rsidRPr="00F61230">
        <w:rPr>
          <w:rFonts w:ascii="Clarendon" w:hAnsi="Clarendon"/>
        </w:rPr>
        <w:tab/>
        <w:t xml:space="preserve"> K 38</w:t>
      </w:r>
    </w:p>
    <w:p w:rsidR="00F61230" w:rsidRPr="00F61230" w:rsidRDefault="00F61230" w:rsidP="00F61230">
      <w:pPr>
        <w:ind w:firstLine="142"/>
        <w:jc w:val="both"/>
        <w:rPr>
          <w:rFonts w:ascii="Clarendon" w:hAnsi="Clarendon"/>
        </w:rPr>
      </w:pPr>
      <w:r w:rsidRPr="00F61230">
        <w:rPr>
          <w:rFonts w:ascii="Clarendon" w:hAnsi="Clarendon"/>
        </w:rPr>
        <w:t>SZJA átutalás</w:t>
      </w:r>
      <w:r w:rsidRPr="00F61230">
        <w:rPr>
          <w:rFonts w:ascii="Clarendon" w:hAnsi="Clarendon"/>
        </w:rPr>
        <w:tab/>
      </w:r>
      <w:r w:rsidRPr="00F61230">
        <w:rPr>
          <w:rFonts w:ascii="Clarendon" w:hAnsi="Clarendon"/>
        </w:rPr>
        <w:tab/>
        <w:t>T 462</w:t>
      </w:r>
      <w:r w:rsidRPr="00F61230">
        <w:rPr>
          <w:rFonts w:ascii="Clarendon" w:hAnsi="Clarendon"/>
        </w:rPr>
        <w:tab/>
      </w:r>
      <w:r w:rsidRPr="00F61230">
        <w:rPr>
          <w:rFonts w:ascii="Clarendon" w:hAnsi="Clarendon"/>
        </w:rPr>
        <w:tab/>
      </w:r>
      <w:r w:rsidRPr="00F61230">
        <w:rPr>
          <w:rFonts w:ascii="Clarendon" w:hAnsi="Clarendon"/>
        </w:rPr>
        <w:tab/>
        <w:t xml:space="preserve"> K 38</w:t>
      </w:r>
    </w:p>
    <w:p w:rsidR="00F61230" w:rsidRPr="00F61230" w:rsidRDefault="00F61230" w:rsidP="00F61230">
      <w:pPr>
        <w:ind w:firstLine="142"/>
        <w:jc w:val="both"/>
        <w:rPr>
          <w:rFonts w:ascii="Clarendon" w:hAnsi="Clarendon"/>
        </w:rPr>
      </w:pPr>
      <w:r w:rsidRPr="00F61230">
        <w:rPr>
          <w:rFonts w:ascii="Clarendon" w:hAnsi="Clarendon"/>
        </w:rPr>
        <w:t>TAO átutalás</w:t>
      </w:r>
      <w:r w:rsidRPr="00F61230">
        <w:rPr>
          <w:rFonts w:ascii="Clarendon" w:hAnsi="Clarendon"/>
        </w:rPr>
        <w:tab/>
      </w:r>
      <w:r w:rsidRPr="00F61230">
        <w:rPr>
          <w:rFonts w:ascii="Clarendon" w:hAnsi="Clarendon"/>
        </w:rPr>
        <w:tab/>
        <w:t>T 461</w:t>
      </w:r>
      <w:r w:rsidRPr="00F61230">
        <w:rPr>
          <w:rFonts w:ascii="Clarendon" w:hAnsi="Clarendon"/>
        </w:rPr>
        <w:tab/>
      </w:r>
      <w:r w:rsidRPr="00F61230">
        <w:rPr>
          <w:rFonts w:ascii="Clarendon" w:hAnsi="Clarendon"/>
        </w:rPr>
        <w:tab/>
      </w:r>
      <w:r w:rsidRPr="00F61230">
        <w:rPr>
          <w:rFonts w:ascii="Clarendon" w:hAnsi="Clarendon"/>
        </w:rPr>
        <w:tab/>
        <w:t xml:space="preserve"> K 38</w:t>
      </w:r>
    </w:p>
    <w:p w:rsidR="00F61230" w:rsidRPr="00F61230" w:rsidRDefault="00F61230" w:rsidP="00F61230">
      <w:pPr>
        <w:ind w:firstLine="142"/>
        <w:jc w:val="both"/>
        <w:rPr>
          <w:rFonts w:ascii="Clarendon" w:hAnsi="Clarendon"/>
        </w:rPr>
      </w:pPr>
      <w:r w:rsidRPr="00F61230">
        <w:rPr>
          <w:rFonts w:ascii="Clarendon" w:hAnsi="Clarendon"/>
        </w:rPr>
        <w:t>Adók, járulékok átutalása</w:t>
      </w:r>
      <w:r w:rsidRPr="00F61230">
        <w:rPr>
          <w:rFonts w:ascii="Clarendon" w:hAnsi="Clarendon"/>
        </w:rPr>
        <w:tab/>
        <w:t>T 464</w:t>
      </w:r>
      <w:r w:rsidRPr="00F61230">
        <w:rPr>
          <w:rFonts w:ascii="Clarendon" w:hAnsi="Clarendon"/>
        </w:rPr>
        <w:tab/>
      </w:r>
      <w:r w:rsidRPr="00F61230">
        <w:rPr>
          <w:rFonts w:ascii="Clarendon" w:hAnsi="Clarendon"/>
        </w:rPr>
        <w:tab/>
      </w:r>
      <w:r w:rsidRPr="00F61230">
        <w:rPr>
          <w:rFonts w:ascii="Clarendon" w:hAnsi="Clarendon"/>
        </w:rPr>
        <w:tab/>
        <w:t xml:space="preserve"> K 38</w:t>
      </w:r>
    </w:p>
    <w:p w:rsidR="00F61230" w:rsidRPr="00F61230" w:rsidRDefault="00F61230" w:rsidP="00F61230">
      <w:pPr>
        <w:ind w:firstLine="142"/>
        <w:jc w:val="both"/>
        <w:rPr>
          <w:rFonts w:ascii="Clarendon" w:hAnsi="Clarendon"/>
        </w:rPr>
      </w:pPr>
      <w:r w:rsidRPr="00F61230">
        <w:rPr>
          <w:rFonts w:ascii="Clarendon" w:hAnsi="Clarendon"/>
        </w:rPr>
        <w:t>Részesedési viszonyban lévő vállalkozókkal kapcsolatos tartozás rendezése</w:t>
      </w:r>
    </w:p>
    <w:p w:rsidR="00F61230" w:rsidRPr="00F61230" w:rsidRDefault="00F61230" w:rsidP="00F61230">
      <w:pPr>
        <w:ind w:firstLine="142"/>
        <w:jc w:val="both"/>
        <w:rPr>
          <w:rFonts w:ascii="Clarendon" w:hAnsi="Clarendon"/>
        </w:rPr>
      </w:pPr>
      <w:r w:rsidRPr="00F61230">
        <w:rPr>
          <w:rFonts w:ascii="Clarendon" w:hAnsi="Clarendon"/>
        </w:rPr>
        <w:tab/>
      </w:r>
      <w:r w:rsidRPr="00F61230">
        <w:rPr>
          <w:rFonts w:ascii="Clarendon" w:hAnsi="Clarendon"/>
        </w:rPr>
        <w:tab/>
      </w:r>
      <w:r w:rsidRPr="00F61230">
        <w:rPr>
          <w:rFonts w:ascii="Clarendon" w:hAnsi="Clarendon"/>
        </w:rPr>
        <w:tab/>
      </w:r>
      <w:r w:rsidRPr="00F61230">
        <w:rPr>
          <w:rFonts w:ascii="Clarendon" w:hAnsi="Clarendon"/>
        </w:rPr>
        <w:tab/>
        <w:t>T 458-459</w:t>
      </w:r>
      <w:r w:rsidRPr="00F61230">
        <w:rPr>
          <w:rFonts w:ascii="Clarendon" w:hAnsi="Clarendon"/>
        </w:rPr>
        <w:tab/>
      </w:r>
      <w:r w:rsidRPr="00F61230">
        <w:rPr>
          <w:rFonts w:ascii="Clarendon" w:hAnsi="Clarendon"/>
        </w:rPr>
        <w:tab/>
        <w:t xml:space="preserve"> K 38</w:t>
      </w:r>
    </w:p>
    <w:p w:rsidR="00F61230" w:rsidRPr="00F61230" w:rsidRDefault="00F61230" w:rsidP="00F61230">
      <w:pPr>
        <w:ind w:firstLine="142"/>
        <w:jc w:val="both"/>
        <w:rPr>
          <w:rFonts w:ascii="Clarendon" w:hAnsi="Clarendon"/>
        </w:rPr>
      </w:pPr>
    </w:p>
    <w:p w:rsidR="00F61230" w:rsidRPr="00F61230" w:rsidRDefault="00F61230" w:rsidP="00F61230">
      <w:pPr>
        <w:ind w:firstLine="142"/>
        <w:jc w:val="both"/>
        <w:rPr>
          <w:rFonts w:ascii="Clarendon" w:hAnsi="Clarendon"/>
          <w:i/>
        </w:rPr>
      </w:pPr>
      <w:r w:rsidRPr="00F61230">
        <w:rPr>
          <w:rFonts w:ascii="Clarendon" w:hAnsi="Clarendon"/>
          <w:u w:val="single"/>
        </w:rPr>
        <w:t>A számlához kapcsolódó analitikák:</w:t>
      </w:r>
      <w:r w:rsidRPr="00F61230">
        <w:rPr>
          <w:rFonts w:ascii="Clarendon" w:hAnsi="Clarendon"/>
        </w:rPr>
        <w:t xml:space="preserve"> tételes kimutatás a kötelezettségekről, szállítói folyószámla, kötelezettségről szóló értesítések kimutatása, adó folyószámla kivonatok.</w:t>
      </w:r>
    </w:p>
    <w:p w:rsidR="00F61230" w:rsidRPr="00F61230" w:rsidRDefault="00F61230" w:rsidP="00F61230">
      <w:pPr>
        <w:tabs>
          <w:tab w:val="left" w:pos="-709"/>
        </w:tabs>
        <w:jc w:val="both"/>
        <w:rPr>
          <w:rFonts w:ascii="Clarendon" w:hAnsi="Clarendon"/>
          <w:i/>
        </w:rPr>
      </w:pPr>
    </w:p>
    <w:p w:rsidR="00F61230" w:rsidRPr="00F61230" w:rsidRDefault="00F61230" w:rsidP="00F61230">
      <w:pPr>
        <w:tabs>
          <w:tab w:val="left" w:pos="-709"/>
        </w:tabs>
        <w:jc w:val="both"/>
        <w:rPr>
          <w:rFonts w:ascii="Clarendon" w:hAnsi="Clarendon"/>
          <w:i/>
        </w:rPr>
      </w:pPr>
    </w:p>
    <w:p w:rsidR="00F61230" w:rsidRPr="00F61230" w:rsidRDefault="00F61230" w:rsidP="00F61230">
      <w:pPr>
        <w:tabs>
          <w:tab w:val="left" w:pos="-709"/>
        </w:tabs>
        <w:jc w:val="both"/>
        <w:rPr>
          <w:rFonts w:ascii="Clarendon" w:hAnsi="Clarendon"/>
        </w:rPr>
      </w:pPr>
      <w:r w:rsidRPr="00F61230">
        <w:rPr>
          <w:rFonts w:ascii="Clarendon" w:hAnsi="Clarendon"/>
          <w:b/>
        </w:rPr>
        <w:t xml:space="preserve">PASSZÍV IDŐBELI ELHATÁROLÁSOK </w:t>
      </w:r>
    </w:p>
    <w:p w:rsidR="00F61230" w:rsidRPr="00F61230" w:rsidRDefault="00F61230" w:rsidP="00F61230">
      <w:pPr>
        <w:tabs>
          <w:tab w:val="left" w:pos="-709"/>
        </w:tabs>
        <w:jc w:val="both"/>
        <w:rPr>
          <w:rFonts w:ascii="Clarendon" w:hAnsi="Clarendon"/>
        </w:rPr>
      </w:pPr>
      <w:r w:rsidRPr="00F61230">
        <w:rPr>
          <w:rFonts w:ascii="Clarendon" w:hAnsi="Clarendon"/>
        </w:rPr>
        <w:t xml:space="preserve"> </w:t>
      </w:r>
    </w:p>
    <w:p w:rsidR="00F61230" w:rsidRPr="00F61230" w:rsidRDefault="00F61230" w:rsidP="00F61230">
      <w:pPr>
        <w:tabs>
          <w:tab w:val="left" w:pos="-709"/>
        </w:tabs>
        <w:jc w:val="both"/>
        <w:rPr>
          <w:rFonts w:ascii="Clarendon" w:hAnsi="Clarendon"/>
        </w:rPr>
      </w:pPr>
      <w:r w:rsidRPr="00F61230">
        <w:rPr>
          <w:rFonts w:ascii="Clarendon" w:hAnsi="Clarendon"/>
        </w:rPr>
        <w:t>Átmenő pas</w:t>
      </w:r>
      <w:r w:rsidR="00FB12B0">
        <w:rPr>
          <w:rFonts w:ascii="Clarendon" w:hAnsi="Clarendon"/>
        </w:rPr>
        <w:t xml:space="preserve">szíva minden olyan tétel mely </w:t>
      </w:r>
      <w:proofErr w:type="gramStart"/>
      <w:r w:rsidR="00FB12B0">
        <w:rPr>
          <w:rFonts w:ascii="Clarendon" w:hAnsi="Clarendon"/>
        </w:rPr>
        <w:t>a</w:t>
      </w:r>
      <w:proofErr w:type="gramEnd"/>
    </w:p>
    <w:p w:rsidR="00F61230" w:rsidRPr="00F61230" w:rsidRDefault="00F61230" w:rsidP="00F61230">
      <w:pPr>
        <w:numPr>
          <w:ilvl w:val="0"/>
          <w:numId w:val="5"/>
        </w:numPr>
        <w:jc w:val="both"/>
        <w:rPr>
          <w:rFonts w:ascii="Clarendon" w:hAnsi="Clarendon"/>
          <w:b/>
        </w:rPr>
      </w:pPr>
      <w:r w:rsidRPr="00F61230">
        <w:rPr>
          <w:rFonts w:ascii="Clarendon" w:hAnsi="Clarendon"/>
        </w:rPr>
        <w:t xml:space="preserve">tárgyévet terheli, de csak a következő évben kerül számlázásra és kifizetésre </w:t>
      </w:r>
      <w:r w:rsidRPr="00F61230">
        <w:rPr>
          <w:rFonts w:ascii="Clarendon" w:hAnsi="Clarendon"/>
          <w:b/>
        </w:rPr>
        <w:t>(költségek, ráfordítások passzív időbeli elhatárolása)</w:t>
      </w:r>
    </w:p>
    <w:p w:rsidR="00F61230" w:rsidRPr="00F61230" w:rsidRDefault="00F61230" w:rsidP="00F61230">
      <w:pPr>
        <w:tabs>
          <w:tab w:val="left" w:pos="-709"/>
        </w:tabs>
        <w:jc w:val="both"/>
        <w:rPr>
          <w:rFonts w:ascii="Clarendon" w:hAnsi="Clarendon"/>
          <w:b/>
        </w:rPr>
      </w:pPr>
    </w:p>
    <w:p w:rsidR="00F61230" w:rsidRPr="00F61230" w:rsidRDefault="00F61230" w:rsidP="00F61230">
      <w:pPr>
        <w:numPr>
          <w:ilvl w:val="0"/>
          <w:numId w:val="5"/>
        </w:numPr>
        <w:tabs>
          <w:tab w:val="left" w:pos="-709"/>
        </w:tabs>
        <w:jc w:val="both"/>
        <w:rPr>
          <w:rFonts w:ascii="Clarendon" w:hAnsi="Clarendon"/>
        </w:rPr>
      </w:pPr>
      <w:r w:rsidRPr="00F61230">
        <w:rPr>
          <w:rFonts w:ascii="Clarendon" w:hAnsi="Clarendon"/>
        </w:rPr>
        <w:t xml:space="preserve">tárgyévben befolyt olya pénzbevétel, amelyet csak a következő év bevételeként lehet </w:t>
      </w:r>
    </w:p>
    <w:p w:rsidR="00F61230" w:rsidRPr="00F61230" w:rsidRDefault="00F61230" w:rsidP="00F61230">
      <w:pPr>
        <w:numPr>
          <w:ilvl w:val="0"/>
          <w:numId w:val="5"/>
        </w:numPr>
        <w:tabs>
          <w:tab w:val="left" w:pos="-709"/>
        </w:tabs>
        <w:jc w:val="both"/>
        <w:rPr>
          <w:rFonts w:ascii="Clarendon" w:hAnsi="Clarendon"/>
          <w:b/>
        </w:rPr>
      </w:pPr>
      <w:r w:rsidRPr="00F61230">
        <w:rPr>
          <w:rFonts w:ascii="Clarendon" w:hAnsi="Clarendon"/>
        </w:rPr>
        <w:t>elszámolni</w:t>
      </w:r>
      <w:r w:rsidR="00FB12B0">
        <w:rPr>
          <w:rFonts w:ascii="Clarendon" w:hAnsi="Clarendon"/>
          <w:b/>
        </w:rPr>
        <w:t>.(</w:t>
      </w:r>
      <w:r w:rsidRPr="00F61230">
        <w:rPr>
          <w:rFonts w:ascii="Clarendon" w:hAnsi="Clarendon"/>
          <w:b/>
        </w:rPr>
        <w:t>bevétel</w:t>
      </w:r>
      <w:r w:rsidR="00FB12B0">
        <w:rPr>
          <w:rFonts w:ascii="Clarendon" w:hAnsi="Clarendon"/>
          <w:b/>
        </w:rPr>
        <w:t>ek passzív időbeli elhatárolása</w:t>
      </w:r>
      <w:r w:rsidRPr="00F61230">
        <w:rPr>
          <w:rFonts w:ascii="Clarendon" w:hAnsi="Clarendon"/>
          <w:b/>
        </w:rPr>
        <w:t>)</w:t>
      </w:r>
    </w:p>
    <w:p w:rsidR="00F61230" w:rsidRPr="00F61230" w:rsidRDefault="00F61230" w:rsidP="00F61230">
      <w:pPr>
        <w:tabs>
          <w:tab w:val="left" w:pos="-709"/>
        </w:tabs>
        <w:jc w:val="both"/>
        <w:rPr>
          <w:rFonts w:ascii="Clarendon" w:hAnsi="Clarendon"/>
          <w:b/>
        </w:rPr>
      </w:pPr>
    </w:p>
    <w:p w:rsidR="00F61230" w:rsidRPr="00F61230" w:rsidRDefault="00F61230" w:rsidP="00F61230">
      <w:pPr>
        <w:numPr>
          <w:ilvl w:val="0"/>
          <w:numId w:val="4"/>
        </w:numPr>
        <w:tabs>
          <w:tab w:val="left" w:pos="360"/>
        </w:tabs>
        <w:jc w:val="both"/>
        <w:rPr>
          <w:rFonts w:ascii="Clarendon" w:hAnsi="Clarendon"/>
          <w:b/>
        </w:rPr>
      </w:pPr>
      <w:r w:rsidRPr="00F61230">
        <w:rPr>
          <w:rFonts w:ascii="Clarendon" w:hAnsi="Clarendon"/>
          <w:b/>
        </w:rPr>
        <w:t>Halasztott bevételek</w:t>
      </w:r>
    </w:p>
    <w:p w:rsidR="00F61230" w:rsidRPr="00F61230" w:rsidRDefault="00F61230" w:rsidP="00F61230">
      <w:pPr>
        <w:tabs>
          <w:tab w:val="left" w:pos="-709"/>
        </w:tabs>
        <w:jc w:val="both"/>
        <w:rPr>
          <w:rFonts w:ascii="Clarendon" w:hAnsi="Clarendon"/>
          <w:b/>
        </w:rPr>
      </w:pPr>
    </w:p>
    <w:p w:rsidR="00F61230" w:rsidRPr="00F61230" w:rsidRDefault="00F61230" w:rsidP="00F61230">
      <w:pPr>
        <w:pStyle w:val="Szvegtrzs"/>
        <w:widowControl/>
        <w:ind w:firstLine="142"/>
        <w:rPr>
          <w:rFonts w:ascii="Clarendon" w:hAnsi="Clarendon"/>
          <w:szCs w:val="24"/>
        </w:rPr>
      </w:pPr>
      <w:r w:rsidRPr="00F61230">
        <w:rPr>
          <w:rFonts w:ascii="Clarendon" w:hAnsi="Clarendon"/>
          <w:szCs w:val="24"/>
        </w:rPr>
        <w:t>Főbb összefüggések:</w:t>
      </w:r>
    </w:p>
    <w:p w:rsidR="00F61230" w:rsidRPr="00F61230" w:rsidRDefault="00F61230" w:rsidP="00F61230">
      <w:pPr>
        <w:jc w:val="both"/>
        <w:rPr>
          <w:rFonts w:ascii="Clarendon" w:hAnsi="Clarendon"/>
        </w:rPr>
      </w:pPr>
    </w:p>
    <w:p w:rsidR="00F61230" w:rsidRPr="00F61230" w:rsidRDefault="00F61230" w:rsidP="00F61230">
      <w:pPr>
        <w:ind w:firstLine="142"/>
        <w:jc w:val="both"/>
        <w:rPr>
          <w:rFonts w:ascii="Clarendon" w:hAnsi="Clarendon"/>
        </w:rPr>
      </w:pPr>
      <w:r w:rsidRPr="00F61230">
        <w:rPr>
          <w:rFonts w:ascii="Clarendon" w:hAnsi="Clarendon"/>
        </w:rPr>
        <w:t xml:space="preserve">Költség </w:t>
      </w:r>
      <w:proofErr w:type="gramStart"/>
      <w:r w:rsidRPr="00F61230">
        <w:rPr>
          <w:rFonts w:ascii="Clarendon" w:hAnsi="Clarendon"/>
        </w:rPr>
        <w:t>elhatárolás</w:t>
      </w:r>
      <w:r w:rsidRPr="00F61230">
        <w:rPr>
          <w:rFonts w:ascii="Clarendon" w:hAnsi="Clarendon"/>
        </w:rPr>
        <w:tab/>
      </w:r>
      <w:r w:rsidRPr="00F61230">
        <w:rPr>
          <w:rFonts w:ascii="Clarendon" w:hAnsi="Clarendon"/>
        </w:rPr>
        <w:tab/>
      </w:r>
      <w:r w:rsidR="00FB12B0">
        <w:rPr>
          <w:rFonts w:ascii="Clarendon" w:hAnsi="Clarendon"/>
        </w:rPr>
        <w:t xml:space="preserve">         T</w:t>
      </w:r>
      <w:proofErr w:type="gramEnd"/>
      <w:r w:rsidR="00FB12B0">
        <w:rPr>
          <w:rFonts w:ascii="Clarendon" w:hAnsi="Clarendon"/>
        </w:rPr>
        <w:t xml:space="preserve"> 5 (8)</w:t>
      </w:r>
      <w:r w:rsidR="00FB12B0">
        <w:rPr>
          <w:rFonts w:ascii="Clarendon" w:hAnsi="Clarendon"/>
        </w:rPr>
        <w:tab/>
        <w:t xml:space="preserve">          </w:t>
      </w:r>
      <w:r w:rsidRPr="00F61230">
        <w:rPr>
          <w:rFonts w:ascii="Clarendon" w:hAnsi="Clarendon"/>
        </w:rPr>
        <w:t>K 48</w:t>
      </w:r>
    </w:p>
    <w:p w:rsidR="00F61230" w:rsidRPr="00F61230" w:rsidRDefault="00F61230" w:rsidP="00F61230">
      <w:pPr>
        <w:ind w:firstLine="142"/>
        <w:jc w:val="both"/>
        <w:rPr>
          <w:rFonts w:ascii="Clarendon" w:hAnsi="Clarendon"/>
          <w:b/>
        </w:rPr>
      </w:pPr>
      <w:r w:rsidRPr="00F61230">
        <w:rPr>
          <w:rFonts w:ascii="Clarendon" w:hAnsi="Clarendon"/>
        </w:rPr>
        <w:t>Elhatárolás megszüntetése</w:t>
      </w:r>
      <w:r w:rsidRPr="00F61230">
        <w:rPr>
          <w:rFonts w:ascii="Clarendon" w:hAnsi="Clarendon"/>
        </w:rPr>
        <w:tab/>
        <w:t>T 48</w:t>
      </w:r>
      <w:r w:rsidRPr="00F61230">
        <w:rPr>
          <w:rFonts w:ascii="Clarendon" w:hAnsi="Clarendon"/>
        </w:rPr>
        <w:tab/>
      </w:r>
      <w:r w:rsidRPr="00F61230">
        <w:rPr>
          <w:rFonts w:ascii="Clarendon" w:hAnsi="Clarendon"/>
        </w:rPr>
        <w:tab/>
      </w:r>
      <w:r w:rsidRPr="00F61230">
        <w:rPr>
          <w:rFonts w:ascii="Clarendon" w:hAnsi="Clarendon"/>
        </w:rPr>
        <w:tab/>
        <w:t xml:space="preserve"> K 5 (8) (következő évi nyitás)</w:t>
      </w:r>
    </w:p>
    <w:p w:rsidR="00F61230" w:rsidRPr="00F61230" w:rsidRDefault="00F61230" w:rsidP="00F61230">
      <w:pPr>
        <w:tabs>
          <w:tab w:val="left" w:pos="-709"/>
        </w:tabs>
        <w:jc w:val="both"/>
        <w:rPr>
          <w:rFonts w:ascii="Clarendon" w:hAnsi="Clarendon"/>
          <w:b/>
        </w:rPr>
      </w:pPr>
    </w:p>
    <w:p w:rsidR="00F61230" w:rsidRPr="00F61230" w:rsidRDefault="00F61230" w:rsidP="00F61230">
      <w:pPr>
        <w:ind w:firstLine="142"/>
        <w:jc w:val="both"/>
        <w:rPr>
          <w:rFonts w:ascii="Clarendon" w:hAnsi="Clarendon"/>
          <w:b/>
        </w:rPr>
      </w:pPr>
      <w:r w:rsidRPr="00F61230">
        <w:rPr>
          <w:rFonts w:ascii="Clarendon" w:hAnsi="Clarendon"/>
          <w:u w:val="single"/>
        </w:rPr>
        <w:t>A számlaosztályhoz kapcsolódó analitikák:</w:t>
      </w:r>
      <w:r w:rsidRPr="00F61230">
        <w:rPr>
          <w:rFonts w:ascii="Clarendon" w:hAnsi="Clarendon"/>
        </w:rPr>
        <w:t xml:space="preserve"> főkönyvi karton, számlamellékletek</w:t>
      </w:r>
    </w:p>
    <w:p w:rsidR="00F61230" w:rsidRPr="00F61230" w:rsidRDefault="00F61230" w:rsidP="00F61230">
      <w:pPr>
        <w:tabs>
          <w:tab w:val="left" w:pos="-709"/>
        </w:tabs>
        <w:jc w:val="both"/>
        <w:rPr>
          <w:rFonts w:ascii="Clarendon" w:hAnsi="Clarendon"/>
          <w:b/>
        </w:rPr>
      </w:pPr>
    </w:p>
    <w:p w:rsidR="00F61230" w:rsidRDefault="00F61230" w:rsidP="00F61230">
      <w:pPr>
        <w:tabs>
          <w:tab w:val="left" w:pos="-709"/>
        </w:tabs>
        <w:jc w:val="both"/>
        <w:rPr>
          <w:rFonts w:ascii="Clarendon" w:hAnsi="Clarendon"/>
          <w:b/>
        </w:rPr>
      </w:pPr>
    </w:p>
    <w:p w:rsidR="003A408E" w:rsidRDefault="003A408E" w:rsidP="00F61230">
      <w:pPr>
        <w:tabs>
          <w:tab w:val="left" w:pos="-709"/>
        </w:tabs>
        <w:jc w:val="both"/>
        <w:rPr>
          <w:rFonts w:ascii="Clarendon" w:hAnsi="Clarendon"/>
          <w:b/>
        </w:rPr>
      </w:pPr>
    </w:p>
    <w:p w:rsidR="003A408E" w:rsidRDefault="003A408E" w:rsidP="00F61230">
      <w:pPr>
        <w:tabs>
          <w:tab w:val="left" w:pos="-709"/>
        </w:tabs>
        <w:jc w:val="both"/>
        <w:rPr>
          <w:rFonts w:ascii="Clarendon" w:hAnsi="Clarendon"/>
          <w:b/>
        </w:rPr>
      </w:pPr>
    </w:p>
    <w:p w:rsidR="003A408E" w:rsidRPr="00F61230" w:rsidRDefault="003A408E" w:rsidP="00F61230">
      <w:pPr>
        <w:tabs>
          <w:tab w:val="left" w:pos="-709"/>
        </w:tabs>
        <w:jc w:val="both"/>
        <w:rPr>
          <w:rFonts w:ascii="Clarendon" w:hAnsi="Clarendon"/>
          <w:b/>
        </w:rPr>
      </w:pPr>
    </w:p>
    <w:p w:rsidR="00F61230" w:rsidRPr="00F61230" w:rsidRDefault="00F61230" w:rsidP="00F61230">
      <w:pPr>
        <w:tabs>
          <w:tab w:val="left" w:pos="-709"/>
        </w:tabs>
        <w:jc w:val="both"/>
        <w:rPr>
          <w:rFonts w:ascii="Clarendon" w:hAnsi="Clarendon"/>
        </w:rPr>
      </w:pPr>
      <w:r w:rsidRPr="00F61230">
        <w:rPr>
          <w:rFonts w:ascii="Clarendon" w:hAnsi="Clarendon"/>
          <w:b/>
        </w:rPr>
        <w:lastRenderedPageBreak/>
        <w:t xml:space="preserve">ÉVI MÉRLEG </w:t>
      </w:r>
      <w:proofErr w:type="gramStart"/>
      <w:r w:rsidRPr="00F61230">
        <w:rPr>
          <w:rFonts w:ascii="Clarendon" w:hAnsi="Clarendon"/>
          <w:b/>
        </w:rPr>
        <w:t>ÉS</w:t>
      </w:r>
      <w:proofErr w:type="gramEnd"/>
      <w:r w:rsidRPr="00F61230">
        <w:rPr>
          <w:rFonts w:ascii="Clarendon" w:hAnsi="Clarendon"/>
          <w:b/>
        </w:rPr>
        <w:t xml:space="preserve"> EREDMÉNYSZÁMLÁK</w:t>
      </w:r>
    </w:p>
    <w:p w:rsidR="00F61230" w:rsidRPr="00F61230" w:rsidRDefault="00F61230" w:rsidP="00F61230">
      <w:pPr>
        <w:tabs>
          <w:tab w:val="left" w:pos="-709"/>
        </w:tabs>
        <w:jc w:val="both"/>
        <w:rPr>
          <w:rFonts w:ascii="Clarendon" w:hAnsi="Clarendon"/>
        </w:rPr>
      </w:pPr>
    </w:p>
    <w:p w:rsidR="00F61230" w:rsidRPr="00F61230" w:rsidRDefault="00F61230" w:rsidP="00F61230">
      <w:pPr>
        <w:tabs>
          <w:tab w:val="left" w:pos="-709"/>
        </w:tabs>
        <w:ind w:hanging="426"/>
        <w:jc w:val="both"/>
        <w:rPr>
          <w:rFonts w:ascii="Clarendon" w:hAnsi="Clarendon"/>
        </w:rPr>
      </w:pPr>
      <w:r w:rsidRPr="00F61230">
        <w:rPr>
          <w:rFonts w:ascii="Clarendon" w:hAnsi="Clarendon"/>
        </w:rPr>
        <w:t xml:space="preserve">       A számlacsoport a mérlegszámlák megnyitásával és lezárásával kapcsolatos technikai számlákat, valamint az év végi zárlat alkalmával a vállalkozó eredményének kimutatására szolgáló számlákat tartalmazza.</w:t>
      </w:r>
    </w:p>
    <w:p w:rsidR="00F61230" w:rsidRPr="00F61230" w:rsidRDefault="00F61230" w:rsidP="00F61230">
      <w:pPr>
        <w:tabs>
          <w:tab w:val="left" w:pos="-709"/>
        </w:tabs>
        <w:ind w:left="426" w:hanging="426"/>
        <w:jc w:val="both"/>
        <w:rPr>
          <w:rFonts w:ascii="Clarendon" w:hAnsi="Clarendon"/>
        </w:rPr>
      </w:pPr>
    </w:p>
    <w:p w:rsidR="00F61230" w:rsidRPr="00F61230" w:rsidRDefault="00F61230" w:rsidP="00F61230">
      <w:pPr>
        <w:tabs>
          <w:tab w:val="left" w:pos="-709"/>
        </w:tabs>
        <w:ind w:left="426" w:hanging="426"/>
        <w:jc w:val="both"/>
        <w:rPr>
          <w:rFonts w:ascii="Clarendon" w:hAnsi="Clarendon"/>
        </w:rPr>
      </w:pPr>
      <w:r w:rsidRPr="00F61230">
        <w:rPr>
          <w:rFonts w:ascii="Clarendon" w:hAnsi="Clarendon"/>
        </w:rPr>
        <w:t>A mérlegszámláknak az összes nyitó-, rendező-, és zárótétel könyvelése után egyenlegük nem lehet.</w:t>
      </w:r>
    </w:p>
    <w:p w:rsidR="00F61230" w:rsidRPr="00F61230" w:rsidRDefault="00F61230" w:rsidP="00F61230">
      <w:pPr>
        <w:tabs>
          <w:tab w:val="left" w:pos="-709"/>
        </w:tabs>
        <w:jc w:val="both"/>
        <w:rPr>
          <w:rFonts w:ascii="Clarendon" w:hAnsi="Clarendon"/>
        </w:rPr>
      </w:pPr>
    </w:p>
    <w:p w:rsidR="00F61230" w:rsidRPr="00F61230" w:rsidRDefault="00F61230" w:rsidP="00F61230">
      <w:pPr>
        <w:tabs>
          <w:tab w:val="left" w:pos="-709"/>
        </w:tabs>
        <w:jc w:val="both"/>
        <w:rPr>
          <w:rFonts w:ascii="Clarendon" w:hAnsi="Clarendon"/>
        </w:rPr>
      </w:pPr>
      <w:r w:rsidRPr="00F61230">
        <w:rPr>
          <w:rFonts w:ascii="Clarendon" w:hAnsi="Clarendon"/>
        </w:rPr>
        <w:tab/>
        <w:t>491     Nyitómérleg számla</w:t>
      </w:r>
    </w:p>
    <w:p w:rsidR="00F61230" w:rsidRPr="00F61230" w:rsidRDefault="00F61230" w:rsidP="00F61230">
      <w:pPr>
        <w:tabs>
          <w:tab w:val="left" w:pos="-709"/>
        </w:tabs>
        <w:jc w:val="both"/>
        <w:rPr>
          <w:rFonts w:ascii="Clarendon" w:hAnsi="Clarendon"/>
        </w:rPr>
      </w:pPr>
      <w:r w:rsidRPr="00F61230">
        <w:rPr>
          <w:rFonts w:ascii="Clarendon" w:hAnsi="Clarendon"/>
        </w:rPr>
        <w:tab/>
        <w:t>492     Zárómérleg számla</w:t>
      </w:r>
    </w:p>
    <w:p w:rsidR="00F61230" w:rsidRPr="00F61230" w:rsidRDefault="00F61230" w:rsidP="00F61230">
      <w:pPr>
        <w:tabs>
          <w:tab w:val="left" w:pos="-709"/>
        </w:tabs>
        <w:jc w:val="both"/>
        <w:rPr>
          <w:rFonts w:ascii="Clarendon" w:hAnsi="Clarendon"/>
        </w:rPr>
      </w:pPr>
      <w:r w:rsidRPr="00F61230">
        <w:rPr>
          <w:rFonts w:ascii="Clarendon" w:hAnsi="Clarendon"/>
        </w:rPr>
        <w:tab/>
        <w:t>493     Évi eredmény elszámolása</w:t>
      </w:r>
    </w:p>
    <w:p w:rsidR="00F61230" w:rsidRPr="00F61230" w:rsidRDefault="00F61230" w:rsidP="00F61230">
      <w:pPr>
        <w:tabs>
          <w:tab w:val="left" w:pos="-709"/>
        </w:tabs>
        <w:jc w:val="both"/>
        <w:rPr>
          <w:rFonts w:ascii="Clarendon" w:hAnsi="Clarendon"/>
        </w:rPr>
      </w:pPr>
    </w:p>
    <w:p w:rsidR="00F61230" w:rsidRPr="00F61230" w:rsidRDefault="00F61230" w:rsidP="00F61230">
      <w:pPr>
        <w:tabs>
          <w:tab w:val="left" w:pos="-709"/>
        </w:tabs>
        <w:jc w:val="both"/>
        <w:rPr>
          <w:rFonts w:ascii="Clarendon" w:hAnsi="Clarendon"/>
        </w:rPr>
      </w:pPr>
      <w:r w:rsidRPr="00F61230">
        <w:rPr>
          <w:rFonts w:ascii="Clarendon" w:hAnsi="Clarendon"/>
        </w:rPr>
        <w:t>Ide kell átvezetni a 8</w:t>
      </w:r>
      <w:proofErr w:type="gramStart"/>
      <w:r w:rsidRPr="00F61230">
        <w:rPr>
          <w:rFonts w:ascii="Clarendon" w:hAnsi="Clarendon"/>
        </w:rPr>
        <w:t>.,</w:t>
      </w:r>
      <w:proofErr w:type="gramEnd"/>
      <w:r w:rsidRPr="00F61230">
        <w:rPr>
          <w:rFonts w:ascii="Clarendon" w:hAnsi="Clarendon"/>
        </w:rPr>
        <w:t xml:space="preserve"> illetve 9. számlaosztály számláinak egyenlegét.</w:t>
      </w:r>
    </w:p>
    <w:p w:rsidR="00F61230" w:rsidRPr="00F61230" w:rsidRDefault="00F61230" w:rsidP="00F61230">
      <w:pPr>
        <w:tabs>
          <w:tab w:val="left" w:pos="-709"/>
        </w:tabs>
        <w:jc w:val="both"/>
        <w:rPr>
          <w:rFonts w:ascii="Clarendon" w:hAnsi="Clarendon"/>
        </w:rPr>
      </w:pPr>
    </w:p>
    <w:p w:rsidR="00F61230" w:rsidRPr="00F61230" w:rsidRDefault="00F61230" w:rsidP="00F61230">
      <w:pPr>
        <w:pStyle w:val="Szvegtrzs"/>
        <w:widowControl/>
        <w:ind w:firstLine="142"/>
        <w:rPr>
          <w:rFonts w:ascii="Clarendon" w:hAnsi="Clarendon"/>
          <w:szCs w:val="24"/>
        </w:rPr>
      </w:pPr>
      <w:r w:rsidRPr="00F61230">
        <w:rPr>
          <w:rFonts w:ascii="Clarendon" w:hAnsi="Clarendon"/>
          <w:szCs w:val="24"/>
        </w:rPr>
        <w:t>Főbb összefüggések:</w:t>
      </w:r>
    </w:p>
    <w:p w:rsidR="00F61230" w:rsidRPr="00F61230" w:rsidRDefault="00F61230" w:rsidP="00F61230">
      <w:pPr>
        <w:tabs>
          <w:tab w:val="left" w:pos="-709"/>
        </w:tabs>
        <w:ind w:left="426"/>
        <w:jc w:val="both"/>
        <w:rPr>
          <w:rFonts w:ascii="Clarendon" w:hAnsi="Clarendon"/>
        </w:rPr>
      </w:pPr>
    </w:p>
    <w:p w:rsidR="00F61230" w:rsidRPr="00F61230" w:rsidRDefault="00F61230" w:rsidP="00F61230">
      <w:pPr>
        <w:tabs>
          <w:tab w:val="left" w:pos="-709"/>
        </w:tabs>
        <w:ind w:left="426"/>
        <w:jc w:val="both"/>
        <w:rPr>
          <w:rFonts w:ascii="Clarendon" w:hAnsi="Clarendon"/>
        </w:rPr>
      </w:pPr>
      <w:r w:rsidRPr="00F61230">
        <w:rPr>
          <w:rFonts w:ascii="Clarendon" w:hAnsi="Clarendon"/>
        </w:rPr>
        <w:t>Költség számlák átvezetése ráfordításra</w:t>
      </w:r>
    </w:p>
    <w:p w:rsidR="00F61230" w:rsidRPr="00F61230" w:rsidRDefault="00F61230" w:rsidP="00F61230">
      <w:pPr>
        <w:tabs>
          <w:tab w:val="left" w:pos="-709"/>
        </w:tabs>
        <w:ind w:left="426"/>
        <w:jc w:val="both"/>
        <w:rPr>
          <w:rFonts w:ascii="Clarendon" w:hAnsi="Clarendon"/>
        </w:rPr>
      </w:pPr>
      <w:r w:rsidRPr="00F61230">
        <w:rPr>
          <w:rFonts w:ascii="Clarendon" w:hAnsi="Clarendon"/>
        </w:rPr>
        <w:tab/>
      </w:r>
      <w:r w:rsidRPr="00F61230">
        <w:rPr>
          <w:rFonts w:ascii="Clarendon" w:hAnsi="Clarendon"/>
        </w:rPr>
        <w:tab/>
      </w:r>
      <w:r w:rsidRPr="00F61230">
        <w:rPr>
          <w:rFonts w:ascii="Clarendon" w:hAnsi="Clarendon"/>
        </w:rPr>
        <w:tab/>
        <w:t>T 81-83</w:t>
      </w:r>
      <w:r w:rsidRPr="00F61230">
        <w:rPr>
          <w:rFonts w:ascii="Clarendon" w:hAnsi="Clarendon"/>
        </w:rPr>
        <w:tab/>
      </w:r>
      <w:r w:rsidRPr="00F61230">
        <w:rPr>
          <w:rFonts w:ascii="Clarendon" w:hAnsi="Clarendon"/>
        </w:rPr>
        <w:tab/>
        <w:t xml:space="preserve"> K 59</w:t>
      </w:r>
    </w:p>
    <w:p w:rsidR="00F61230" w:rsidRPr="00F61230" w:rsidRDefault="00F61230" w:rsidP="00F61230">
      <w:pPr>
        <w:tabs>
          <w:tab w:val="left" w:pos="-709"/>
        </w:tabs>
        <w:ind w:left="426"/>
        <w:jc w:val="both"/>
        <w:rPr>
          <w:rFonts w:ascii="Clarendon" w:hAnsi="Clarendon"/>
        </w:rPr>
      </w:pPr>
      <w:r w:rsidRPr="00F61230">
        <w:rPr>
          <w:rFonts w:ascii="Clarendon" w:hAnsi="Clarendon"/>
        </w:rPr>
        <w:t>Év végi eredmény megállapítása</w:t>
      </w:r>
    </w:p>
    <w:p w:rsidR="00F61230" w:rsidRPr="00F61230" w:rsidRDefault="00F61230" w:rsidP="00F61230">
      <w:pPr>
        <w:tabs>
          <w:tab w:val="left" w:pos="-709"/>
        </w:tabs>
        <w:ind w:left="426"/>
        <w:jc w:val="both"/>
        <w:rPr>
          <w:rFonts w:ascii="Clarendon" w:hAnsi="Clarendon"/>
        </w:rPr>
      </w:pPr>
      <w:r w:rsidRPr="00F61230">
        <w:rPr>
          <w:rFonts w:ascii="Clarendon" w:hAnsi="Clarendon"/>
        </w:rPr>
        <w:tab/>
      </w:r>
      <w:r w:rsidRPr="00F61230">
        <w:rPr>
          <w:rFonts w:ascii="Clarendon" w:hAnsi="Clarendon"/>
        </w:rPr>
        <w:tab/>
      </w:r>
      <w:r w:rsidRPr="00F61230">
        <w:rPr>
          <w:rFonts w:ascii="Clarendon" w:hAnsi="Clarendon"/>
        </w:rPr>
        <w:tab/>
        <w:t>T 493</w:t>
      </w:r>
      <w:r w:rsidRPr="00F61230">
        <w:rPr>
          <w:rFonts w:ascii="Clarendon" w:hAnsi="Clarendon"/>
        </w:rPr>
        <w:tab/>
      </w:r>
      <w:r w:rsidRPr="00F61230">
        <w:rPr>
          <w:rFonts w:ascii="Clarendon" w:hAnsi="Clarendon"/>
        </w:rPr>
        <w:tab/>
      </w:r>
      <w:r w:rsidRPr="00F61230">
        <w:rPr>
          <w:rFonts w:ascii="Clarendon" w:hAnsi="Clarendon"/>
        </w:rPr>
        <w:tab/>
        <w:t xml:space="preserve"> K 8</w:t>
      </w:r>
    </w:p>
    <w:p w:rsidR="00F61230" w:rsidRPr="00F61230" w:rsidRDefault="00F61230" w:rsidP="00F61230">
      <w:pPr>
        <w:tabs>
          <w:tab w:val="left" w:pos="-709"/>
        </w:tabs>
        <w:ind w:left="426"/>
        <w:jc w:val="both"/>
        <w:rPr>
          <w:rFonts w:ascii="Clarendon" w:hAnsi="Clarendon"/>
        </w:rPr>
      </w:pPr>
      <w:r w:rsidRPr="00F61230">
        <w:rPr>
          <w:rFonts w:ascii="Clarendon" w:hAnsi="Clarendon"/>
        </w:rPr>
        <w:tab/>
      </w:r>
      <w:r w:rsidRPr="00F61230">
        <w:rPr>
          <w:rFonts w:ascii="Clarendon" w:hAnsi="Clarendon"/>
        </w:rPr>
        <w:tab/>
      </w:r>
      <w:r w:rsidRPr="00F61230">
        <w:rPr>
          <w:rFonts w:ascii="Clarendon" w:hAnsi="Clarendon"/>
        </w:rPr>
        <w:tab/>
        <w:t>T 9</w:t>
      </w:r>
      <w:r w:rsidRPr="00F61230">
        <w:rPr>
          <w:rFonts w:ascii="Clarendon" w:hAnsi="Clarendon"/>
        </w:rPr>
        <w:tab/>
      </w:r>
      <w:r w:rsidRPr="00F61230">
        <w:rPr>
          <w:rFonts w:ascii="Clarendon" w:hAnsi="Clarendon"/>
        </w:rPr>
        <w:tab/>
      </w:r>
      <w:r w:rsidRPr="00F61230">
        <w:rPr>
          <w:rFonts w:ascii="Clarendon" w:hAnsi="Clarendon"/>
        </w:rPr>
        <w:tab/>
        <w:t xml:space="preserve"> K 493 </w:t>
      </w:r>
    </w:p>
    <w:p w:rsidR="00F61230" w:rsidRPr="00F61230" w:rsidRDefault="00F61230" w:rsidP="00F61230">
      <w:pPr>
        <w:tabs>
          <w:tab w:val="left" w:pos="-709"/>
        </w:tabs>
        <w:jc w:val="both"/>
        <w:rPr>
          <w:rFonts w:ascii="Clarendon" w:hAnsi="Clarendon"/>
        </w:rPr>
      </w:pPr>
    </w:p>
    <w:p w:rsidR="00F61230" w:rsidRPr="00F61230" w:rsidRDefault="00F61230" w:rsidP="00F61230">
      <w:pPr>
        <w:tabs>
          <w:tab w:val="left" w:pos="-709"/>
        </w:tabs>
        <w:jc w:val="both"/>
        <w:rPr>
          <w:rFonts w:ascii="Clarendon" w:hAnsi="Clarendon"/>
        </w:rPr>
      </w:pPr>
    </w:p>
    <w:p w:rsidR="00F61230" w:rsidRDefault="00F61230" w:rsidP="00F61230">
      <w:pPr>
        <w:tabs>
          <w:tab w:val="left" w:pos="-709"/>
        </w:tabs>
        <w:jc w:val="both"/>
        <w:rPr>
          <w:rFonts w:ascii="Clarendon" w:hAnsi="Clarendon"/>
          <w:b/>
        </w:rPr>
      </w:pPr>
      <w:r w:rsidRPr="00F61230">
        <w:rPr>
          <w:rFonts w:ascii="Clarendon" w:hAnsi="Clarendon"/>
          <w:b/>
        </w:rPr>
        <w:t>5. SZÁMLAOSZTÁLY</w:t>
      </w:r>
    </w:p>
    <w:p w:rsidR="00787DF1" w:rsidRPr="00F61230" w:rsidRDefault="00787DF1" w:rsidP="00F61230">
      <w:pPr>
        <w:tabs>
          <w:tab w:val="left" w:pos="-709"/>
        </w:tabs>
        <w:jc w:val="both"/>
        <w:rPr>
          <w:rFonts w:ascii="Clarendon" w:hAnsi="Clarendon"/>
        </w:rPr>
      </w:pPr>
    </w:p>
    <w:p w:rsidR="00F61230" w:rsidRPr="00FB12B0" w:rsidRDefault="00F61230" w:rsidP="00F61230">
      <w:pPr>
        <w:tabs>
          <w:tab w:val="left" w:pos="-709"/>
        </w:tabs>
        <w:jc w:val="both"/>
        <w:rPr>
          <w:rFonts w:ascii="Clarendon" w:hAnsi="Clarendon"/>
          <w:b/>
        </w:rPr>
      </w:pPr>
      <w:proofErr w:type="spellStart"/>
      <w:r w:rsidRPr="00FB12B0">
        <w:rPr>
          <w:rFonts w:ascii="Clarendon" w:hAnsi="Clarendon"/>
          <w:b/>
        </w:rPr>
        <w:t>költségnemek</w:t>
      </w:r>
      <w:proofErr w:type="spellEnd"/>
    </w:p>
    <w:p w:rsidR="00F61230" w:rsidRPr="00F61230" w:rsidRDefault="00F61230" w:rsidP="00F61230">
      <w:pPr>
        <w:tabs>
          <w:tab w:val="left" w:pos="-709"/>
        </w:tabs>
        <w:jc w:val="both"/>
        <w:rPr>
          <w:rFonts w:ascii="Clarendon" w:hAnsi="Clarendon"/>
        </w:rPr>
      </w:pPr>
    </w:p>
    <w:p w:rsidR="00F61230" w:rsidRPr="00F61230" w:rsidRDefault="00F61230" w:rsidP="00F61230">
      <w:pPr>
        <w:tabs>
          <w:tab w:val="left" w:pos="-709"/>
        </w:tabs>
        <w:ind w:left="284"/>
        <w:jc w:val="both"/>
        <w:rPr>
          <w:rFonts w:ascii="Clarendon" w:hAnsi="Clarendon"/>
        </w:rPr>
      </w:pPr>
      <w:r w:rsidRPr="00F61230">
        <w:rPr>
          <w:rFonts w:ascii="Clarendon" w:hAnsi="Clarendon"/>
        </w:rPr>
        <w:t xml:space="preserve">Ebben a számlaosztályban kell kimutatni az elszámolási időszakban felmerült összes költséget, </w:t>
      </w:r>
      <w:proofErr w:type="spellStart"/>
      <w:r w:rsidRPr="00F61230">
        <w:rPr>
          <w:rFonts w:ascii="Clarendon" w:hAnsi="Clarendon"/>
        </w:rPr>
        <w:t>költségnemenkénti</w:t>
      </w:r>
      <w:proofErr w:type="spellEnd"/>
      <w:r w:rsidRPr="00F61230">
        <w:rPr>
          <w:rFonts w:ascii="Clarendon" w:hAnsi="Clarendon"/>
        </w:rPr>
        <w:t xml:space="preserve"> bontásban.</w:t>
      </w:r>
    </w:p>
    <w:p w:rsidR="00F61230" w:rsidRPr="00F61230" w:rsidRDefault="00F61230" w:rsidP="00F61230">
      <w:pPr>
        <w:pStyle w:val="Szvegtrzsbehzssal"/>
        <w:widowControl/>
        <w:ind w:left="426" w:hanging="142"/>
        <w:rPr>
          <w:rFonts w:ascii="Clarendon" w:hAnsi="Clarendon"/>
          <w:szCs w:val="24"/>
        </w:rPr>
      </w:pPr>
      <w:r w:rsidRPr="00F61230">
        <w:rPr>
          <w:rFonts w:ascii="Clarendon" w:hAnsi="Clarendon"/>
          <w:szCs w:val="24"/>
        </w:rPr>
        <w:t>A számlaosztály számláit a számviteli törvényben előírt eredmény-kimutatás tagolásának megfelelően kell megnyitni. (összköltség eljárás)</w:t>
      </w:r>
    </w:p>
    <w:p w:rsidR="00F61230" w:rsidRPr="00F61230" w:rsidRDefault="00F61230" w:rsidP="00F61230">
      <w:pPr>
        <w:tabs>
          <w:tab w:val="left" w:pos="-709"/>
        </w:tabs>
        <w:ind w:left="426" w:hanging="142"/>
        <w:jc w:val="both"/>
        <w:rPr>
          <w:rFonts w:ascii="Clarendon" w:hAnsi="Clarendon"/>
        </w:rPr>
      </w:pPr>
      <w:r w:rsidRPr="00F61230">
        <w:rPr>
          <w:rFonts w:ascii="Clarendon" w:hAnsi="Clarendon"/>
        </w:rPr>
        <w:t>A számlacsoport számláit a számlatükörben részletezett megnevezéssel kell megnyitni.</w:t>
      </w:r>
    </w:p>
    <w:p w:rsidR="00F61230" w:rsidRPr="00F61230" w:rsidRDefault="00F61230" w:rsidP="00F61230">
      <w:pPr>
        <w:pStyle w:val="Szvegtrzsbehzssal"/>
        <w:widowControl/>
        <w:ind w:left="426" w:hanging="142"/>
        <w:rPr>
          <w:rFonts w:ascii="Clarendon" w:hAnsi="Clarendon"/>
          <w:szCs w:val="24"/>
        </w:rPr>
      </w:pPr>
      <w:r w:rsidRPr="00F61230">
        <w:rPr>
          <w:rFonts w:ascii="Clarendon" w:hAnsi="Clarendon"/>
          <w:szCs w:val="24"/>
        </w:rPr>
        <w:t>Az alkalmazott számlák megnevezéséből a számla tartalmának egyértelműen ki kell tűnni</w:t>
      </w:r>
    </w:p>
    <w:p w:rsidR="00F61230" w:rsidRPr="00F61230" w:rsidRDefault="00F61230" w:rsidP="00F61230">
      <w:pPr>
        <w:tabs>
          <w:tab w:val="left" w:pos="-709"/>
        </w:tabs>
        <w:jc w:val="both"/>
        <w:rPr>
          <w:rFonts w:ascii="Clarendon" w:hAnsi="Clarendon"/>
        </w:rPr>
      </w:pPr>
    </w:p>
    <w:p w:rsidR="00F61230" w:rsidRPr="00F61230" w:rsidRDefault="00F61230" w:rsidP="00F61230">
      <w:pPr>
        <w:pStyle w:val="Cmsor1"/>
        <w:keepNext/>
        <w:numPr>
          <w:ilvl w:val="0"/>
          <w:numId w:val="1"/>
        </w:numPr>
        <w:tabs>
          <w:tab w:val="left" w:pos="0"/>
        </w:tabs>
        <w:spacing w:before="0"/>
        <w:contextualSpacing w:val="0"/>
        <w:jc w:val="both"/>
        <w:rPr>
          <w:rFonts w:ascii="Clarendon" w:hAnsi="Clarendon"/>
          <w:sz w:val="24"/>
          <w:szCs w:val="24"/>
        </w:rPr>
      </w:pPr>
      <w:r w:rsidRPr="00F61230">
        <w:rPr>
          <w:rFonts w:ascii="Clarendon" w:hAnsi="Clarendon"/>
          <w:sz w:val="24"/>
          <w:szCs w:val="24"/>
        </w:rPr>
        <w:t xml:space="preserve">Anyagköltség </w:t>
      </w:r>
    </w:p>
    <w:p w:rsidR="00F61230" w:rsidRPr="00F61230" w:rsidRDefault="00F61230" w:rsidP="00F61230">
      <w:pPr>
        <w:rPr>
          <w:rFonts w:ascii="Clarendon" w:hAnsi="Clarendon"/>
        </w:rPr>
      </w:pPr>
    </w:p>
    <w:p w:rsidR="00F61230" w:rsidRPr="00F61230" w:rsidRDefault="00F61230" w:rsidP="00F61230">
      <w:pPr>
        <w:tabs>
          <w:tab w:val="left" w:pos="-709"/>
        </w:tabs>
        <w:jc w:val="both"/>
        <w:rPr>
          <w:rFonts w:ascii="Clarendon" w:hAnsi="Clarendon"/>
        </w:rPr>
      </w:pPr>
      <w:r w:rsidRPr="00F61230">
        <w:rPr>
          <w:rFonts w:ascii="Clarendon" w:hAnsi="Clarendon"/>
        </w:rPr>
        <w:t>Az üzleti évben felhasznált anyagok bekerülési értékét tartalmazza.</w:t>
      </w:r>
    </w:p>
    <w:p w:rsidR="00F61230" w:rsidRPr="00F61230" w:rsidRDefault="00F61230" w:rsidP="00F61230">
      <w:pPr>
        <w:tabs>
          <w:tab w:val="left" w:pos="-709"/>
        </w:tabs>
        <w:jc w:val="both"/>
        <w:rPr>
          <w:rFonts w:ascii="Clarendon" w:hAnsi="Clarendon"/>
        </w:rPr>
      </w:pPr>
      <w:r w:rsidRPr="00F61230">
        <w:rPr>
          <w:rFonts w:ascii="Clarendon" w:hAnsi="Clarendon"/>
        </w:rPr>
        <w:t>Részletezve:</w:t>
      </w:r>
    </w:p>
    <w:p w:rsidR="00F61230" w:rsidRPr="00F61230" w:rsidRDefault="00F61230" w:rsidP="00F61230">
      <w:pPr>
        <w:numPr>
          <w:ilvl w:val="0"/>
          <w:numId w:val="4"/>
        </w:numPr>
        <w:tabs>
          <w:tab w:val="left" w:pos="360"/>
          <w:tab w:val="left" w:pos="6804"/>
        </w:tabs>
        <w:spacing w:line="240" w:lineRule="atLeast"/>
        <w:jc w:val="both"/>
        <w:rPr>
          <w:rFonts w:ascii="Clarendon" w:hAnsi="Clarendon"/>
        </w:rPr>
      </w:pPr>
      <w:r w:rsidRPr="00F61230">
        <w:rPr>
          <w:rFonts w:ascii="Clarendon" w:hAnsi="Clarendon"/>
        </w:rPr>
        <w:t>az alap és segédanyagok felhasználásának értéke</w:t>
      </w:r>
    </w:p>
    <w:p w:rsidR="00F61230" w:rsidRPr="00F61230" w:rsidRDefault="00F61230" w:rsidP="00F61230">
      <w:pPr>
        <w:numPr>
          <w:ilvl w:val="0"/>
          <w:numId w:val="4"/>
        </w:numPr>
        <w:tabs>
          <w:tab w:val="left" w:pos="360"/>
          <w:tab w:val="left" w:pos="6804"/>
        </w:tabs>
        <w:spacing w:line="240" w:lineRule="atLeast"/>
        <w:jc w:val="both"/>
        <w:rPr>
          <w:rFonts w:ascii="Clarendon" w:hAnsi="Clarendon"/>
        </w:rPr>
      </w:pPr>
      <w:r w:rsidRPr="00F61230">
        <w:rPr>
          <w:rFonts w:ascii="Clarendon" w:hAnsi="Clarendon"/>
        </w:rPr>
        <w:t>valamennyi energiahordozó értéke</w:t>
      </w:r>
    </w:p>
    <w:p w:rsidR="00F61230" w:rsidRPr="00F61230" w:rsidRDefault="00F61230" w:rsidP="00F61230">
      <w:pPr>
        <w:numPr>
          <w:ilvl w:val="0"/>
          <w:numId w:val="4"/>
        </w:numPr>
        <w:tabs>
          <w:tab w:val="left" w:pos="360"/>
          <w:tab w:val="left" w:pos="6804"/>
        </w:tabs>
        <w:spacing w:line="240" w:lineRule="atLeast"/>
        <w:jc w:val="both"/>
        <w:rPr>
          <w:rFonts w:ascii="Clarendon" w:hAnsi="Clarendon"/>
        </w:rPr>
      </w:pPr>
      <w:r w:rsidRPr="00F61230">
        <w:rPr>
          <w:rFonts w:ascii="Clarendon" w:hAnsi="Clarendon"/>
        </w:rPr>
        <w:t>vásárolt alkatrészek</w:t>
      </w:r>
    </w:p>
    <w:p w:rsidR="00F61230" w:rsidRPr="00F61230" w:rsidRDefault="00F61230" w:rsidP="00F61230">
      <w:pPr>
        <w:numPr>
          <w:ilvl w:val="0"/>
          <w:numId w:val="4"/>
        </w:numPr>
        <w:tabs>
          <w:tab w:val="left" w:pos="360"/>
          <w:tab w:val="left" w:pos="6804"/>
        </w:tabs>
        <w:spacing w:line="240" w:lineRule="atLeast"/>
        <w:jc w:val="both"/>
        <w:rPr>
          <w:rFonts w:ascii="Clarendon" w:hAnsi="Clarendon"/>
        </w:rPr>
      </w:pPr>
      <w:r w:rsidRPr="00F61230">
        <w:rPr>
          <w:rFonts w:ascii="Clarendon" w:hAnsi="Clarendon"/>
        </w:rPr>
        <w:t>üzemanyag vásárlás</w:t>
      </w:r>
    </w:p>
    <w:p w:rsidR="00F61230" w:rsidRPr="00F61230" w:rsidRDefault="00F61230" w:rsidP="00F61230">
      <w:pPr>
        <w:numPr>
          <w:ilvl w:val="0"/>
          <w:numId w:val="4"/>
        </w:numPr>
        <w:tabs>
          <w:tab w:val="left" w:pos="360"/>
          <w:tab w:val="left" w:pos="6804"/>
        </w:tabs>
        <w:spacing w:line="240" w:lineRule="atLeast"/>
        <w:jc w:val="both"/>
        <w:rPr>
          <w:rFonts w:ascii="Clarendon" w:hAnsi="Clarendon"/>
        </w:rPr>
      </w:pPr>
      <w:r w:rsidRPr="00F61230">
        <w:rPr>
          <w:rFonts w:ascii="Clarendon" w:hAnsi="Clarendon"/>
        </w:rPr>
        <w:t xml:space="preserve">védőételek, védőitalok </w:t>
      </w:r>
    </w:p>
    <w:p w:rsidR="00F61230" w:rsidRPr="00F61230" w:rsidRDefault="00F61230" w:rsidP="00F61230">
      <w:pPr>
        <w:numPr>
          <w:ilvl w:val="0"/>
          <w:numId w:val="4"/>
        </w:numPr>
        <w:tabs>
          <w:tab w:val="left" w:pos="360"/>
          <w:tab w:val="left" w:pos="6804"/>
        </w:tabs>
        <w:spacing w:line="240" w:lineRule="atLeast"/>
        <w:jc w:val="both"/>
        <w:rPr>
          <w:rFonts w:ascii="Clarendon" w:hAnsi="Clarendon"/>
        </w:rPr>
      </w:pPr>
      <w:r w:rsidRPr="00F61230">
        <w:rPr>
          <w:rFonts w:ascii="Clarendon" w:hAnsi="Clarendon"/>
        </w:rPr>
        <w:t xml:space="preserve">munka és védőruha </w:t>
      </w:r>
    </w:p>
    <w:p w:rsidR="00F61230" w:rsidRPr="00F61230" w:rsidRDefault="00F61230" w:rsidP="00F61230">
      <w:pPr>
        <w:numPr>
          <w:ilvl w:val="0"/>
          <w:numId w:val="4"/>
        </w:numPr>
        <w:tabs>
          <w:tab w:val="left" w:pos="360"/>
          <w:tab w:val="left" w:pos="6804"/>
        </w:tabs>
        <w:spacing w:line="240" w:lineRule="atLeast"/>
        <w:jc w:val="both"/>
        <w:rPr>
          <w:rFonts w:ascii="Clarendon" w:hAnsi="Clarendon"/>
        </w:rPr>
      </w:pPr>
      <w:r w:rsidRPr="00F61230">
        <w:rPr>
          <w:rFonts w:ascii="Clarendon" w:hAnsi="Clarendon"/>
        </w:rPr>
        <w:lastRenderedPageBreak/>
        <w:t>egyéb anyagok, stb.</w:t>
      </w:r>
    </w:p>
    <w:p w:rsidR="00F61230" w:rsidRPr="00F61230" w:rsidRDefault="00F61230" w:rsidP="00F61230">
      <w:pPr>
        <w:numPr>
          <w:ilvl w:val="0"/>
          <w:numId w:val="4"/>
        </w:numPr>
        <w:tabs>
          <w:tab w:val="left" w:pos="360"/>
          <w:tab w:val="left" w:pos="6804"/>
        </w:tabs>
        <w:spacing w:line="240" w:lineRule="atLeast"/>
        <w:jc w:val="both"/>
        <w:rPr>
          <w:rFonts w:ascii="Clarendon" w:hAnsi="Clarendon"/>
        </w:rPr>
      </w:pPr>
      <w:r w:rsidRPr="00F61230">
        <w:rPr>
          <w:rFonts w:ascii="Clarendon" w:hAnsi="Clarendon"/>
        </w:rPr>
        <w:t xml:space="preserve">a fentiekhez kapcsolódó vissza nem igényelhető ÁFA </w:t>
      </w:r>
    </w:p>
    <w:p w:rsidR="00F61230" w:rsidRDefault="00F61230" w:rsidP="00F61230">
      <w:pPr>
        <w:tabs>
          <w:tab w:val="left" w:pos="-709"/>
        </w:tabs>
        <w:jc w:val="both"/>
        <w:rPr>
          <w:rFonts w:ascii="Clarendon" w:hAnsi="Clarendon"/>
        </w:rPr>
      </w:pPr>
    </w:p>
    <w:p w:rsidR="00787DF1" w:rsidRDefault="00787DF1" w:rsidP="00F61230">
      <w:pPr>
        <w:tabs>
          <w:tab w:val="left" w:pos="-709"/>
        </w:tabs>
        <w:jc w:val="both"/>
        <w:rPr>
          <w:rFonts w:ascii="Clarendon" w:hAnsi="Clarendon"/>
        </w:rPr>
      </w:pPr>
    </w:p>
    <w:p w:rsidR="00787DF1" w:rsidRPr="00F61230" w:rsidRDefault="00787DF1" w:rsidP="00F61230">
      <w:pPr>
        <w:tabs>
          <w:tab w:val="left" w:pos="-709"/>
        </w:tabs>
        <w:jc w:val="both"/>
        <w:rPr>
          <w:rFonts w:ascii="Clarendon" w:hAnsi="Clarendon"/>
        </w:rPr>
      </w:pPr>
    </w:p>
    <w:p w:rsidR="00F61230" w:rsidRPr="00F61230" w:rsidRDefault="00F61230" w:rsidP="00F61230">
      <w:pPr>
        <w:pStyle w:val="Szvegtrzs"/>
        <w:widowControl/>
        <w:ind w:firstLine="142"/>
        <w:rPr>
          <w:rFonts w:ascii="Clarendon" w:hAnsi="Clarendon"/>
          <w:szCs w:val="24"/>
        </w:rPr>
      </w:pPr>
      <w:r w:rsidRPr="00F61230">
        <w:rPr>
          <w:rFonts w:ascii="Clarendon" w:hAnsi="Clarendon"/>
          <w:szCs w:val="24"/>
        </w:rPr>
        <w:t>Főbb összefüggések:</w:t>
      </w:r>
    </w:p>
    <w:p w:rsidR="00F61230" w:rsidRPr="00F61230" w:rsidRDefault="00F61230" w:rsidP="00F61230">
      <w:pPr>
        <w:pStyle w:val="Szvegtrzs"/>
        <w:widowControl/>
        <w:ind w:firstLine="142"/>
        <w:rPr>
          <w:rFonts w:ascii="Clarendon" w:hAnsi="Clarendon"/>
          <w:szCs w:val="24"/>
        </w:rPr>
      </w:pPr>
    </w:p>
    <w:p w:rsidR="00F61230" w:rsidRPr="00F61230" w:rsidRDefault="00F61230" w:rsidP="00F61230">
      <w:pPr>
        <w:pStyle w:val="Szvegtrzs"/>
        <w:widowControl/>
        <w:ind w:firstLine="142"/>
        <w:rPr>
          <w:rFonts w:ascii="Clarendon" w:hAnsi="Clarendon"/>
          <w:szCs w:val="24"/>
          <w:u w:val="none"/>
        </w:rPr>
      </w:pPr>
      <w:r w:rsidRPr="00F61230">
        <w:rPr>
          <w:rFonts w:ascii="Clarendon" w:hAnsi="Clarendon"/>
          <w:szCs w:val="24"/>
          <w:u w:val="none"/>
        </w:rPr>
        <w:t>Anyag beszerzés</w:t>
      </w:r>
      <w:r w:rsidRPr="00F61230">
        <w:rPr>
          <w:rFonts w:ascii="Clarendon" w:hAnsi="Clarendon"/>
          <w:szCs w:val="24"/>
          <w:u w:val="none"/>
        </w:rPr>
        <w:tab/>
      </w:r>
      <w:r w:rsidRPr="00F61230">
        <w:rPr>
          <w:rFonts w:ascii="Clarendon" w:hAnsi="Clarendon"/>
          <w:szCs w:val="24"/>
          <w:u w:val="none"/>
        </w:rPr>
        <w:tab/>
        <w:t>T 51</w:t>
      </w:r>
      <w:r w:rsidRPr="00F61230">
        <w:rPr>
          <w:rFonts w:ascii="Clarendon" w:hAnsi="Clarendon"/>
          <w:szCs w:val="24"/>
          <w:u w:val="none"/>
        </w:rPr>
        <w:tab/>
      </w:r>
      <w:r w:rsidRPr="00F61230">
        <w:rPr>
          <w:rFonts w:ascii="Clarendon" w:hAnsi="Clarendon"/>
          <w:szCs w:val="24"/>
          <w:u w:val="none"/>
        </w:rPr>
        <w:tab/>
      </w:r>
      <w:r w:rsidRPr="00F61230">
        <w:rPr>
          <w:rFonts w:ascii="Clarendon" w:hAnsi="Clarendon"/>
          <w:szCs w:val="24"/>
          <w:u w:val="none"/>
        </w:rPr>
        <w:tab/>
        <w:t xml:space="preserve"> K 454</w:t>
      </w:r>
    </w:p>
    <w:p w:rsidR="00F61230" w:rsidRPr="00F61230" w:rsidRDefault="00F61230" w:rsidP="00F61230">
      <w:pPr>
        <w:pStyle w:val="Szvegtrzs"/>
        <w:widowControl/>
        <w:ind w:firstLine="142"/>
        <w:rPr>
          <w:rFonts w:ascii="Clarendon" w:hAnsi="Clarendon"/>
          <w:szCs w:val="24"/>
          <w:u w:val="none"/>
        </w:rPr>
      </w:pPr>
      <w:r w:rsidRPr="00F61230">
        <w:rPr>
          <w:rFonts w:ascii="Clarendon" w:hAnsi="Clarendon"/>
          <w:szCs w:val="24"/>
          <w:u w:val="none"/>
        </w:rPr>
        <w:tab/>
      </w:r>
      <w:r w:rsidRPr="00F61230">
        <w:rPr>
          <w:rFonts w:ascii="Clarendon" w:hAnsi="Clarendon"/>
          <w:szCs w:val="24"/>
          <w:u w:val="none"/>
        </w:rPr>
        <w:tab/>
      </w:r>
      <w:r w:rsidRPr="00F61230">
        <w:rPr>
          <w:rFonts w:ascii="Clarendon" w:hAnsi="Clarendon"/>
          <w:szCs w:val="24"/>
          <w:u w:val="none"/>
        </w:rPr>
        <w:tab/>
      </w:r>
      <w:r w:rsidRPr="00F61230">
        <w:rPr>
          <w:rFonts w:ascii="Clarendon" w:hAnsi="Clarendon"/>
          <w:szCs w:val="24"/>
          <w:u w:val="none"/>
        </w:rPr>
        <w:tab/>
        <w:t>T 466</w:t>
      </w:r>
      <w:r w:rsidRPr="00F61230">
        <w:rPr>
          <w:rFonts w:ascii="Clarendon" w:hAnsi="Clarendon"/>
          <w:szCs w:val="24"/>
          <w:u w:val="none"/>
        </w:rPr>
        <w:tab/>
      </w:r>
      <w:r w:rsidRPr="00F61230">
        <w:rPr>
          <w:rFonts w:ascii="Clarendon" w:hAnsi="Clarendon"/>
          <w:szCs w:val="24"/>
          <w:u w:val="none"/>
        </w:rPr>
        <w:tab/>
      </w:r>
      <w:r w:rsidRPr="00F61230">
        <w:rPr>
          <w:rFonts w:ascii="Clarendon" w:hAnsi="Clarendon"/>
          <w:szCs w:val="24"/>
          <w:u w:val="none"/>
        </w:rPr>
        <w:tab/>
        <w:t xml:space="preserve"> K 454 (ÁFA)</w:t>
      </w:r>
    </w:p>
    <w:p w:rsidR="00F61230" w:rsidRPr="00F61230" w:rsidRDefault="00F61230" w:rsidP="00F61230">
      <w:pPr>
        <w:pStyle w:val="Szvegtrzs"/>
        <w:widowControl/>
        <w:ind w:firstLine="142"/>
        <w:rPr>
          <w:rFonts w:ascii="Clarendon" w:hAnsi="Clarendon"/>
          <w:szCs w:val="24"/>
          <w:u w:val="none"/>
        </w:rPr>
      </w:pPr>
      <w:r w:rsidRPr="00F61230">
        <w:rPr>
          <w:rFonts w:ascii="Clarendon" w:hAnsi="Clarendon"/>
          <w:szCs w:val="24"/>
          <w:u w:val="none"/>
        </w:rPr>
        <w:t>Leltár felvétel</w:t>
      </w:r>
      <w:r w:rsidRPr="00F61230">
        <w:rPr>
          <w:rFonts w:ascii="Clarendon" w:hAnsi="Clarendon"/>
          <w:szCs w:val="24"/>
          <w:u w:val="none"/>
        </w:rPr>
        <w:tab/>
      </w:r>
      <w:r w:rsidRPr="00F61230">
        <w:rPr>
          <w:rFonts w:ascii="Clarendon" w:hAnsi="Clarendon"/>
          <w:szCs w:val="24"/>
          <w:u w:val="none"/>
        </w:rPr>
        <w:tab/>
        <w:t>T 2</w:t>
      </w:r>
      <w:r w:rsidRPr="00F61230">
        <w:rPr>
          <w:rFonts w:ascii="Clarendon" w:hAnsi="Clarendon"/>
          <w:szCs w:val="24"/>
          <w:u w:val="none"/>
        </w:rPr>
        <w:tab/>
      </w:r>
      <w:r w:rsidRPr="00F61230">
        <w:rPr>
          <w:rFonts w:ascii="Clarendon" w:hAnsi="Clarendon"/>
          <w:szCs w:val="24"/>
          <w:u w:val="none"/>
        </w:rPr>
        <w:tab/>
      </w:r>
      <w:r w:rsidRPr="00F61230">
        <w:rPr>
          <w:rFonts w:ascii="Clarendon" w:hAnsi="Clarendon"/>
          <w:szCs w:val="24"/>
          <w:u w:val="none"/>
        </w:rPr>
        <w:tab/>
        <w:t xml:space="preserve"> K 51</w:t>
      </w:r>
    </w:p>
    <w:p w:rsidR="00F61230" w:rsidRPr="00F61230" w:rsidRDefault="00F61230" w:rsidP="00F61230">
      <w:pPr>
        <w:pStyle w:val="Szvegtrzs"/>
        <w:widowControl/>
        <w:ind w:firstLine="142"/>
        <w:rPr>
          <w:rFonts w:ascii="Clarendon" w:hAnsi="Clarendon"/>
          <w:szCs w:val="24"/>
          <w:u w:val="none"/>
        </w:rPr>
      </w:pPr>
      <w:r w:rsidRPr="00F61230">
        <w:rPr>
          <w:rFonts w:ascii="Clarendon" w:hAnsi="Clarendon"/>
          <w:szCs w:val="24"/>
          <w:u w:val="none"/>
        </w:rPr>
        <w:t>Hulladék visszavét</w:t>
      </w:r>
      <w:r w:rsidRPr="00F61230">
        <w:rPr>
          <w:rFonts w:ascii="Clarendon" w:hAnsi="Clarendon"/>
          <w:szCs w:val="24"/>
          <w:u w:val="none"/>
        </w:rPr>
        <w:tab/>
      </w:r>
      <w:r w:rsidRPr="00F61230">
        <w:rPr>
          <w:rFonts w:ascii="Clarendon" w:hAnsi="Clarendon"/>
          <w:szCs w:val="24"/>
          <w:u w:val="none"/>
        </w:rPr>
        <w:tab/>
        <w:t>T 519</w:t>
      </w:r>
      <w:r w:rsidRPr="00F61230">
        <w:rPr>
          <w:rFonts w:ascii="Clarendon" w:hAnsi="Clarendon"/>
          <w:szCs w:val="24"/>
          <w:u w:val="none"/>
        </w:rPr>
        <w:tab/>
      </w:r>
      <w:r w:rsidRPr="00F61230">
        <w:rPr>
          <w:rFonts w:ascii="Clarendon" w:hAnsi="Clarendon"/>
          <w:szCs w:val="24"/>
          <w:u w:val="none"/>
        </w:rPr>
        <w:tab/>
      </w:r>
      <w:r w:rsidRPr="00F61230">
        <w:rPr>
          <w:rFonts w:ascii="Clarendon" w:hAnsi="Clarendon"/>
          <w:szCs w:val="24"/>
          <w:u w:val="none"/>
        </w:rPr>
        <w:tab/>
        <w:t xml:space="preserve"> K 51</w:t>
      </w:r>
    </w:p>
    <w:p w:rsidR="00F61230" w:rsidRPr="00F61230" w:rsidRDefault="00F61230" w:rsidP="00F61230">
      <w:pPr>
        <w:pStyle w:val="Szvegtrzs"/>
        <w:widowControl/>
        <w:ind w:firstLine="142"/>
        <w:rPr>
          <w:rFonts w:ascii="Clarendon" w:hAnsi="Clarendon"/>
          <w:szCs w:val="24"/>
          <w:u w:val="none"/>
        </w:rPr>
      </w:pPr>
    </w:p>
    <w:p w:rsidR="00F61230" w:rsidRPr="00F61230" w:rsidRDefault="00F61230" w:rsidP="00F61230">
      <w:pPr>
        <w:pStyle w:val="Cmsor1"/>
        <w:keepNext/>
        <w:numPr>
          <w:ilvl w:val="0"/>
          <w:numId w:val="1"/>
        </w:numPr>
        <w:tabs>
          <w:tab w:val="left" w:pos="0"/>
        </w:tabs>
        <w:spacing w:before="0"/>
        <w:contextualSpacing w:val="0"/>
        <w:jc w:val="both"/>
        <w:rPr>
          <w:rFonts w:ascii="Clarendon" w:hAnsi="Clarendon"/>
          <w:sz w:val="24"/>
          <w:szCs w:val="24"/>
        </w:rPr>
      </w:pPr>
      <w:r w:rsidRPr="00F61230">
        <w:rPr>
          <w:rFonts w:ascii="Clarendon" w:hAnsi="Clarendon"/>
          <w:sz w:val="24"/>
          <w:szCs w:val="24"/>
        </w:rPr>
        <w:t xml:space="preserve">Igénybe vett szolgáltatások </w:t>
      </w:r>
    </w:p>
    <w:p w:rsidR="00F61230" w:rsidRPr="00F61230" w:rsidRDefault="00F61230" w:rsidP="00F61230">
      <w:pPr>
        <w:rPr>
          <w:rFonts w:ascii="Clarendon" w:hAnsi="Clarendon"/>
        </w:rPr>
      </w:pPr>
    </w:p>
    <w:p w:rsidR="00F61230" w:rsidRPr="00F61230" w:rsidRDefault="00F61230" w:rsidP="00F61230">
      <w:pPr>
        <w:pStyle w:val="Szvegtrzs31"/>
        <w:widowControl/>
        <w:rPr>
          <w:rFonts w:ascii="Clarendon" w:hAnsi="Clarendon"/>
          <w:szCs w:val="24"/>
        </w:rPr>
      </w:pPr>
      <w:r w:rsidRPr="00F61230">
        <w:rPr>
          <w:rFonts w:ascii="Clarendon" w:hAnsi="Clarendon"/>
          <w:i w:val="0"/>
          <w:szCs w:val="24"/>
        </w:rPr>
        <w:t>Az üzleti évben igénybe vett anyag jellegű é</w:t>
      </w:r>
      <w:r w:rsidR="00FB12B0">
        <w:rPr>
          <w:rFonts w:ascii="Clarendon" w:hAnsi="Clarendon"/>
          <w:i w:val="0"/>
          <w:szCs w:val="24"/>
        </w:rPr>
        <w:t>s nem anyag</w:t>
      </w:r>
      <w:r w:rsidRPr="00F61230">
        <w:rPr>
          <w:rFonts w:ascii="Clarendon" w:hAnsi="Clarendon"/>
          <w:i w:val="0"/>
          <w:szCs w:val="24"/>
        </w:rPr>
        <w:t>jellegű szolgáltatások bekerülési értékét tartalmazza számlázott, fizetett, szerződés szerinti értéke.</w:t>
      </w:r>
    </w:p>
    <w:p w:rsidR="00F61230" w:rsidRPr="00F61230" w:rsidRDefault="00F61230" w:rsidP="00F61230">
      <w:pPr>
        <w:tabs>
          <w:tab w:val="left" w:pos="-709"/>
        </w:tabs>
        <w:jc w:val="both"/>
        <w:rPr>
          <w:rFonts w:ascii="Clarendon" w:hAnsi="Clarendon"/>
        </w:rPr>
      </w:pPr>
      <w:r w:rsidRPr="00F61230">
        <w:rPr>
          <w:rFonts w:ascii="Clarendon" w:hAnsi="Clarendon"/>
        </w:rPr>
        <w:t>Részletezve:</w:t>
      </w:r>
    </w:p>
    <w:p w:rsidR="00F61230" w:rsidRPr="00F61230" w:rsidRDefault="00FB12B0" w:rsidP="00F61230">
      <w:pPr>
        <w:numPr>
          <w:ilvl w:val="0"/>
          <w:numId w:val="4"/>
        </w:numPr>
        <w:tabs>
          <w:tab w:val="left" w:pos="360"/>
        </w:tabs>
        <w:jc w:val="both"/>
        <w:rPr>
          <w:rFonts w:ascii="Clarendon" w:hAnsi="Clarendon"/>
        </w:rPr>
      </w:pPr>
      <w:r>
        <w:rPr>
          <w:rFonts w:ascii="Clarendon" w:hAnsi="Clarendon"/>
        </w:rPr>
        <w:t xml:space="preserve">tárgyi eszközök </w:t>
      </w:r>
      <w:r w:rsidR="00F61230" w:rsidRPr="00F61230">
        <w:rPr>
          <w:rFonts w:ascii="Clarendon" w:hAnsi="Clarendon"/>
        </w:rPr>
        <w:t>karbantartás</w:t>
      </w:r>
      <w:r>
        <w:rPr>
          <w:rFonts w:ascii="Clarendon" w:hAnsi="Clarendon"/>
        </w:rPr>
        <w:t>a</w:t>
      </w:r>
    </w:p>
    <w:p w:rsidR="00F61230" w:rsidRPr="00F61230" w:rsidRDefault="00F61230" w:rsidP="00F61230">
      <w:pPr>
        <w:numPr>
          <w:ilvl w:val="0"/>
          <w:numId w:val="4"/>
        </w:numPr>
        <w:tabs>
          <w:tab w:val="left" w:pos="360"/>
        </w:tabs>
        <w:jc w:val="both"/>
        <w:rPr>
          <w:rFonts w:ascii="Clarendon" w:hAnsi="Clarendon"/>
        </w:rPr>
      </w:pPr>
      <w:r w:rsidRPr="00F61230">
        <w:rPr>
          <w:rFonts w:ascii="Clarendon" w:hAnsi="Clarendon"/>
        </w:rPr>
        <w:t>bérleti díj</w:t>
      </w:r>
    </w:p>
    <w:p w:rsidR="00F61230" w:rsidRPr="00F61230" w:rsidRDefault="00F61230" w:rsidP="00F61230">
      <w:pPr>
        <w:numPr>
          <w:ilvl w:val="0"/>
          <w:numId w:val="4"/>
        </w:numPr>
        <w:tabs>
          <w:tab w:val="left" w:pos="360"/>
        </w:tabs>
        <w:jc w:val="both"/>
        <w:rPr>
          <w:rFonts w:ascii="Clarendon" w:hAnsi="Clarendon"/>
        </w:rPr>
      </w:pPr>
      <w:r w:rsidRPr="00F61230">
        <w:rPr>
          <w:rFonts w:ascii="Clarendon" w:hAnsi="Clarendon"/>
        </w:rPr>
        <w:t>szállítási költségek</w:t>
      </w:r>
    </w:p>
    <w:p w:rsidR="00F61230" w:rsidRPr="00F61230" w:rsidRDefault="00F61230" w:rsidP="00F61230">
      <w:pPr>
        <w:numPr>
          <w:ilvl w:val="0"/>
          <w:numId w:val="4"/>
        </w:numPr>
        <w:tabs>
          <w:tab w:val="left" w:pos="360"/>
        </w:tabs>
        <w:jc w:val="both"/>
        <w:rPr>
          <w:rFonts w:ascii="Clarendon" w:hAnsi="Clarendon"/>
        </w:rPr>
      </w:pPr>
      <w:r w:rsidRPr="00F61230">
        <w:rPr>
          <w:rFonts w:ascii="Clarendon" w:hAnsi="Clarendon"/>
        </w:rPr>
        <w:t>kiküldetési költségek</w:t>
      </w:r>
    </w:p>
    <w:p w:rsidR="00F61230" w:rsidRPr="00F61230" w:rsidRDefault="00F61230" w:rsidP="00F61230">
      <w:pPr>
        <w:numPr>
          <w:ilvl w:val="0"/>
          <w:numId w:val="4"/>
        </w:numPr>
        <w:tabs>
          <w:tab w:val="left" w:pos="360"/>
        </w:tabs>
        <w:jc w:val="both"/>
        <w:rPr>
          <w:rFonts w:ascii="Clarendon" w:hAnsi="Clarendon"/>
        </w:rPr>
      </w:pPr>
      <w:r w:rsidRPr="00F61230">
        <w:rPr>
          <w:rFonts w:ascii="Clarendon" w:hAnsi="Clarendon"/>
        </w:rPr>
        <w:t>jogi, szakértői, számviteli szolgáltatások díjai</w:t>
      </w:r>
    </w:p>
    <w:p w:rsidR="00F61230" w:rsidRPr="00F61230" w:rsidRDefault="00F61230" w:rsidP="00F61230">
      <w:pPr>
        <w:tabs>
          <w:tab w:val="left" w:pos="-709"/>
        </w:tabs>
        <w:jc w:val="both"/>
        <w:rPr>
          <w:rFonts w:ascii="Clarendon" w:hAnsi="Clarendon"/>
        </w:rPr>
      </w:pPr>
    </w:p>
    <w:p w:rsidR="00F61230" w:rsidRPr="00F61230" w:rsidRDefault="00F61230" w:rsidP="00F61230">
      <w:pPr>
        <w:pStyle w:val="Szvegtrzs"/>
        <w:widowControl/>
        <w:ind w:firstLine="142"/>
        <w:rPr>
          <w:rFonts w:ascii="Clarendon" w:hAnsi="Clarendon"/>
          <w:szCs w:val="24"/>
        </w:rPr>
      </w:pPr>
      <w:r w:rsidRPr="00F61230">
        <w:rPr>
          <w:rFonts w:ascii="Clarendon" w:hAnsi="Clarendon"/>
          <w:szCs w:val="24"/>
        </w:rPr>
        <w:t>Főbb összefüggések:</w:t>
      </w:r>
    </w:p>
    <w:p w:rsidR="00F61230" w:rsidRPr="00F61230" w:rsidRDefault="00F61230" w:rsidP="00F61230">
      <w:pPr>
        <w:pStyle w:val="Szvegtrzs"/>
        <w:widowControl/>
        <w:ind w:firstLine="142"/>
        <w:rPr>
          <w:rFonts w:ascii="Clarendon" w:hAnsi="Clarendon"/>
          <w:szCs w:val="24"/>
        </w:rPr>
      </w:pPr>
    </w:p>
    <w:p w:rsidR="00F61230" w:rsidRPr="00F61230" w:rsidRDefault="00F61230" w:rsidP="00F61230">
      <w:pPr>
        <w:pStyle w:val="Szvegtrzs"/>
        <w:widowControl/>
        <w:ind w:firstLine="142"/>
        <w:rPr>
          <w:rFonts w:ascii="Clarendon" w:hAnsi="Clarendon"/>
          <w:szCs w:val="24"/>
          <w:u w:val="none"/>
        </w:rPr>
      </w:pPr>
      <w:r w:rsidRPr="00F61230">
        <w:rPr>
          <w:rFonts w:ascii="Clarendon" w:hAnsi="Clarendon"/>
          <w:szCs w:val="24"/>
          <w:u w:val="none"/>
        </w:rPr>
        <w:t>Szolgáltatás beszerzés</w:t>
      </w:r>
      <w:r w:rsidRPr="00F61230">
        <w:rPr>
          <w:rFonts w:ascii="Clarendon" w:hAnsi="Clarendon"/>
          <w:szCs w:val="24"/>
          <w:u w:val="none"/>
        </w:rPr>
        <w:tab/>
        <w:t>T 52</w:t>
      </w:r>
      <w:r w:rsidRPr="00F61230">
        <w:rPr>
          <w:rFonts w:ascii="Clarendon" w:hAnsi="Clarendon"/>
          <w:szCs w:val="24"/>
          <w:u w:val="none"/>
        </w:rPr>
        <w:tab/>
      </w:r>
      <w:r w:rsidRPr="00F61230">
        <w:rPr>
          <w:rFonts w:ascii="Clarendon" w:hAnsi="Clarendon"/>
          <w:szCs w:val="24"/>
          <w:u w:val="none"/>
        </w:rPr>
        <w:tab/>
      </w:r>
      <w:r w:rsidRPr="00F61230">
        <w:rPr>
          <w:rFonts w:ascii="Clarendon" w:hAnsi="Clarendon"/>
          <w:szCs w:val="24"/>
          <w:u w:val="none"/>
        </w:rPr>
        <w:tab/>
        <w:t xml:space="preserve"> K 454</w:t>
      </w:r>
    </w:p>
    <w:p w:rsidR="00F61230" w:rsidRPr="00F61230" w:rsidRDefault="00F61230" w:rsidP="00F61230">
      <w:pPr>
        <w:pStyle w:val="Szvegtrzs"/>
        <w:widowControl/>
        <w:ind w:firstLine="142"/>
        <w:rPr>
          <w:rFonts w:ascii="Clarendon" w:hAnsi="Clarendon"/>
          <w:szCs w:val="24"/>
        </w:rPr>
      </w:pPr>
      <w:r w:rsidRPr="00F61230">
        <w:rPr>
          <w:rFonts w:ascii="Clarendon" w:hAnsi="Clarendon"/>
          <w:szCs w:val="24"/>
          <w:u w:val="none"/>
        </w:rPr>
        <w:tab/>
      </w:r>
      <w:r w:rsidRPr="00F61230">
        <w:rPr>
          <w:rFonts w:ascii="Clarendon" w:hAnsi="Clarendon"/>
          <w:szCs w:val="24"/>
          <w:u w:val="none"/>
        </w:rPr>
        <w:tab/>
      </w:r>
      <w:r w:rsidRPr="00F61230">
        <w:rPr>
          <w:rFonts w:ascii="Clarendon" w:hAnsi="Clarendon"/>
          <w:szCs w:val="24"/>
          <w:u w:val="none"/>
        </w:rPr>
        <w:tab/>
      </w:r>
      <w:r w:rsidRPr="00F61230">
        <w:rPr>
          <w:rFonts w:ascii="Clarendon" w:hAnsi="Clarendon"/>
          <w:szCs w:val="24"/>
          <w:u w:val="none"/>
        </w:rPr>
        <w:tab/>
      </w:r>
      <w:r w:rsidR="00FB12B0">
        <w:rPr>
          <w:rFonts w:ascii="Clarendon" w:hAnsi="Clarendon"/>
          <w:szCs w:val="24"/>
          <w:u w:val="none"/>
        </w:rPr>
        <w:t xml:space="preserve">         T </w:t>
      </w:r>
      <w:proofErr w:type="gramStart"/>
      <w:r w:rsidR="00FB12B0">
        <w:rPr>
          <w:rFonts w:ascii="Clarendon" w:hAnsi="Clarendon"/>
          <w:szCs w:val="24"/>
          <w:u w:val="none"/>
        </w:rPr>
        <w:t>466</w:t>
      </w:r>
      <w:r w:rsidR="00FB12B0">
        <w:rPr>
          <w:rFonts w:ascii="Clarendon" w:hAnsi="Clarendon"/>
          <w:szCs w:val="24"/>
          <w:u w:val="none"/>
        </w:rPr>
        <w:tab/>
        <w:t xml:space="preserve">          </w:t>
      </w:r>
      <w:r w:rsidRPr="00F61230">
        <w:rPr>
          <w:rFonts w:ascii="Clarendon" w:hAnsi="Clarendon"/>
          <w:szCs w:val="24"/>
          <w:u w:val="none"/>
        </w:rPr>
        <w:t>K</w:t>
      </w:r>
      <w:proofErr w:type="gramEnd"/>
      <w:r w:rsidRPr="00F61230">
        <w:rPr>
          <w:rFonts w:ascii="Clarendon" w:hAnsi="Clarendon"/>
          <w:szCs w:val="24"/>
          <w:u w:val="none"/>
        </w:rPr>
        <w:t xml:space="preserve"> 454 (ÁFA)</w:t>
      </w:r>
    </w:p>
    <w:p w:rsidR="00F61230" w:rsidRPr="00F61230" w:rsidRDefault="00F61230" w:rsidP="00F61230">
      <w:pPr>
        <w:tabs>
          <w:tab w:val="left" w:pos="-709"/>
        </w:tabs>
        <w:jc w:val="both"/>
        <w:rPr>
          <w:rFonts w:ascii="Clarendon" w:hAnsi="Clarendon"/>
        </w:rPr>
      </w:pPr>
    </w:p>
    <w:p w:rsidR="00F61230" w:rsidRPr="00F61230" w:rsidRDefault="00FB12B0" w:rsidP="00F61230">
      <w:pPr>
        <w:pStyle w:val="Cmsor1"/>
        <w:keepNext/>
        <w:numPr>
          <w:ilvl w:val="0"/>
          <w:numId w:val="1"/>
        </w:numPr>
        <w:tabs>
          <w:tab w:val="left" w:pos="0"/>
        </w:tabs>
        <w:spacing w:before="0"/>
        <w:contextualSpacing w:val="0"/>
        <w:jc w:val="both"/>
        <w:rPr>
          <w:rFonts w:ascii="Clarendon" w:hAnsi="Clarendon"/>
          <w:sz w:val="24"/>
          <w:szCs w:val="24"/>
        </w:rPr>
      </w:pPr>
      <w:r>
        <w:rPr>
          <w:rFonts w:ascii="Clarendon" w:hAnsi="Clarendon"/>
          <w:sz w:val="24"/>
          <w:szCs w:val="24"/>
        </w:rPr>
        <w:t>Egyéb</w:t>
      </w:r>
      <w:r w:rsidR="00F61230" w:rsidRPr="00F61230">
        <w:rPr>
          <w:rFonts w:ascii="Clarendon" w:hAnsi="Clarendon"/>
          <w:sz w:val="24"/>
          <w:szCs w:val="24"/>
        </w:rPr>
        <w:t xml:space="preserve"> szolgáltatások </w:t>
      </w:r>
    </w:p>
    <w:p w:rsidR="00F61230" w:rsidRPr="00F61230" w:rsidRDefault="00F61230" w:rsidP="00F61230">
      <w:pPr>
        <w:rPr>
          <w:rFonts w:ascii="Clarendon" w:hAnsi="Clarendon"/>
        </w:rPr>
      </w:pPr>
    </w:p>
    <w:p w:rsidR="00F61230" w:rsidRPr="00F61230" w:rsidRDefault="00F61230" w:rsidP="00F61230">
      <w:pPr>
        <w:rPr>
          <w:rFonts w:ascii="Clarendon" w:hAnsi="Clarendon"/>
        </w:rPr>
      </w:pPr>
      <w:r w:rsidRPr="00F61230">
        <w:rPr>
          <w:rFonts w:ascii="Clarendon" w:hAnsi="Clarendon"/>
        </w:rPr>
        <w:t>Részletezve:</w:t>
      </w:r>
    </w:p>
    <w:p w:rsidR="00F61230" w:rsidRPr="00F61230" w:rsidRDefault="00F61230" w:rsidP="00F61230">
      <w:pPr>
        <w:numPr>
          <w:ilvl w:val="0"/>
          <w:numId w:val="4"/>
        </w:numPr>
        <w:tabs>
          <w:tab w:val="left" w:pos="360"/>
        </w:tabs>
        <w:rPr>
          <w:rFonts w:ascii="Clarendon" w:hAnsi="Clarendon"/>
        </w:rPr>
      </w:pPr>
      <w:r w:rsidRPr="00F61230">
        <w:rPr>
          <w:rFonts w:ascii="Clarendon" w:hAnsi="Clarendon"/>
        </w:rPr>
        <w:t>bankköltség</w:t>
      </w:r>
    </w:p>
    <w:p w:rsidR="00F61230" w:rsidRPr="00F61230" w:rsidRDefault="00F61230" w:rsidP="00F61230">
      <w:pPr>
        <w:numPr>
          <w:ilvl w:val="0"/>
          <w:numId w:val="4"/>
        </w:numPr>
        <w:tabs>
          <w:tab w:val="left" w:pos="360"/>
        </w:tabs>
        <w:rPr>
          <w:rFonts w:ascii="Clarendon" w:hAnsi="Clarendon"/>
        </w:rPr>
      </w:pPr>
      <w:r w:rsidRPr="00F61230">
        <w:rPr>
          <w:rFonts w:ascii="Clarendon" w:hAnsi="Clarendon"/>
        </w:rPr>
        <w:t>termékdíj</w:t>
      </w:r>
    </w:p>
    <w:p w:rsidR="00F61230" w:rsidRPr="00F61230" w:rsidRDefault="00F61230" w:rsidP="00F61230">
      <w:pPr>
        <w:numPr>
          <w:ilvl w:val="0"/>
          <w:numId w:val="4"/>
        </w:numPr>
        <w:tabs>
          <w:tab w:val="left" w:pos="360"/>
        </w:tabs>
        <w:rPr>
          <w:rFonts w:ascii="Clarendon" w:hAnsi="Clarendon"/>
        </w:rPr>
      </w:pPr>
      <w:r w:rsidRPr="00F61230">
        <w:rPr>
          <w:rFonts w:ascii="Clarendon" w:hAnsi="Clarendon"/>
        </w:rPr>
        <w:t>biztosítási díj</w:t>
      </w:r>
    </w:p>
    <w:p w:rsidR="00F61230" w:rsidRPr="00F61230" w:rsidRDefault="00F61230" w:rsidP="00F61230">
      <w:pPr>
        <w:numPr>
          <w:ilvl w:val="0"/>
          <w:numId w:val="4"/>
        </w:numPr>
        <w:tabs>
          <w:tab w:val="left" w:pos="360"/>
        </w:tabs>
        <w:rPr>
          <w:rFonts w:ascii="Clarendon" w:hAnsi="Clarendon"/>
        </w:rPr>
      </w:pPr>
      <w:r w:rsidRPr="00F61230">
        <w:rPr>
          <w:rFonts w:ascii="Clarendon" w:hAnsi="Clarendon"/>
        </w:rPr>
        <w:t>illetékek</w:t>
      </w:r>
    </w:p>
    <w:p w:rsidR="00F61230" w:rsidRPr="00F61230" w:rsidRDefault="00F61230" w:rsidP="00F61230">
      <w:pPr>
        <w:tabs>
          <w:tab w:val="left" w:pos="-709"/>
        </w:tabs>
        <w:jc w:val="both"/>
        <w:rPr>
          <w:rFonts w:ascii="Clarendon" w:hAnsi="Clarendon"/>
        </w:rPr>
      </w:pPr>
    </w:p>
    <w:p w:rsidR="00F61230" w:rsidRPr="00F61230" w:rsidRDefault="00F61230" w:rsidP="00F61230">
      <w:pPr>
        <w:pStyle w:val="Szvegtrzs"/>
        <w:widowControl/>
        <w:ind w:firstLine="142"/>
        <w:rPr>
          <w:rFonts w:ascii="Clarendon" w:hAnsi="Clarendon"/>
          <w:szCs w:val="24"/>
        </w:rPr>
      </w:pPr>
      <w:r w:rsidRPr="00F61230">
        <w:rPr>
          <w:rFonts w:ascii="Clarendon" w:hAnsi="Clarendon"/>
          <w:szCs w:val="24"/>
        </w:rPr>
        <w:t>Főbb összefüggések:</w:t>
      </w:r>
    </w:p>
    <w:p w:rsidR="00F61230" w:rsidRPr="00F61230" w:rsidRDefault="00F61230" w:rsidP="00F61230">
      <w:pPr>
        <w:pStyle w:val="Szvegtrzs"/>
        <w:widowControl/>
        <w:ind w:firstLine="142"/>
        <w:rPr>
          <w:rFonts w:ascii="Clarendon" w:hAnsi="Clarendon"/>
          <w:szCs w:val="24"/>
        </w:rPr>
      </w:pPr>
    </w:p>
    <w:p w:rsidR="00F61230" w:rsidRPr="00F61230" w:rsidRDefault="00F61230" w:rsidP="00F61230">
      <w:pPr>
        <w:pStyle w:val="Szvegtrzs"/>
        <w:widowControl/>
        <w:ind w:firstLine="142"/>
        <w:rPr>
          <w:rFonts w:ascii="Clarendon" w:hAnsi="Clarendon"/>
          <w:szCs w:val="24"/>
          <w:u w:val="none"/>
        </w:rPr>
      </w:pPr>
      <w:r w:rsidRPr="00F61230">
        <w:rPr>
          <w:rFonts w:ascii="Clarendon" w:hAnsi="Clarendon"/>
          <w:szCs w:val="24"/>
          <w:u w:val="none"/>
        </w:rPr>
        <w:t>Szolgáltatás beszerzés</w:t>
      </w:r>
      <w:r w:rsidRPr="00F61230">
        <w:rPr>
          <w:rFonts w:ascii="Clarendon" w:hAnsi="Clarendon"/>
          <w:szCs w:val="24"/>
          <w:u w:val="none"/>
        </w:rPr>
        <w:tab/>
        <w:t>T 53</w:t>
      </w:r>
      <w:r w:rsidRPr="00F61230">
        <w:rPr>
          <w:rFonts w:ascii="Clarendon" w:hAnsi="Clarendon"/>
          <w:szCs w:val="24"/>
          <w:u w:val="none"/>
        </w:rPr>
        <w:tab/>
      </w:r>
      <w:r w:rsidRPr="00F61230">
        <w:rPr>
          <w:rFonts w:ascii="Clarendon" w:hAnsi="Clarendon"/>
          <w:szCs w:val="24"/>
          <w:u w:val="none"/>
        </w:rPr>
        <w:tab/>
      </w:r>
      <w:r w:rsidRPr="00F61230">
        <w:rPr>
          <w:rFonts w:ascii="Clarendon" w:hAnsi="Clarendon"/>
          <w:szCs w:val="24"/>
          <w:u w:val="none"/>
        </w:rPr>
        <w:tab/>
        <w:t xml:space="preserve"> K 454</w:t>
      </w:r>
    </w:p>
    <w:p w:rsidR="00F61230" w:rsidRPr="00F61230" w:rsidRDefault="00F61230" w:rsidP="00F61230">
      <w:pPr>
        <w:pStyle w:val="Szvegtrzs"/>
        <w:widowControl/>
        <w:ind w:firstLine="142"/>
        <w:rPr>
          <w:rFonts w:ascii="Clarendon" w:hAnsi="Clarendon"/>
          <w:szCs w:val="24"/>
        </w:rPr>
      </w:pPr>
      <w:r w:rsidRPr="00F61230">
        <w:rPr>
          <w:rFonts w:ascii="Clarendon" w:hAnsi="Clarendon"/>
          <w:szCs w:val="24"/>
          <w:u w:val="none"/>
        </w:rPr>
        <w:tab/>
      </w:r>
      <w:r w:rsidRPr="00F61230">
        <w:rPr>
          <w:rFonts w:ascii="Clarendon" w:hAnsi="Clarendon"/>
          <w:szCs w:val="24"/>
          <w:u w:val="none"/>
        </w:rPr>
        <w:tab/>
      </w:r>
      <w:r w:rsidRPr="00F61230">
        <w:rPr>
          <w:rFonts w:ascii="Clarendon" w:hAnsi="Clarendon"/>
          <w:szCs w:val="24"/>
          <w:u w:val="none"/>
        </w:rPr>
        <w:tab/>
      </w:r>
      <w:r w:rsidRPr="00F61230">
        <w:rPr>
          <w:rFonts w:ascii="Clarendon" w:hAnsi="Clarendon"/>
          <w:szCs w:val="24"/>
          <w:u w:val="none"/>
        </w:rPr>
        <w:tab/>
        <w:t>T 466</w:t>
      </w:r>
      <w:r w:rsidRPr="00F61230">
        <w:rPr>
          <w:rFonts w:ascii="Clarendon" w:hAnsi="Clarendon"/>
          <w:szCs w:val="24"/>
          <w:u w:val="none"/>
        </w:rPr>
        <w:tab/>
      </w:r>
      <w:r w:rsidRPr="00F61230">
        <w:rPr>
          <w:rFonts w:ascii="Clarendon" w:hAnsi="Clarendon"/>
          <w:szCs w:val="24"/>
          <w:u w:val="none"/>
        </w:rPr>
        <w:tab/>
      </w:r>
      <w:r w:rsidRPr="00F61230">
        <w:rPr>
          <w:rFonts w:ascii="Clarendon" w:hAnsi="Clarendon"/>
          <w:szCs w:val="24"/>
          <w:u w:val="none"/>
        </w:rPr>
        <w:tab/>
        <w:t xml:space="preserve"> K 454 (ÁFA)</w:t>
      </w:r>
    </w:p>
    <w:p w:rsidR="00F61230" w:rsidRPr="00F61230" w:rsidRDefault="00F61230" w:rsidP="00F61230">
      <w:pPr>
        <w:tabs>
          <w:tab w:val="left" w:pos="-709"/>
        </w:tabs>
        <w:jc w:val="both"/>
        <w:rPr>
          <w:rFonts w:ascii="Clarendon" w:hAnsi="Clarendon"/>
        </w:rPr>
      </w:pPr>
    </w:p>
    <w:p w:rsidR="00F61230" w:rsidRPr="00F61230" w:rsidRDefault="00F61230" w:rsidP="00F61230">
      <w:pPr>
        <w:pStyle w:val="Cmsor3"/>
        <w:keepNext/>
        <w:numPr>
          <w:ilvl w:val="2"/>
          <w:numId w:val="1"/>
        </w:numPr>
        <w:tabs>
          <w:tab w:val="left" w:pos="0"/>
          <w:tab w:val="left" w:pos="6804"/>
        </w:tabs>
        <w:spacing w:before="0" w:line="240" w:lineRule="atLeast"/>
        <w:jc w:val="both"/>
        <w:rPr>
          <w:rFonts w:ascii="Clarendon" w:hAnsi="Clarendon"/>
        </w:rPr>
      </w:pPr>
      <w:r w:rsidRPr="00F61230">
        <w:rPr>
          <w:rFonts w:ascii="Clarendon" w:hAnsi="Clarendon"/>
          <w:u w:val="single"/>
        </w:rPr>
        <w:t>Bérköltség:</w:t>
      </w:r>
    </w:p>
    <w:p w:rsidR="00F61230" w:rsidRPr="00F61230" w:rsidRDefault="00F61230" w:rsidP="00F61230">
      <w:pPr>
        <w:rPr>
          <w:rFonts w:ascii="Clarendon" w:hAnsi="Clarendon"/>
        </w:rPr>
      </w:pPr>
    </w:p>
    <w:p w:rsidR="00F61230" w:rsidRPr="00F61230" w:rsidRDefault="00F61230" w:rsidP="00F61230">
      <w:pPr>
        <w:tabs>
          <w:tab w:val="left" w:pos="-709"/>
        </w:tabs>
        <w:jc w:val="both"/>
        <w:rPr>
          <w:rFonts w:ascii="Clarendon" w:hAnsi="Clarendon"/>
        </w:rPr>
      </w:pPr>
      <w:r w:rsidRPr="00F61230">
        <w:rPr>
          <w:rFonts w:ascii="Clarendon" w:hAnsi="Clarendon"/>
        </w:rPr>
        <w:t xml:space="preserve">Bérköltségként kell elszámolni a bérek, munkadíjak összegeit, a tárgyévre jóváhagyott, a mérleg fordulónapját követően, de még a mérlegkészítés </w:t>
      </w:r>
      <w:r w:rsidRPr="00F61230">
        <w:rPr>
          <w:rFonts w:ascii="Clarendon" w:hAnsi="Clarendon"/>
        </w:rPr>
        <w:lastRenderedPageBreak/>
        <w:t>időpontjáig megállapított prémiumok, jutalmak összegeit. Minden, az érvényes rendelkezés szerint elszámolható bér járandóság, ide értve a tulajdonos tag személyes közreműködéséért kifizetett összeget is. Bérköltségként kell elszámolni a szabadságokra fizetett díjakat, munkáltatót terhelő betegszabadságok bruttó összegeit is.</w:t>
      </w:r>
    </w:p>
    <w:p w:rsidR="00F61230" w:rsidRPr="00F61230" w:rsidRDefault="00F61230" w:rsidP="00F61230">
      <w:pPr>
        <w:tabs>
          <w:tab w:val="left" w:pos="6804"/>
        </w:tabs>
        <w:spacing w:line="240" w:lineRule="atLeast"/>
        <w:jc w:val="both"/>
        <w:rPr>
          <w:rFonts w:ascii="Clarendon" w:hAnsi="Clarendon"/>
        </w:rPr>
      </w:pPr>
    </w:p>
    <w:p w:rsidR="00F61230" w:rsidRPr="00F61230" w:rsidRDefault="00F61230" w:rsidP="00F61230">
      <w:pPr>
        <w:pStyle w:val="Szvegtrzs"/>
        <w:widowControl/>
        <w:ind w:firstLine="142"/>
        <w:rPr>
          <w:rFonts w:ascii="Clarendon" w:hAnsi="Clarendon"/>
          <w:szCs w:val="24"/>
        </w:rPr>
      </w:pPr>
      <w:r w:rsidRPr="00F61230">
        <w:rPr>
          <w:rFonts w:ascii="Clarendon" w:hAnsi="Clarendon"/>
          <w:szCs w:val="24"/>
        </w:rPr>
        <w:t>Főbb összefüggések:</w:t>
      </w:r>
    </w:p>
    <w:p w:rsidR="00F61230" w:rsidRPr="00F61230" w:rsidRDefault="00F61230" w:rsidP="00F61230">
      <w:pPr>
        <w:pStyle w:val="Szvegtrzs"/>
        <w:widowControl/>
        <w:ind w:firstLine="142"/>
        <w:rPr>
          <w:rFonts w:ascii="Clarendon" w:hAnsi="Clarendon"/>
          <w:szCs w:val="24"/>
        </w:rPr>
      </w:pPr>
    </w:p>
    <w:p w:rsidR="00F61230" w:rsidRPr="00F61230" w:rsidRDefault="00F61230" w:rsidP="00F61230">
      <w:pPr>
        <w:pStyle w:val="Szvegtrzs"/>
        <w:widowControl/>
        <w:ind w:firstLine="142"/>
        <w:rPr>
          <w:rFonts w:ascii="Clarendon" w:hAnsi="Clarendon"/>
          <w:szCs w:val="24"/>
        </w:rPr>
      </w:pPr>
      <w:r w:rsidRPr="00F61230">
        <w:rPr>
          <w:rFonts w:ascii="Clarendon" w:hAnsi="Clarendon"/>
          <w:szCs w:val="24"/>
          <w:u w:val="none"/>
        </w:rPr>
        <w:t>Bérköltség feladás</w:t>
      </w:r>
      <w:r w:rsidRPr="00F61230">
        <w:rPr>
          <w:rFonts w:ascii="Clarendon" w:hAnsi="Clarendon"/>
          <w:szCs w:val="24"/>
          <w:u w:val="none"/>
        </w:rPr>
        <w:tab/>
      </w:r>
      <w:r w:rsidRPr="00F61230">
        <w:rPr>
          <w:rFonts w:ascii="Clarendon" w:hAnsi="Clarendon"/>
          <w:szCs w:val="24"/>
          <w:u w:val="none"/>
        </w:rPr>
        <w:tab/>
        <w:t>T 54</w:t>
      </w:r>
      <w:r w:rsidRPr="00F61230">
        <w:rPr>
          <w:rFonts w:ascii="Clarendon" w:hAnsi="Clarendon"/>
          <w:szCs w:val="24"/>
          <w:u w:val="none"/>
        </w:rPr>
        <w:tab/>
      </w:r>
      <w:r w:rsidRPr="00F61230">
        <w:rPr>
          <w:rFonts w:ascii="Clarendon" w:hAnsi="Clarendon"/>
          <w:szCs w:val="24"/>
          <w:u w:val="none"/>
        </w:rPr>
        <w:tab/>
      </w:r>
      <w:r w:rsidRPr="00F61230">
        <w:rPr>
          <w:rFonts w:ascii="Clarendon" w:hAnsi="Clarendon"/>
          <w:szCs w:val="24"/>
          <w:u w:val="none"/>
        </w:rPr>
        <w:tab/>
        <w:t xml:space="preserve"> K 471</w:t>
      </w:r>
    </w:p>
    <w:p w:rsidR="00F61230" w:rsidRPr="00F61230" w:rsidRDefault="00F61230" w:rsidP="00F61230">
      <w:pPr>
        <w:tabs>
          <w:tab w:val="left" w:pos="6804"/>
        </w:tabs>
        <w:spacing w:line="240" w:lineRule="atLeast"/>
        <w:jc w:val="both"/>
        <w:rPr>
          <w:rFonts w:ascii="Clarendon" w:hAnsi="Clarendon"/>
        </w:rPr>
      </w:pPr>
    </w:p>
    <w:p w:rsidR="00F61230" w:rsidRPr="00F61230" w:rsidRDefault="00F61230" w:rsidP="00F61230">
      <w:pPr>
        <w:tabs>
          <w:tab w:val="left" w:pos="6804"/>
        </w:tabs>
        <w:spacing w:line="240" w:lineRule="atLeast"/>
        <w:jc w:val="both"/>
        <w:rPr>
          <w:rFonts w:ascii="Clarendon" w:hAnsi="Clarendon"/>
          <w:i/>
        </w:rPr>
      </w:pPr>
    </w:p>
    <w:p w:rsidR="00F61230" w:rsidRPr="00F61230" w:rsidRDefault="00F61230" w:rsidP="00F61230">
      <w:pPr>
        <w:pStyle w:val="Szvegtrzs"/>
        <w:widowControl/>
        <w:tabs>
          <w:tab w:val="left" w:pos="6804"/>
        </w:tabs>
        <w:rPr>
          <w:rFonts w:ascii="Clarendon" w:hAnsi="Clarendon"/>
          <w:szCs w:val="24"/>
        </w:rPr>
      </w:pPr>
      <w:r w:rsidRPr="00F61230">
        <w:rPr>
          <w:rFonts w:ascii="Clarendon" w:hAnsi="Clarendon"/>
          <w:b/>
          <w:szCs w:val="24"/>
        </w:rPr>
        <w:t>Személyi jellegű egyéb kifizetések</w:t>
      </w:r>
    </w:p>
    <w:p w:rsidR="00F61230" w:rsidRPr="00F61230" w:rsidRDefault="00F61230" w:rsidP="00F61230">
      <w:pPr>
        <w:pStyle w:val="Szvegtrzs"/>
        <w:widowControl/>
        <w:tabs>
          <w:tab w:val="left" w:pos="6804"/>
        </w:tabs>
        <w:rPr>
          <w:rFonts w:ascii="Clarendon" w:hAnsi="Clarendon"/>
          <w:szCs w:val="24"/>
        </w:rPr>
      </w:pPr>
    </w:p>
    <w:p w:rsidR="00F61230" w:rsidRPr="00F61230" w:rsidRDefault="00F61230" w:rsidP="00F61230">
      <w:pPr>
        <w:tabs>
          <w:tab w:val="left" w:pos="0"/>
        </w:tabs>
        <w:jc w:val="both"/>
        <w:rPr>
          <w:rFonts w:ascii="Clarendon" w:hAnsi="Clarendon"/>
        </w:rPr>
      </w:pPr>
      <w:r w:rsidRPr="00F61230">
        <w:rPr>
          <w:rFonts w:ascii="Clarendon" w:hAnsi="Clarendon"/>
        </w:rPr>
        <w:t>A személyi jellegű egyéb kifizetések közé tartoznak a természetes személyek részére nem bérköltségként és nem vállalkozási díjként kifizetett, elszámolt összegek, beleértve ezen összegek le nem vonható általános forgalmi adóját, továbbá az ezen összegek után a vállalkozó által fizetendő (fizetett) személyi jövedelemadó összegét is.</w:t>
      </w:r>
    </w:p>
    <w:p w:rsidR="00F61230" w:rsidRPr="00F61230" w:rsidRDefault="00F61230" w:rsidP="00F61230">
      <w:pPr>
        <w:pStyle w:val="Szvegtrzs"/>
        <w:widowControl/>
        <w:tabs>
          <w:tab w:val="left" w:pos="6804"/>
        </w:tabs>
        <w:rPr>
          <w:rFonts w:ascii="Clarendon" w:hAnsi="Clarendon"/>
          <w:szCs w:val="24"/>
        </w:rPr>
      </w:pPr>
    </w:p>
    <w:p w:rsidR="00F61230" w:rsidRPr="00F61230" w:rsidRDefault="00F61230" w:rsidP="00F61230">
      <w:pPr>
        <w:pStyle w:val="Szvegtrzs"/>
        <w:widowControl/>
        <w:tabs>
          <w:tab w:val="left" w:pos="6804"/>
        </w:tabs>
        <w:rPr>
          <w:rFonts w:ascii="Clarendon" w:hAnsi="Clarendon"/>
          <w:szCs w:val="24"/>
        </w:rPr>
      </w:pPr>
      <w:r w:rsidRPr="00F61230">
        <w:rPr>
          <w:rFonts w:ascii="Clarendon" w:hAnsi="Clarendon"/>
          <w:szCs w:val="24"/>
          <w:u w:val="none"/>
        </w:rPr>
        <w:t>Ebben a költség nemben kell elszámolni a magánszemélyek részére nem bérköltségként kifizetett minden összege, amely nem bér és nem vállalkozási díjként lett kifizetve.</w:t>
      </w:r>
    </w:p>
    <w:p w:rsidR="00F61230" w:rsidRPr="00F61230" w:rsidRDefault="00F61230" w:rsidP="00F61230">
      <w:pPr>
        <w:pStyle w:val="Szvegtrzs31"/>
        <w:widowControl/>
        <w:rPr>
          <w:rFonts w:ascii="Clarendon" w:hAnsi="Clarendon"/>
          <w:szCs w:val="24"/>
        </w:rPr>
      </w:pPr>
      <w:r w:rsidRPr="00F61230">
        <w:rPr>
          <w:rFonts w:ascii="Clarendon" w:hAnsi="Clarendon"/>
          <w:i w:val="0"/>
          <w:szCs w:val="24"/>
        </w:rPr>
        <w:t>Részletezve:</w:t>
      </w:r>
    </w:p>
    <w:p w:rsidR="00F61230" w:rsidRPr="00F61230" w:rsidRDefault="00F61230" w:rsidP="00F61230">
      <w:pPr>
        <w:numPr>
          <w:ilvl w:val="0"/>
          <w:numId w:val="4"/>
        </w:numPr>
        <w:tabs>
          <w:tab w:val="left" w:pos="360"/>
        </w:tabs>
        <w:jc w:val="both"/>
        <w:rPr>
          <w:rFonts w:ascii="Clarendon" w:hAnsi="Clarendon"/>
        </w:rPr>
      </w:pPr>
      <w:r w:rsidRPr="00F61230">
        <w:rPr>
          <w:rFonts w:ascii="Clarendon" w:hAnsi="Clarendon"/>
        </w:rPr>
        <w:t>reprezentáció</w:t>
      </w:r>
    </w:p>
    <w:p w:rsidR="00F61230" w:rsidRPr="00F61230" w:rsidRDefault="00F61230" w:rsidP="00F61230">
      <w:pPr>
        <w:numPr>
          <w:ilvl w:val="0"/>
          <w:numId w:val="4"/>
        </w:numPr>
        <w:tabs>
          <w:tab w:val="left" w:pos="360"/>
        </w:tabs>
        <w:jc w:val="both"/>
        <w:rPr>
          <w:rFonts w:ascii="Clarendon" w:hAnsi="Clarendon"/>
        </w:rPr>
      </w:pPr>
      <w:r w:rsidRPr="00F61230">
        <w:rPr>
          <w:rFonts w:ascii="Clarendon" w:hAnsi="Clarendon"/>
        </w:rPr>
        <w:t>napidíj</w:t>
      </w:r>
    </w:p>
    <w:p w:rsidR="00F61230" w:rsidRPr="00F61230" w:rsidRDefault="00F61230" w:rsidP="00F61230">
      <w:pPr>
        <w:numPr>
          <w:ilvl w:val="0"/>
          <w:numId w:val="4"/>
        </w:numPr>
        <w:tabs>
          <w:tab w:val="left" w:pos="360"/>
        </w:tabs>
        <w:jc w:val="both"/>
        <w:rPr>
          <w:rFonts w:ascii="Clarendon" w:hAnsi="Clarendon"/>
        </w:rPr>
      </w:pPr>
      <w:r w:rsidRPr="00F61230">
        <w:rPr>
          <w:rFonts w:ascii="Clarendon" w:hAnsi="Clarendon"/>
        </w:rPr>
        <w:t xml:space="preserve">személygépkocsi magánhasználat forrásadója és járuléka </w:t>
      </w:r>
    </w:p>
    <w:p w:rsidR="00F61230" w:rsidRPr="00F61230" w:rsidRDefault="00F61230" w:rsidP="00F61230">
      <w:pPr>
        <w:numPr>
          <w:ilvl w:val="0"/>
          <w:numId w:val="4"/>
        </w:numPr>
        <w:tabs>
          <w:tab w:val="left" w:pos="360"/>
        </w:tabs>
        <w:jc w:val="both"/>
        <w:rPr>
          <w:rFonts w:ascii="Clarendon" w:hAnsi="Clarendon"/>
        </w:rPr>
      </w:pPr>
      <w:r w:rsidRPr="00F61230">
        <w:rPr>
          <w:rFonts w:ascii="Clarendon" w:hAnsi="Clarendon"/>
        </w:rPr>
        <w:t>természetbeni juttatások adóterhe</w:t>
      </w:r>
    </w:p>
    <w:p w:rsidR="00F61230" w:rsidRPr="00F61230" w:rsidRDefault="00F61230" w:rsidP="00F61230">
      <w:pPr>
        <w:numPr>
          <w:ilvl w:val="0"/>
          <w:numId w:val="4"/>
        </w:numPr>
        <w:tabs>
          <w:tab w:val="left" w:pos="360"/>
        </w:tabs>
        <w:jc w:val="both"/>
        <w:rPr>
          <w:rFonts w:ascii="Clarendon" w:hAnsi="Clarendon"/>
        </w:rPr>
      </w:pPr>
      <w:r w:rsidRPr="00F61230">
        <w:rPr>
          <w:rFonts w:ascii="Clarendon" w:hAnsi="Clarendon"/>
        </w:rPr>
        <w:t>tiszteletdíjak</w:t>
      </w:r>
    </w:p>
    <w:p w:rsidR="00F61230" w:rsidRPr="00F61230" w:rsidRDefault="00F61230" w:rsidP="00F61230">
      <w:pPr>
        <w:numPr>
          <w:ilvl w:val="0"/>
          <w:numId w:val="4"/>
        </w:numPr>
        <w:tabs>
          <w:tab w:val="left" w:pos="360"/>
        </w:tabs>
        <w:jc w:val="both"/>
        <w:rPr>
          <w:rFonts w:ascii="Clarendon" w:hAnsi="Clarendon"/>
        </w:rPr>
      </w:pPr>
      <w:r w:rsidRPr="00F61230">
        <w:rPr>
          <w:rFonts w:ascii="Clarendon" w:hAnsi="Clarendon"/>
        </w:rPr>
        <w:t>segélyek</w:t>
      </w:r>
    </w:p>
    <w:p w:rsidR="00F61230" w:rsidRPr="00F61230" w:rsidRDefault="00F61230" w:rsidP="00F61230">
      <w:pPr>
        <w:numPr>
          <w:ilvl w:val="0"/>
          <w:numId w:val="4"/>
        </w:numPr>
        <w:tabs>
          <w:tab w:val="left" w:pos="360"/>
        </w:tabs>
        <w:jc w:val="both"/>
        <w:rPr>
          <w:rFonts w:ascii="Clarendon" w:hAnsi="Clarendon"/>
        </w:rPr>
      </w:pPr>
      <w:r w:rsidRPr="00F61230">
        <w:rPr>
          <w:rFonts w:ascii="Clarendon" w:hAnsi="Clarendon"/>
        </w:rPr>
        <w:t>alkalmazottaknak nyújtott támogatások</w:t>
      </w:r>
    </w:p>
    <w:p w:rsidR="00F61230" w:rsidRPr="00F61230" w:rsidRDefault="00F61230" w:rsidP="00F61230">
      <w:pPr>
        <w:numPr>
          <w:ilvl w:val="0"/>
          <w:numId w:val="4"/>
        </w:numPr>
        <w:tabs>
          <w:tab w:val="left" w:pos="360"/>
        </w:tabs>
        <w:jc w:val="both"/>
        <w:rPr>
          <w:rFonts w:ascii="Clarendon" w:hAnsi="Clarendon"/>
        </w:rPr>
      </w:pPr>
      <w:r w:rsidRPr="00F61230">
        <w:rPr>
          <w:rFonts w:ascii="Clarendon" w:hAnsi="Clarendon"/>
        </w:rPr>
        <w:t>magántulajdonú gépkocsi használat térítési díja</w:t>
      </w:r>
    </w:p>
    <w:p w:rsidR="00F61230" w:rsidRPr="00F61230" w:rsidRDefault="00F61230" w:rsidP="00F61230">
      <w:pPr>
        <w:numPr>
          <w:ilvl w:val="0"/>
          <w:numId w:val="4"/>
        </w:numPr>
        <w:tabs>
          <w:tab w:val="left" w:pos="360"/>
        </w:tabs>
        <w:jc w:val="both"/>
        <w:rPr>
          <w:rFonts w:ascii="Clarendon" w:hAnsi="Clarendon"/>
        </w:rPr>
      </w:pPr>
      <w:r w:rsidRPr="00F61230">
        <w:rPr>
          <w:rFonts w:ascii="Clarendon" w:hAnsi="Clarendon"/>
        </w:rPr>
        <w:t>magánszemélyeknek fizetett bérleti díj, stb.</w:t>
      </w:r>
    </w:p>
    <w:p w:rsidR="00F61230" w:rsidRPr="00F61230" w:rsidRDefault="00F61230" w:rsidP="00F61230">
      <w:pPr>
        <w:tabs>
          <w:tab w:val="left" w:pos="-709"/>
        </w:tabs>
        <w:jc w:val="both"/>
        <w:rPr>
          <w:rFonts w:ascii="Clarendon" w:hAnsi="Clarendon"/>
        </w:rPr>
      </w:pPr>
    </w:p>
    <w:p w:rsidR="00F61230" w:rsidRPr="00F61230" w:rsidRDefault="00F61230" w:rsidP="00F61230">
      <w:pPr>
        <w:pStyle w:val="Szvegtrzs"/>
        <w:widowControl/>
        <w:ind w:firstLine="142"/>
        <w:rPr>
          <w:rFonts w:ascii="Clarendon" w:hAnsi="Clarendon"/>
          <w:szCs w:val="24"/>
        </w:rPr>
      </w:pPr>
      <w:r w:rsidRPr="00F61230">
        <w:rPr>
          <w:rFonts w:ascii="Clarendon" w:hAnsi="Clarendon"/>
          <w:szCs w:val="24"/>
        </w:rPr>
        <w:t>Főbb összefüggések:</w:t>
      </w:r>
    </w:p>
    <w:p w:rsidR="00F61230" w:rsidRPr="00F61230" w:rsidRDefault="00F61230" w:rsidP="00F61230">
      <w:pPr>
        <w:pStyle w:val="Szvegtrzs"/>
        <w:widowControl/>
        <w:ind w:firstLine="142"/>
        <w:rPr>
          <w:rFonts w:ascii="Clarendon" w:hAnsi="Clarendon"/>
          <w:szCs w:val="24"/>
        </w:rPr>
      </w:pPr>
    </w:p>
    <w:p w:rsidR="00F61230" w:rsidRPr="00F61230" w:rsidRDefault="00F61230" w:rsidP="00F61230">
      <w:pPr>
        <w:pStyle w:val="Szvegtrzs"/>
        <w:widowControl/>
        <w:ind w:firstLine="142"/>
        <w:rPr>
          <w:rFonts w:ascii="Clarendon" w:hAnsi="Clarendon"/>
          <w:szCs w:val="24"/>
          <w:u w:val="none"/>
        </w:rPr>
      </w:pPr>
      <w:r w:rsidRPr="00F61230">
        <w:rPr>
          <w:rFonts w:ascii="Clarendon" w:hAnsi="Clarendon"/>
          <w:szCs w:val="24"/>
          <w:u w:val="none"/>
        </w:rPr>
        <w:t>Sze</w:t>
      </w:r>
      <w:r w:rsidR="00FB12B0">
        <w:rPr>
          <w:rFonts w:ascii="Clarendon" w:hAnsi="Clarendon"/>
          <w:szCs w:val="24"/>
          <w:u w:val="none"/>
        </w:rPr>
        <w:t xml:space="preserve">mélyi jellegű költségek </w:t>
      </w:r>
      <w:r w:rsidR="00FB12B0">
        <w:rPr>
          <w:rFonts w:ascii="Clarendon" w:hAnsi="Clarendon"/>
          <w:szCs w:val="24"/>
          <w:u w:val="none"/>
        </w:rPr>
        <w:tab/>
        <w:t>T 55</w:t>
      </w:r>
      <w:r w:rsidR="00FB12B0">
        <w:rPr>
          <w:rFonts w:ascii="Clarendon" w:hAnsi="Clarendon"/>
          <w:szCs w:val="24"/>
          <w:u w:val="none"/>
        </w:rPr>
        <w:tab/>
      </w:r>
      <w:r w:rsidRPr="00F61230">
        <w:rPr>
          <w:rFonts w:ascii="Clarendon" w:hAnsi="Clarendon"/>
          <w:szCs w:val="24"/>
          <w:u w:val="none"/>
        </w:rPr>
        <w:t xml:space="preserve"> K 38 (pénztár, bank)</w:t>
      </w:r>
    </w:p>
    <w:p w:rsidR="00F61230" w:rsidRPr="00F61230" w:rsidRDefault="00F61230" w:rsidP="00F61230">
      <w:pPr>
        <w:pStyle w:val="Szvegtrzs"/>
        <w:widowControl/>
        <w:ind w:firstLine="142"/>
        <w:rPr>
          <w:rFonts w:ascii="Clarendon" w:hAnsi="Clarendon"/>
          <w:szCs w:val="24"/>
          <w:u w:val="none"/>
        </w:rPr>
      </w:pPr>
      <w:r w:rsidRPr="00F61230">
        <w:rPr>
          <w:rFonts w:ascii="Clarendon" w:hAnsi="Clarendon"/>
          <w:szCs w:val="24"/>
          <w:u w:val="none"/>
        </w:rPr>
        <w:t>Természetbeni juttatás adó terhe</w:t>
      </w:r>
    </w:p>
    <w:p w:rsidR="00F61230" w:rsidRPr="00F61230" w:rsidRDefault="00F61230" w:rsidP="00F61230">
      <w:pPr>
        <w:pStyle w:val="Szvegtrzs"/>
        <w:widowControl/>
        <w:ind w:firstLine="142"/>
        <w:rPr>
          <w:rFonts w:ascii="Clarendon" w:hAnsi="Clarendon"/>
          <w:szCs w:val="24"/>
          <w:u w:val="none"/>
        </w:rPr>
      </w:pPr>
      <w:r w:rsidRPr="00F61230">
        <w:rPr>
          <w:rFonts w:ascii="Clarendon" w:hAnsi="Clarendon"/>
          <w:szCs w:val="24"/>
          <w:u w:val="none"/>
        </w:rPr>
        <w:tab/>
      </w:r>
      <w:r w:rsidRPr="00F61230">
        <w:rPr>
          <w:rFonts w:ascii="Clarendon" w:hAnsi="Clarendon"/>
          <w:szCs w:val="24"/>
          <w:u w:val="none"/>
        </w:rPr>
        <w:tab/>
      </w:r>
      <w:r w:rsidRPr="00F61230">
        <w:rPr>
          <w:rFonts w:ascii="Clarendon" w:hAnsi="Clarendon"/>
          <w:szCs w:val="24"/>
          <w:u w:val="none"/>
        </w:rPr>
        <w:tab/>
      </w:r>
      <w:r w:rsidRPr="00F61230">
        <w:rPr>
          <w:rFonts w:ascii="Clarendon" w:hAnsi="Clarendon"/>
          <w:szCs w:val="24"/>
          <w:u w:val="none"/>
        </w:rPr>
        <w:tab/>
        <w:t>T 55</w:t>
      </w:r>
      <w:r w:rsidRPr="00F61230">
        <w:rPr>
          <w:rFonts w:ascii="Clarendon" w:hAnsi="Clarendon"/>
          <w:szCs w:val="24"/>
          <w:u w:val="none"/>
        </w:rPr>
        <w:tab/>
      </w:r>
      <w:r w:rsidRPr="00F61230">
        <w:rPr>
          <w:rFonts w:ascii="Clarendon" w:hAnsi="Clarendon"/>
          <w:szCs w:val="24"/>
          <w:u w:val="none"/>
        </w:rPr>
        <w:tab/>
      </w:r>
      <w:r w:rsidRPr="00F61230">
        <w:rPr>
          <w:rFonts w:ascii="Clarendon" w:hAnsi="Clarendon"/>
          <w:szCs w:val="24"/>
          <w:u w:val="none"/>
        </w:rPr>
        <w:tab/>
        <w:t xml:space="preserve"> K 462, 463</w:t>
      </w:r>
    </w:p>
    <w:p w:rsidR="00F61230" w:rsidRPr="00F61230" w:rsidRDefault="00F61230" w:rsidP="00F61230">
      <w:pPr>
        <w:pStyle w:val="Szvegtrzs"/>
        <w:widowControl/>
        <w:ind w:firstLine="142"/>
        <w:rPr>
          <w:rFonts w:ascii="Clarendon" w:hAnsi="Clarendon"/>
          <w:szCs w:val="24"/>
          <w:u w:val="none"/>
        </w:rPr>
      </w:pPr>
      <w:r w:rsidRPr="00F61230">
        <w:rPr>
          <w:rFonts w:ascii="Clarendon" w:hAnsi="Clarendon"/>
          <w:szCs w:val="24"/>
          <w:u w:val="none"/>
        </w:rPr>
        <w:t>Segély</w:t>
      </w:r>
      <w:r w:rsidRPr="00F61230">
        <w:rPr>
          <w:rFonts w:ascii="Clarendon" w:hAnsi="Clarendon"/>
          <w:szCs w:val="24"/>
          <w:u w:val="none"/>
        </w:rPr>
        <w:tab/>
      </w:r>
      <w:r w:rsidRPr="00F61230">
        <w:rPr>
          <w:rFonts w:ascii="Clarendon" w:hAnsi="Clarendon"/>
          <w:szCs w:val="24"/>
          <w:u w:val="none"/>
        </w:rPr>
        <w:tab/>
      </w:r>
      <w:r w:rsidRPr="00F61230">
        <w:rPr>
          <w:rFonts w:ascii="Clarendon" w:hAnsi="Clarendon"/>
          <w:szCs w:val="24"/>
          <w:u w:val="none"/>
        </w:rPr>
        <w:tab/>
        <w:t>T 55</w:t>
      </w:r>
      <w:r w:rsidRPr="00F61230">
        <w:rPr>
          <w:rFonts w:ascii="Clarendon" w:hAnsi="Clarendon"/>
          <w:szCs w:val="24"/>
          <w:u w:val="none"/>
        </w:rPr>
        <w:tab/>
      </w:r>
      <w:r w:rsidRPr="00F61230">
        <w:rPr>
          <w:rFonts w:ascii="Clarendon" w:hAnsi="Clarendon"/>
          <w:szCs w:val="24"/>
          <w:u w:val="none"/>
        </w:rPr>
        <w:tab/>
      </w:r>
      <w:r w:rsidRPr="00F61230">
        <w:rPr>
          <w:rFonts w:ascii="Clarendon" w:hAnsi="Clarendon"/>
          <w:szCs w:val="24"/>
          <w:u w:val="none"/>
        </w:rPr>
        <w:tab/>
        <w:t xml:space="preserve"> K 471, 38</w:t>
      </w:r>
    </w:p>
    <w:p w:rsidR="00F61230" w:rsidRPr="00F61230" w:rsidRDefault="00F61230" w:rsidP="00F61230">
      <w:pPr>
        <w:pStyle w:val="Szvegtrzs"/>
        <w:widowControl/>
        <w:ind w:firstLine="142"/>
        <w:rPr>
          <w:rFonts w:ascii="Clarendon" w:hAnsi="Clarendon"/>
          <w:szCs w:val="24"/>
        </w:rPr>
      </w:pPr>
      <w:r w:rsidRPr="00F61230">
        <w:rPr>
          <w:rFonts w:ascii="Clarendon" w:hAnsi="Clarendon"/>
          <w:szCs w:val="24"/>
          <w:u w:val="none"/>
        </w:rPr>
        <w:t>Személygépk</w:t>
      </w:r>
      <w:r w:rsidR="00FB12B0">
        <w:rPr>
          <w:rFonts w:ascii="Clarendon" w:hAnsi="Clarendon"/>
          <w:szCs w:val="24"/>
          <w:u w:val="none"/>
        </w:rPr>
        <w:t>ocsi SZJA</w:t>
      </w:r>
      <w:r w:rsidR="00FB12B0">
        <w:rPr>
          <w:rFonts w:ascii="Clarendon" w:hAnsi="Clarendon"/>
          <w:szCs w:val="24"/>
          <w:u w:val="none"/>
        </w:rPr>
        <w:tab/>
        <w:t>T 55</w:t>
      </w:r>
      <w:r w:rsidR="00FB12B0">
        <w:rPr>
          <w:rFonts w:ascii="Clarendon" w:hAnsi="Clarendon"/>
          <w:szCs w:val="24"/>
          <w:u w:val="none"/>
        </w:rPr>
        <w:tab/>
      </w:r>
      <w:r w:rsidR="00FB12B0">
        <w:rPr>
          <w:rFonts w:ascii="Clarendon" w:hAnsi="Clarendon"/>
          <w:szCs w:val="24"/>
          <w:u w:val="none"/>
        </w:rPr>
        <w:tab/>
      </w:r>
      <w:r w:rsidRPr="00F61230">
        <w:rPr>
          <w:rFonts w:ascii="Clarendon" w:hAnsi="Clarendon"/>
          <w:szCs w:val="24"/>
          <w:u w:val="none"/>
        </w:rPr>
        <w:t xml:space="preserve"> K 462</w:t>
      </w:r>
    </w:p>
    <w:p w:rsidR="00F61230" w:rsidRPr="00F61230" w:rsidRDefault="00F61230" w:rsidP="00F61230">
      <w:pPr>
        <w:tabs>
          <w:tab w:val="left" w:pos="-709"/>
        </w:tabs>
        <w:jc w:val="both"/>
        <w:rPr>
          <w:rFonts w:ascii="Clarendon" w:hAnsi="Clarendon"/>
        </w:rPr>
      </w:pPr>
    </w:p>
    <w:p w:rsidR="00F61230" w:rsidRPr="00F61230" w:rsidRDefault="00F61230" w:rsidP="00F61230">
      <w:pPr>
        <w:tabs>
          <w:tab w:val="left" w:pos="-709"/>
        </w:tabs>
        <w:jc w:val="both"/>
        <w:rPr>
          <w:rFonts w:ascii="Clarendon" w:hAnsi="Clarendon"/>
        </w:rPr>
      </w:pPr>
    </w:p>
    <w:p w:rsidR="00F61230" w:rsidRPr="00F61230" w:rsidRDefault="00F61230" w:rsidP="00F61230">
      <w:pPr>
        <w:tabs>
          <w:tab w:val="left" w:pos="-709"/>
        </w:tabs>
        <w:jc w:val="both"/>
        <w:rPr>
          <w:rFonts w:ascii="Clarendon" w:hAnsi="Clarendon"/>
          <w:b/>
          <w:u w:val="single"/>
        </w:rPr>
      </w:pPr>
      <w:r w:rsidRPr="00F61230">
        <w:rPr>
          <w:rFonts w:ascii="Clarendon" w:hAnsi="Clarendon"/>
          <w:b/>
          <w:u w:val="single"/>
        </w:rPr>
        <w:t>Bérjárulékok:</w:t>
      </w:r>
    </w:p>
    <w:p w:rsidR="00F61230" w:rsidRPr="00F61230" w:rsidRDefault="00F61230" w:rsidP="00F61230">
      <w:pPr>
        <w:tabs>
          <w:tab w:val="left" w:pos="-709"/>
        </w:tabs>
        <w:jc w:val="both"/>
        <w:rPr>
          <w:rFonts w:ascii="Clarendon" w:hAnsi="Clarendon"/>
          <w:b/>
          <w:u w:val="single"/>
        </w:rPr>
      </w:pPr>
    </w:p>
    <w:p w:rsidR="00F61230" w:rsidRPr="00F61230" w:rsidRDefault="00F61230" w:rsidP="00F61230">
      <w:pPr>
        <w:jc w:val="both"/>
        <w:rPr>
          <w:rFonts w:ascii="Clarendon" w:hAnsi="Clarendon"/>
          <w:b/>
          <w:u w:val="single"/>
        </w:rPr>
      </w:pPr>
      <w:r w:rsidRPr="00F61230">
        <w:rPr>
          <w:rFonts w:ascii="Clarendon" w:hAnsi="Clarendon"/>
        </w:rPr>
        <w:t xml:space="preserve">Bérjárulékok a </w:t>
      </w:r>
      <w:r w:rsidR="00FB12B0">
        <w:rPr>
          <w:rFonts w:ascii="Clarendon" w:hAnsi="Clarendon"/>
        </w:rPr>
        <w:t>szociális hozzájárulási adó</w:t>
      </w:r>
      <w:r w:rsidRPr="00F61230">
        <w:rPr>
          <w:rFonts w:ascii="Clarendon" w:hAnsi="Clarendon"/>
        </w:rPr>
        <w:t xml:space="preserve">, az egészségügyi hozzájárulás, a szakképzési hozzájárulás, továbbá minden olyan, adók módjára fizetendő összeg, </w:t>
      </w:r>
      <w:r w:rsidRPr="00F61230">
        <w:rPr>
          <w:rFonts w:ascii="Clarendon" w:hAnsi="Clarendon"/>
        </w:rPr>
        <w:lastRenderedPageBreak/>
        <w:t>amelyet a személyi jellegű ráfordítások vagy a foglalkoztatottak száma alapján állapítanak meg, függetlenül azok elnevezésétől.</w:t>
      </w:r>
    </w:p>
    <w:p w:rsidR="00F61230" w:rsidRDefault="00F61230" w:rsidP="00F61230">
      <w:pPr>
        <w:tabs>
          <w:tab w:val="left" w:pos="-709"/>
        </w:tabs>
        <w:jc w:val="both"/>
        <w:rPr>
          <w:rFonts w:ascii="Clarendon" w:hAnsi="Clarendon"/>
          <w:b/>
          <w:u w:val="single"/>
        </w:rPr>
      </w:pPr>
    </w:p>
    <w:p w:rsidR="00FB12B0" w:rsidRPr="00F61230" w:rsidRDefault="00FB12B0" w:rsidP="00F61230">
      <w:pPr>
        <w:tabs>
          <w:tab w:val="left" w:pos="-709"/>
        </w:tabs>
        <w:jc w:val="both"/>
        <w:rPr>
          <w:rFonts w:ascii="Clarendon" w:hAnsi="Clarendon"/>
          <w:b/>
          <w:u w:val="single"/>
        </w:rPr>
      </w:pPr>
    </w:p>
    <w:p w:rsidR="00F61230" w:rsidRPr="00F61230" w:rsidRDefault="00F61230" w:rsidP="00F61230">
      <w:pPr>
        <w:pStyle w:val="Szvegtrzs31"/>
        <w:widowControl/>
        <w:rPr>
          <w:rFonts w:ascii="Clarendon" w:hAnsi="Clarendon"/>
          <w:szCs w:val="24"/>
        </w:rPr>
      </w:pPr>
      <w:r w:rsidRPr="00F61230">
        <w:rPr>
          <w:rFonts w:ascii="Clarendon" w:hAnsi="Clarendon"/>
          <w:i w:val="0"/>
          <w:szCs w:val="24"/>
        </w:rPr>
        <w:t>Ide tartoznak:</w:t>
      </w:r>
    </w:p>
    <w:p w:rsidR="00F61230" w:rsidRPr="00F61230" w:rsidRDefault="00FB12B0" w:rsidP="00F61230">
      <w:pPr>
        <w:numPr>
          <w:ilvl w:val="0"/>
          <w:numId w:val="4"/>
        </w:numPr>
        <w:tabs>
          <w:tab w:val="left" w:pos="360"/>
        </w:tabs>
        <w:jc w:val="both"/>
        <w:rPr>
          <w:rFonts w:ascii="Clarendon" w:hAnsi="Clarendon"/>
        </w:rPr>
      </w:pPr>
      <w:r>
        <w:rPr>
          <w:rFonts w:ascii="Clarendon" w:hAnsi="Clarendon"/>
        </w:rPr>
        <w:t>szociális hozzájárulási adó</w:t>
      </w:r>
    </w:p>
    <w:p w:rsidR="00F61230" w:rsidRPr="00F61230" w:rsidRDefault="00F61230" w:rsidP="00F61230">
      <w:pPr>
        <w:numPr>
          <w:ilvl w:val="0"/>
          <w:numId w:val="4"/>
        </w:numPr>
        <w:tabs>
          <w:tab w:val="left" w:pos="360"/>
        </w:tabs>
        <w:jc w:val="both"/>
        <w:rPr>
          <w:rFonts w:ascii="Clarendon" w:hAnsi="Clarendon"/>
        </w:rPr>
      </w:pPr>
      <w:proofErr w:type="spellStart"/>
      <w:r w:rsidRPr="00F61230">
        <w:rPr>
          <w:rFonts w:ascii="Clarendon" w:hAnsi="Clarendon"/>
        </w:rPr>
        <w:t>Eü</w:t>
      </w:r>
      <w:proofErr w:type="spellEnd"/>
      <w:r w:rsidRPr="00F61230">
        <w:rPr>
          <w:rFonts w:ascii="Clarendon" w:hAnsi="Clarendon"/>
        </w:rPr>
        <w:t xml:space="preserve">. hozzájárulás </w:t>
      </w:r>
    </w:p>
    <w:p w:rsidR="00F61230" w:rsidRPr="00F61230" w:rsidRDefault="00F61230" w:rsidP="00F61230">
      <w:pPr>
        <w:numPr>
          <w:ilvl w:val="0"/>
          <w:numId w:val="4"/>
        </w:numPr>
        <w:tabs>
          <w:tab w:val="left" w:pos="360"/>
        </w:tabs>
        <w:jc w:val="both"/>
        <w:rPr>
          <w:rFonts w:ascii="Clarendon" w:hAnsi="Clarendon"/>
        </w:rPr>
      </w:pPr>
      <w:r w:rsidRPr="00F61230">
        <w:rPr>
          <w:rFonts w:ascii="Clarendon" w:hAnsi="Clarendon"/>
        </w:rPr>
        <w:t>Szakképzési hozzájárulás</w:t>
      </w:r>
    </w:p>
    <w:p w:rsidR="00F61230" w:rsidRPr="00F61230" w:rsidRDefault="00F61230" w:rsidP="00F61230">
      <w:pPr>
        <w:numPr>
          <w:ilvl w:val="0"/>
          <w:numId w:val="4"/>
        </w:numPr>
        <w:tabs>
          <w:tab w:val="left" w:pos="360"/>
        </w:tabs>
        <w:jc w:val="both"/>
        <w:rPr>
          <w:rFonts w:ascii="Clarendon" w:hAnsi="Clarendon"/>
        </w:rPr>
      </w:pPr>
      <w:r w:rsidRPr="00F61230">
        <w:rPr>
          <w:rFonts w:ascii="Clarendon" w:hAnsi="Clarendon"/>
        </w:rPr>
        <w:t>Egyéb bérjárulékok, stb.</w:t>
      </w:r>
    </w:p>
    <w:p w:rsidR="00F61230" w:rsidRPr="00F61230" w:rsidRDefault="00F61230" w:rsidP="00F61230">
      <w:pPr>
        <w:tabs>
          <w:tab w:val="left" w:pos="-709"/>
          <w:tab w:val="left" w:pos="360"/>
        </w:tabs>
        <w:jc w:val="both"/>
        <w:rPr>
          <w:rFonts w:ascii="Clarendon" w:hAnsi="Clarendon"/>
        </w:rPr>
      </w:pPr>
    </w:p>
    <w:p w:rsidR="00F61230" w:rsidRPr="00F61230" w:rsidRDefault="00F61230" w:rsidP="00F61230">
      <w:pPr>
        <w:pStyle w:val="Szvegtrzs"/>
        <w:widowControl/>
        <w:ind w:firstLine="142"/>
        <w:rPr>
          <w:rFonts w:ascii="Clarendon" w:hAnsi="Clarendon"/>
          <w:szCs w:val="24"/>
        </w:rPr>
      </w:pPr>
      <w:r w:rsidRPr="00F61230">
        <w:rPr>
          <w:rFonts w:ascii="Clarendon" w:hAnsi="Clarendon"/>
          <w:szCs w:val="24"/>
        </w:rPr>
        <w:t>Főbb összefüggések:</w:t>
      </w:r>
    </w:p>
    <w:p w:rsidR="00F61230" w:rsidRPr="00F61230" w:rsidRDefault="00F61230" w:rsidP="00F61230">
      <w:pPr>
        <w:pStyle w:val="Szvegtrzs"/>
        <w:widowControl/>
        <w:ind w:firstLine="142"/>
        <w:rPr>
          <w:rFonts w:ascii="Clarendon" w:hAnsi="Clarendon"/>
          <w:szCs w:val="24"/>
        </w:rPr>
      </w:pPr>
    </w:p>
    <w:p w:rsidR="00F61230" w:rsidRPr="00F61230" w:rsidRDefault="00F61230" w:rsidP="00F61230">
      <w:pPr>
        <w:pStyle w:val="Szvegtrzs"/>
        <w:widowControl/>
        <w:ind w:firstLine="142"/>
        <w:rPr>
          <w:rFonts w:ascii="Clarendon" w:hAnsi="Clarendon"/>
          <w:szCs w:val="24"/>
          <w:u w:val="none"/>
        </w:rPr>
      </w:pPr>
      <w:r w:rsidRPr="00F61230">
        <w:rPr>
          <w:rFonts w:ascii="Clarendon" w:hAnsi="Clarendon"/>
          <w:szCs w:val="24"/>
          <w:u w:val="none"/>
        </w:rPr>
        <w:t>Sze</w:t>
      </w:r>
      <w:r w:rsidR="00FB12B0">
        <w:rPr>
          <w:rFonts w:ascii="Clarendon" w:hAnsi="Clarendon"/>
          <w:szCs w:val="24"/>
          <w:u w:val="none"/>
        </w:rPr>
        <w:t xml:space="preserve">mélyi jellegű költségek </w:t>
      </w:r>
      <w:r w:rsidR="00FB12B0">
        <w:rPr>
          <w:rFonts w:ascii="Clarendon" w:hAnsi="Clarendon"/>
          <w:szCs w:val="24"/>
          <w:u w:val="none"/>
        </w:rPr>
        <w:tab/>
        <w:t>T 56</w:t>
      </w:r>
      <w:r w:rsidR="00FB12B0">
        <w:rPr>
          <w:rFonts w:ascii="Clarendon" w:hAnsi="Clarendon"/>
          <w:szCs w:val="24"/>
          <w:u w:val="none"/>
        </w:rPr>
        <w:tab/>
      </w:r>
      <w:r w:rsidR="00FB12B0">
        <w:rPr>
          <w:rFonts w:ascii="Clarendon" w:hAnsi="Clarendon"/>
          <w:szCs w:val="24"/>
          <w:u w:val="none"/>
        </w:rPr>
        <w:tab/>
      </w:r>
      <w:r w:rsidRPr="00F61230">
        <w:rPr>
          <w:rFonts w:ascii="Clarendon" w:hAnsi="Clarendon"/>
          <w:szCs w:val="24"/>
          <w:u w:val="none"/>
        </w:rPr>
        <w:t xml:space="preserve"> K 38 (pénztár, bank)</w:t>
      </w:r>
    </w:p>
    <w:p w:rsidR="00F61230" w:rsidRPr="00F61230" w:rsidRDefault="00F61230" w:rsidP="00F61230">
      <w:pPr>
        <w:pStyle w:val="Szvegtrzs"/>
        <w:widowControl/>
        <w:ind w:firstLine="142"/>
        <w:rPr>
          <w:rFonts w:ascii="Clarendon" w:hAnsi="Clarendon"/>
          <w:szCs w:val="24"/>
          <w:u w:val="none"/>
        </w:rPr>
      </w:pPr>
      <w:r w:rsidRPr="00F61230">
        <w:rPr>
          <w:rFonts w:ascii="Clarendon" w:hAnsi="Clarendon"/>
          <w:szCs w:val="24"/>
          <w:u w:val="none"/>
        </w:rPr>
        <w:t>Természetbeni juttatás EHO terhe</w:t>
      </w:r>
    </w:p>
    <w:p w:rsidR="00F61230" w:rsidRPr="00F61230" w:rsidRDefault="00F61230" w:rsidP="00F61230">
      <w:pPr>
        <w:pStyle w:val="Szvegtrzs"/>
        <w:widowControl/>
        <w:ind w:firstLine="142"/>
        <w:rPr>
          <w:rFonts w:ascii="Clarendon" w:hAnsi="Clarendon"/>
          <w:szCs w:val="24"/>
          <w:u w:val="none"/>
        </w:rPr>
      </w:pPr>
      <w:r w:rsidRPr="00F61230">
        <w:rPr>
          <w:rFonts w:ascii="Clarendon" w:hAnsi="Clarendon"/>
          <w:szCs w:val="24"/>
          <w:u w:val="none"/>
        </w:rPr>
        <w:tab/>
      </w:r>
      <w:r w:rsidRPr="00F61230">
        <w:rPr>
          <w:rFonts w:ascii="Clarendon" w:hAnsi="Clarendon"/>
          <w:szCs w:val="24"/>
          <w:u w:val="none"/>
        </w:rPr>
        <w:tab/>
      </w:r>
      <w:r w:rsidRPr="00F61230">
        <w:rPr>
          <w:rFonts w:ascii="Clarendon" w:hAnsi="Clarendon"/>
          <w:szCs w:val="24"/>
          <w:u w:val="none"/>
        </w:rPr>
        <w:tab/>
      </w:r>
      <w:r w:rsidRPr="00F61230">
        <w:rPr>
          <w:rFonts w:ascii="Clarendon" w:hAnsi="Clarendon"/>
          <w:szCs w:val="24"/>
          <w:u w:val="none"/>
        </w:rPr>
        <w:tab/>
      </w:r>
      <w:r w:rsidR="00FB12B0">
        <w:rPr>
          <w:rFonts w:ascii="Clarendon" w:hAnsi="Clarendon"/>
          <w:szCs w:val="24"/>
          <w:u w:val="none"/>
        </w:rPr>
        <w:tab/>
      </w:r>
      <w:r w:rsidR="00FB12B0">
        <w:rPr>
          <w:rFonts w:ascii="Clarendon" w:hAnsi="Clarendon"/>
          <w:szCs w:val="24"/>
          <w:u w:val="none"/>
        </w:rPr>
        <w:tab/>
        <w:t>T 56</w:t>
      </w:r>
      <w:r w:rsidR="00FB12B0">
        <w:rPr>
          <w:rFonts w:ascii="Clarendon" w:hAnsi="Clarendon"/>
          <w:szCs w:val="24"/>
          <w:u w:val="none"/>
        </w:rPr>
        <w:tab/>
      </w:r>
      <w:r w:rsidR="00FB12B0">
        <w:rPr>
          <w:rFonts w:ascii="Clarendon" w:hAnsi="Clarendon"/>
          <w:szCs w:val="24"/>
          <w:u w:val="none"/>
        </w:rPr>
        <w:tab/>
        <w:t xml:space="preserve"> K</w:t>
      </w:r>
      <w:r w:rsidRPr="00F61230">
        <w:rPr>
          <w:rFonts w:ascii="Clarendon" w:hAnsi="Clarendon"/>
          <w:szCs w:val="24"/>
          <w:u w:val="none"/>
        </w:rPr>
        <w:t xml:space="preserve"> 463</w:t>
      </w:r>
    </w:p>
    <w:p w:rsidR="00F61230" w:rsidRPr="00F61230" w:rsidRDefault="00F61230" w:rsidP="00F61230">
      <w:pPr>
        <w:pStyle w:val="Szvegtrzs"/>
        <w:widowControl/>
        <w:ind w:firstLine="142"/>
        <w:rPr>
          <w:rFonts w:ascii="Clarendon" w:hAnsi="Clarendon"/>
          <w:szCs w:val="24"/>
        </w:rPr>
      </w:pPr>
      <w:r w:rsidRPr="00F61230">
        <w:rPr>
          <w:rFonts w:ascii="Clarendon" w:hAnsi="Clarendon"/>
          <w:szCs w:val="24"/>
          <w:u w:val="none"/>
        </w:rPr>
        <w:t xml:space="preserve">Járulékok </w:t>
      </w:r>
      <w:r w:rsidRPr="00F61230">
        <w:rPr>
          <w:rFonts w:ascii="Clarendon" w:hAnsi="Clarendon"/>
          <w:szCs w:val="24"/>
          <w:u w:val="none"/>
        </w:rPr>
        <w:tab/>
      </w:r>
      <w:r w:rsidRPr="00F61230">
        <w:rPr>
          <w:rFonts w:ascii="Clarendon" w:hAnsi="Clarendon"/>
          <w:szCs w:val="24"/>
          <w:u w:val="none"/>
        </w:rPr>
        <w:tab/>
      </w:r>
      <w:r w:rsidRPr="00F61230">
        <w:rPr>
          <w:rFonts w:ascii="Clarendon" w:hAnsi="Clarendon"/>
          <w:szCs w:val="24"/>
          <w:u w:val="none"/>
        </w:rPr>
        <w:tab/>
      </w:r>
      <w:r w:rsidR="00FB12B0">
        <w:rPr>
          <w:rFonts w:ascii="Clarendon" w:hAnsi="Clarendon"/>
          <w:szCs w:val="24"/>
          <w:u w:val="none"/>
        </w:rPr>
        <w:tab/>
        <w:t>T 56</w:t>
      </w:r>
      <w:r w:rsidR="00FB12B0">
        <w:rPr>
          <w:rFonts w:ascii="Clarendon" w:hAnsi="Clarendon"/>
          <w:szCs w:val="24"/>
          <w:u w:val="none"/>
        </w:rPr>
        <w:tab/>
      </w:r>
      <w:r w:rsidR="00FB12B0">
        <w:rPr>
          <w:rFonts w:ascii="Clarendon" w:hAnsi="Clarendon"/>
          <w:szCs w:val="24"/>
          <w:u w:val="none"/>
        </w:rPr>
        <w:tab/>
        <w:t xml:space="preserve"> </w:t>
      </w:r>
      <w:r w:rsidRPr="00F61230">
        <w:rPr>
          <w:rFonts w:ascii="Clarendon" w:hAnsi="Clarendon"/>
          <w:szCs w:val="24"/>
          <w:u w:val="none"/>
        </w:rPr>
        <w:t>K 463</w:t>
      </w:r>
    </w:p>
    <w:p w:rsidR="00F61230" w:rsidRPr="00F61230" w:rsidRDefault="00F61230" w:rsidP="00F61230">
      <w:pPr>
        <w:tabs>
          <w:tab w:val="left" w:pos="-709"/>
        </w:tabs>
        <w:jc w:val="both"/>
        <w:rPr>
          <w:rFonts w:ascii="Clarendon" w:hAnsi="Clarendon"/>
        </w:rPr>
      </w:pPr>
    </w:p>
    <w:p w:rsidR="00F61230" w:rsidRPr="00F61230" w:rsidRDefault="00F61230" w:rsidP="00F61230">
      <w:pPr>
        <w:tabs>
          <w:tab w:val="left" w:pos="-709"/>
        </w:tabs>
        <w:jc w:val="both"/>
        <w:rPr>
          <w:rFonts w:ascii="Clarendon" w:hAnsi="Clarendon"/>
          <w:b/>
          <w:u w:val="single"/>
        </w:rPr>
      </w:pPr>
      <w:r w:rsidRPr="00F61230">
        <w:rPr>
          <w:rFonts w:ascii="Clarendon" w:hAnsi="Clarendon"/>
          <w:b/>
          <w:u w:val="single"/>
        </w:rPr>
        <w:t xml:space="preserve"> Értékcsökkenési leírás</w:t>
      </w:r>
    </w:p>
    <w:p w:rsidR="00F61230" w:rsidRPr="00F61230" w:rsidRDefault="00F61230" w:rsidP="00F61230">
      <w:pPr>
        <w:tabs>
          <w:tab w:val="left" w:pos="-709"/>
        </w:tabs>
        <w:jc w:val="both"/>
        <w:rPr>
          <w:rFonts w:ascii="Clarendon" w:hAnsi="Clarendon"/>
          <w:b/>
          <w:u w:val="single"/>
        </w:rPr>
      </w:pPr>
    </w:p>
    <w:p w:rsidR="00F61230" w:rsidRPr="00F61230" w:rsidRDefault="00FB12B0" w:rsidP="00F61230">
      <w:pPr>
        <w:tabs>
          <w:tab w:val="left" w:pos="-709"/>
        </w:tabs>
        <w:jc w:val="both"/>
        <w:rPr>
          <w:rFonts w:ascii="Clarendon" w:hAnsi="Clarendon"/>
        </w:rPr>
      </w:pPr>
      <w:r>
        <w:rPr>
          <w:rFonts w:ascii="Clarendon" w:hAnsi="Clarendon"/>
        </w:rPr>
        <w:t>Az értékcsökkenési leírást az 1</w:t>
      </w:r>
      <w:r w:rsidR="00F61230" w:rsidRPr="00F61230">
        <w:rPr>
          <w:rFonts w:ascii="Clarendon" w:hAnsi="Clarendon"/>
        </w:rPr>
        <w:t>.</w:t>
      </w:r>
      <w:r>
        <w:rPr>
          <w:rFonts w:ascii="Clarendon" w:hAnsi="Clarendon"/>
        </w:rPr>
        <w:t xml:space="preserve"> </w:t>
      </w:r>
      <w:r w:rsidR="00F61230" w:rsidRPr="00F61230">
        <w:rPr>
          <w:rFonts w:ascii="Clarendon" w:hAnsi="Clarendon"/>
        </w:rPr>
        <w:t>számlaosztálynál leírtakkal összhangban tárgyév költségeként kell elszámolni.</w:t>
      </w:r>
    </w:p>
    <w:p w:rsidR="00F61230" w:rsidRPr="00F61230" w:rsidRDefault="00F61230" w:rsidP="00F61230">
      <w:pPr>
        <w:tabs>
          <w:tab w:val="left" w:pos="-709"/>
        </w:tabs>
        <w:jc w:val="both"/>
        <w:rPr>
          <w:rFonts w:ascii="Clarendon" w:hAnsi="Clarendon"/>
        </w:rPr>
      </w:pPr>
    </w:p>
    <w:p w:rsidR="00F61230" w:rsidRPr="00F61230" w:rsidRDefault="00F61230" w:rsidP="00F61230">
      <w:pPr>
        <w:tabs>
          <w:tab w:val="left" w:pos="-709"/>
        </w:tabs>
        <w:jc w:val="both"/>
        <w:rPr>
          <w:rFonts w:ascii="Clarendon" w:hAnsi="Clarendon"/>
        </w:rPr>
      </w:pPr>
      <w:r w:rsidRPr="00F61230">
        <w:rPr>
          <w:rFonts w:ascii="Clarendon" w:hAnsi="Clarendon"/>
        </w:rPr>
        <w:t xml:space="preserve">A terv szerinti értékcsökkenési leírást a Társasági adóról szóló törvény mellékletét képező, vagy </w:t>
      </w:r>
      <w:proofErr w:type="gramStart"/>
      <w:r w:rsidRPr="00F61230">
        <w:rPr>
          <w:rFonts w:ascii="Clarendon" w:hAnsi="Clarendon"/>
        </w:rPr>
        <w:t>ezen</w:t>
      </w:r>
      <w:proofErr w:type="gramEnd"/>
      <w:r w:rsidRPr="00F61230">
        <w:rPr>
          <w:rFonts w:ascii="Clarendon" w:hAnsi="Clarendon"/>
        </w:rPr>
        <w:t xml:space="preserve"> szabályzatban meghatározott amortizációs normákkal kell elszámolni.</w:t>
      </w:r>
    </w:p>
    <w:p w:rsidR="00F61230" w:rsidRPr="00F61230" w:rsidRDefault="00F61230" w:rsidP="00F61230">
      <w:pPr>
        <w:tabs>
          <w:tab w:val="left" w:pos="-709"/>
        </w:tabs>
        <w:jc w:val="both"/>
        <w:rPr>
          <w:rFonts w:ascii="Clarendon" w:hAnsi="Clarendon"/>
        </w:rPr>
      </w:pPr>
    </w:p>
    <w:p w:rsidR="00F61230" w:rsidRPr="00F61230" w:rsidRDefault="00F61230" w:rsidP="00F61230">
      <w:pPr>
        <w:pStyle w:val="Szvegtrzs"/>
        <w:widowControl/>
        <w:ind w:firstLine="142"/>
        <w:rPr>
          <w:rFonts w:ascii="Clarendon" w:hAnsi="Clarendon"/>
          <w:szCs w:val="24"/>
        </w:rPr>
      </w:pPr>
      <w:r w:rsidRPr="00F61230">
        <w:rPr>
          <w:rFonts w:ascii="Clarendon" w:hAnsi="Clarendon"/>
          <w:szCs w:val="24"/>
        </w:rPr>
        <w:t>Főbb összefüggések:</w:t>
      </w:r>
    </w:p>
    <w:p w:rsidR="00F61230" w:rsidRPr="00F61230" w:rsidRDefault="00F61230" w:rsidP="00F61230">
      <w:pPr>
        <w:pStyle w:val="Szvegtrzs"/>
        <w:widowControl/>
        <w:ind w:firstLine="142"/>
        <w:rPr>
          <w:rFonts w:ascii="Clarendon" w:hAnsi="Clarendon"/>
          <w:szCs w:val="24"/>
        </w:rPr>
      </w:pPr>
    </w:p>
    <w:p w:rsidR="00F61230" w:rsidRPr="00F61230" w:rsidRDefault="00F61230" w:rsidP="00F61230">
      <w:pPr>
        <w:tabs>
          <w:tab w:val="left" w:pos="-709"/>
        </w:tabs>
        <w:ind w:firstLine="284"/>
        <w:jc w:val="both"/>
        <w:rPr>
          <w:rFonts w:ascii="Clarendon" w:hAnsi="Clarendon"/>
        </w:rPr>
      </w:pPr>
      <w:r w:rsidRPr="00F61230">
        <w:rPr>
          <w:rFonts w:ascii="Clarendon" w:hAnsi="Clarendon"/>
        </w:rPr>
        <w:t xml:space="preserve"> Kis</w:t>
      </w:r>
      <w:r w:rsidR="00FB12B0">
        <w:rPr>
          <w:rFonts w:ascii="Clarendon" w:hAnsi="Clarendon"/>
        </w:rPr>
        <w:t xml:space="preserve"> </w:t>
      </w:r>
      <w:r w:rsidRPr="00F61230">
        <w:rPr>
          <w:rFonts w:ascii="Clarendon" w:hAnsi="Clarendon"/>
        </w:rPr>
        <w:t>értékű tárgyi eszközök értékcsökkenése</w:t>
      </w:r>
    </w:p>
    <w:p w:rsidR="00F61230" w:rsidRPr="00F61230" w:rsidRDefault="00F61230" w:rsidP="00F61230">
      <w:pPr>
        <w:tabs>
          <w:tab w:val="left" w:pos="-709"/>
        </w:tabs>
        <w:ind w:firstLine="284"/>
        <w:jc w:val="both"/>
        <w:rPr>
          <w:rFonts w:ascii="Clarendon" w:hAnsi="Clarendon"/>
        </w:rPr>
      </w:pPr>
      <w:r w:rsidRPr="00F61230">
        <w:rPr>
          <w:rFonts w:ascii="Clarendon" w:hAnsi="Clarendon"/>
        </w:rPr>
        <w:tab/>
      </w:r>
      <w:r w:rsidRPr="00F61230">
        <w:rPr>
          <w:rFonts w:ascii="Clarendon" w:hAnsi="Clarendon"/>
        </w:rPr>
        <w:tab/>
      </w:r>
      <w:r w:rsidRPr="00F61230">
        <w:rPr>
          <w:rFonts w:ascii="Clarendon" w:hAnsi="Clarendon"/>
        </w:rPr>
        <w:tab/>
      </w:r>
      <w:r w:rsidRPr="00F61230">
        <w:rPr>
          <w:rFonts w:ascii="Clarendon" w:hAnsi="Clarendon"/>
        </w:rPr>
        <w:tab/>
        <w:t xml:space="preserve">T 57 </w:t>
      </w:r>
      <w:r w:rsidRPr="00F61230">
        <w:rPr>
          <w:rFonts w:ascii="Clarendon" w:hAnsi="Clarendon"/>
        </w:rPr>
        <w:tab/>
      </w:r>
      <w:r w:rsidRPr="00F61230">
        <w:rPr>
          <w:rFonts w:ascii="Clarendon" w:hAnsi="Clarendon"/>
        </w:rPr>
        <w:tab/>
      </w:r>
      <w:r w:rsidRPr="00F61230">
        <w:rPr>
          <w:rFonts w:ascii="Clarendon" w:hAnsi="Clarendon"/>
        </w:rPr>
        <w:tab/>
        <w:t>K 119-159</w:t>
      </w:r>
    </w:p>
    <w:p w:rsidR="00F61230" w:rsidRPr="00F61230" w:rsidRDefault="00F61230" w:rsidP="00F61230">
      <w:pPr>
        <w:tabs>
          <w:tab w:val="left" w:pos="-709"/>
        </w:tabs>
        <w:ind w:firstLine="284"/>
        <w:jc w:val="both"/>
        <w:rPr>
          <w:rFonts w:ascii="Clarendon" w:hAnsi="Clarendon"/>
        </w:rPr>
      </w:pPr>
      <w:r w:rsidRPr="00F61230">
        <w:rPr>
          <w:rFonts w:ascii="Clarendon" w:hAnsi="Clarendon"/>
        </w:rPr>
        <w:t>Tárgyi eszközök értékcsökkenése</w:t>
      </w:r>
    </w:p>
    <w:p w:rsidR="00F61230" w:rsidRPr="00F61230" w:rsidRDefault="00F61230" w:rsidP="00F61230">
      <w:pPr>
        <w:tabs>
          <w:tab w:val="left" w:pos="-709"/>
        </w:tabs>
        <w:ind w:firstLine="284"/>
        <w:jc w:val="both"/>
        <w:rPr>
          <w:rFonts w:ascii="Clarendon" w:hAnsi="Clarendon"/>
        </w:rPr>
      </w:pPr>
      <w:r w:rsidRPr="00F61230">
        <w:rPr>
          <w:rFonts w:ascii="Clarendon" w:hAnsi="Clarendon"/>
        </w:rPr>
        <w:tab/>
      </w:r>
      <w:r w:rsidRPr="00F61230">
        <w:rPr>
          <w:rFonts w:ascii="Clarendon" w:hAnsi="Clarendon"/>
        </w:rPr>
        <w:tab/>
      </w:r>
      <w:r w:rsidRPr="00F61230">
        <w:rPr>
          <w:rFonts w:ascii="Clarendon" w:hAnsi="Clarendon"/>
        </w:rPr>
        <w:tab/>
      </w:r>
      <w:r w:rsidRPr="00F61230">
        <w:rPr>
          <w:rFonts w:ascii="Clarendon" w:hAnsi="Clarendon"/>
        </w:rPr>
        <w:tab/>
        <w:t>T 57</w:t>
      </w:r>
      <w:r w:rsidRPr="00F61230">
        <w:rPr>
          <w:rFonts w:ascii="Clarendon" w:hAnsi="Clarendon"/>
        </w:rPr>
        <w:tab/>
      </w:r>
      <w:r w:rsidRPr="00F61230">
        <w:rPr>
          <w:rFonts w:ascii="Clarendon" w:hAnsi="Clarendon"/>
        </w:rPr>
        <w:tab/>
      </w:r>
      <w:r w:rsidRPr="00F61230">
        <w:rPr>
          <w:rFonts w:ascii="Clarendon" w:hAnsi="Clarendon"/>
        </w:rPr>
        <w:tab/>
        <w:t>K 119-159</w:t>
      </w:r>
    </w:p>
    <w:p w:rsidR="00F61230" w:rsidRPr="00F61230" w:rsidRDefault="00F61230" w:rsidP="00F61230">
      <w:pPr>
        <w:tabs>
          <w:tab w:val="left" w:pos="-709"/>
        </w:tabs>
        <w:ind w:firstLine="284"/>
        <w:jc w:val="both"/>
        <w:rPr>
          <w:rFonts w:ascii="Clarendon" w:hAnsi="Clarendon"/>
        </w:rPr>
      </w:pPr>
    </w:p>
    <w:p w:rsidR="00F61230" w:rsidRPr="00F61230" w:rsidRDefault="00F61230" w:rsidP="00F61230">
      <w:pPr>
        <w:tabs>
          <w:tab w:val="left" w:pos="-709"/>
        </w:tabs>
        <w:jc w:val="both"/>
        <w:rPr>
          <w:rFonts w:ascii="Clarendon" w:hAnsi="Clarendon"/>
        </w:rPr>
      </w:pPr>
      <w:r w:rsidRPr="00F61230">
        <w:rPr>
          <w:rFonts w:ascii="Clarendon" w:hAnsi="Clarendon"/>
        </w:rPr>
        <w:t>A kis</w:t>
      </w:r>
      <w:r w:rsidR="00FB12B0">
        <w:rPr>
          <w:rFonts w:ascii="Clarendon" w:hAnsi="Clarendon"/>
        </w:rPr>
        <w:t xml:space="preserve"> </w:t>
      </w:r>
      <w:r w:rsidRPr="00F61230">
        <w:rPr>
          <w:rFonts w:ascii="Clarendon" w:hAnsi="Clarendon"/>
        </w:rPr>
        <w:t>értékű tárgyi eszköz beszerzési értékhatára 100.000,- Ft</w:t>
      </w:r>
    </w:p>
    <w:p w:rsidR="00F61230" w:rsidRPr="00F61230" w:rsidRDefault="00F61230" w:rsidP="00F61230">
      <w:pPr>
        <w:tabs>
          <w:tab w:val="left" w:pos="-709"/>
        </w:tabs>
        <w:jc w:val="both"/>
        <w:rPr>
          <w:rFonts w:ascii="Clarendon" w:hAnsi="Clarendon"/>
        </w:rPr>
      </w:pPr>
    </w:p>
    <w:p w:rsidR="00F61230" w:rsidRPr="00F61230" w:rsidRDefault="00F61230" w:rsidP="00F61230">
      <w:pPr>
        <w:tabs>
          <w:tab w:val="left" w:pos="-709"/>
        </w:tabs>
        <w:jc w:val="both"/>
        <w:rPr>
          <w:rFonts w:ascii="Clarendon" w:hAnsi="Clarendon"/>
        </w:rPr>
      </w:pPr>
      <w:r w:rsidRPr="00F61230">
        <w:rPr>
          <w:rFonts w:ascii="Clarendon" w:hAnsi="Clarendon"/>
          <w:u w:val="single"/>
        </w:rPr>
        <w:t xml:space="preserve"> </w:t>
      </w:r>
      <w:proofErr w:type="spellStart"/>
      <w:r w:rsidRPr="00F61230">
        <w:rPr>
          <w:rFonts w:ascii="Clarendon" w:hAnsi="Clarendon"/>
          <w:b/>
          <w:u w:val="single"/>
        </w:rPr>
        <w:t>Költségnem</w:t>
      </w:r>
      <w:proofErr w:type="spellEnd"/>
      <w:r w:rsidRPr="00F61230">
        <w:rPr>
          <w:rFonts w:ascii="Clarendon" w:hAnsi="Clarendon"/>
          <w:b/>
          <w:u w:val="single"/>
        </w:rPr>
        <w:t xml:space="preserve"> átvezetési számla, illetve </w:t>
      </w:r>
      <w:proofErr w:type="spellStart"/>
      <w:r w:rsidRPr="00F61230">
        <w:rPr>
          <w:rFonts w:ascii="Clarendon" w:hAnsi="Clarendon"/>
          <w:b/>
          <w:u w:val="single"/>
        </w:rPr>
        <w:t>költségnem</w:t>
      </w:r>
      <w:proofErr w:type="spellEnd"/>
      <w:r w:rsidRPr="00F61230">
        <w:rPr>
          <w:rFonts w:ascii="Clarendon" w:hAnsi="Clarendon"/>
          <w:b/>
          <w:u w:val="single"/>
        </w:rPr>
        <w:t xml:space="preserve"> ellenszámla</w:t>
      </w:r>
    </w:p>
    <w:p w:rsidR="00F61230" w:rsidRPr="00F61230" w:rsidRDefault="00F61230" w:rsidP="00F61230">
      <w:pPr>
        <w:tabs>
          <w:tab w:val="left" w:pos="-709"/>
        </w:tabs>
        <w:jc w:val="both"/>
        <w:rPr>
          <w:rFonts w:ascii="Clarendon" w:hAnsi="Clarendon"/>
        </w:rPr>
      </w:pPr>
    </w:p>
    <w:p w:rsidR="00F61230" w:rsidRPr="00F61230" w:rsidRDefault="00FB12B0" w:rsidP="00F61230">
      <w:pPr>
        <w:tabs>
          <w:tab w:val="left" w:pos="-709"/>
        </w:tabs>
        <w:jc w:val="both"/>
        <w:rPr>
          <w:rFonts w:ascii="Clarendon" w:hAnsi="Clarendon"/>
          <w:i/>
        </w:rPr>
      </w:pPr>
      <w:r>
        <w:rPr>
          <w:rFonts w:ascii="Clarendon" w:hAnsi="Clarendon"/>
        </w:rPr>
        <w:t xml:space="preserve">Év </w:t>
      </w:r>
      <w:proofErr w:type="gramStart"/>
      <w:r>
        <w:rPr>
          <w:rFonts w:ascii="Clarendon" w:hAnsi="Clarendon"/>
        </w:rPr>
        <w:t>végén  (</w:t>
      </w:r>
      <w:proofErr w:type="gramEnd"/>
      <w:r w:rsidR="00F61230" w:rsidRPr="00F61230">
        <w:rPr>
          <w:rFonts w:ascii="Clarendon" w:hAnsi="Clarendon"/>
        </w:rPr>
        <w:t xml:space="preserve">záráskor )minden esetben  ezzel a számlával  szemben kell átvezetni a </w:t>
      </w:r>
      <w:proofErr w:type="spellStart"/>
      <w:r w:rsidR="00F61230" w:rsidRPr="00F61230">
        <w:rPr>
          <w:rFonts w:ascii="Clarendon" w:hAnsi="Clarendon"/>
        </w:rPr>
        <w:t>költségnemeket</w:t>
      </w:r>
      <w:proofErr w:type="spellEnd"/>
      <w:r w:rsidR="00F61230" w:rsidRPr="00F61230">
        <w:rPr>
          <w:rFonts w:ascii="Clarendon" w:hAnsi="Clarendon"/>
        </w:rPr>
        <w:t xml:space="preserve"> a   8.  számlaosztály számláira</w:t>
      </w:r>
    </w:p>
    <w:p w:rsidR="00F61230" w:rsidRPr="00F61230" w:rsidRDefault="00F61230" w:rsidP="00F61230">
      <w:pPr>
        <w:tabs>
          <w:tab w:val="left" w:pos="-709"/>
        </w:tabs>
        <w:jc w:val="both"/>
        <w:rPr>
          <w:rFonts w:ascii="Clarendon" w:hAnsi="Clarendon"/>
        </w:rPr>
      </w:pPr>
      <w:r w:rsidRPr="00F61230">
        <w:rPr>
          <w:rFonts w:ascii="Clarendon" w:hAnsi="Clarendon"/>
          <w:i/>
        </w:rPr>
        <w:t xml:space="preserve">    </w:t>
      </w:r>
    </w:p>
    <w:p w:rsidR="00F61230" w:rsidRPr="00F61230" w:rsidRDefault="00F61230" w:rsidP="00F61230">
      <w:pPr>
        <w:pStyle w:val="Szvegtrzs"/>
        <w:widowControl/>
        <w:ind w:firstLine="142"/>
        <w:rPr>
          <w:rFonts w:ascii="Clarendon" w:hAnsi="Clarendon"/>
          <w:szCs w:val="24"/>
        </w:rPr>
      </w:pPr>
      <w:r w:rsidRPr="00F61230">
        <w:rPr>
          <w:rFonts w:ascii="Clarendon" w:hAnsi="Clarendon"/>
          <w:szCs w:val="24"/>
        </w:rPr>
        <w:t>Főbb összefüggések:</w:t>
      </w:r>
    </w:p>
    <w:p w:rsidR="00F61230" w:rsidRPr="00F61230" w:rsidRDefault="00F61230" w:rsidP="00F61230">
      <w:pPr>
        <w:pStyle w:val="Szvegtrzs"/>
        <w:widowControl/>
        <w:ind w:firstLine="142"/>
        <w:rPr>
          <w:rFonts w:ascii="Clarendon" w:hAnsi="Clarendon"/>
          <w:szCs w:val="24"/>
        </w:rPr>
      </w:pPr>
    </w:p>
    <w:p w:rsidR="00F61230" w:rsidRPr="00F61230" w:rsidRDefault="00F61230" w:rsidP="00F61230">
      <w:pPr>
        <w:tabs>
          <w:tab w:val="left" w:pos="-709"/>
        </w:tabs>
        <w:ind w:firstLine="284"/>
        <w:jc w:val="both"/>
        <w:rPr>
          <w:rFonts w:ascii="Clarendon" w:hAnsi="Clarendon"/>
        </w:rPr>
      </w:pPr>
      <w:r w:rsidRPr="00F61230">
        <w:rPr>
          <w:rFonts w:ascii="Clarendon" w:hAnsi="Clarendon"/>
        </w:rPr>
        <w:t xml:space="preserve"> Készletre vétel</w:t>
      </w:r>
      <w:r w:rsidRPr="00F61230">
        <w:rPr>
          <w:rFonts w:ascii="Clarendon" w:hAnsi="Clarendon"/>
        </w:rPr>
        <w:tab/>
      </w:r>
      <w:r w:rsidRPr="00F61230">
        <w:rPr>
          <w:rFonts w:ascii="Clarendon" w:hAnsi="Clarendon"/>
        </w:rPr>
        <w:tab/>
        <w:t xml:space="preserve">T 81-84 </w:t>
      </w:r>
      <w:r w:rsidRPr="00F61230">
        <w:rPr>
          <w:rFonts w:ascii="Clarendon" w:hAnsi="Clarendon"/>
        </w:rPr>
        <w:tab/>
      </w:r>
      <w:r w:rsidRPr="00F61230">
        <w:rPr>
          <w:rFonts w:ascii="Clarendon" w:hAnsi="Clarendon"/>
        </w:rPr>
        <w:tab/>
      </w:r>
      <w:r w:rsidRPr="00F61230">
        <w:rPr>
          <w:rFonts w:ascii="Clarendon" w:hAnsi="Clarendon"/>
        </w:rPr>
        <w:tab/>
        <w:t>K 59</w:t>
      </w:r>
    </w:p>
    <w:p w:rsidR="00F61230" w:rsidRDefault="00F61230" w:rsidP="00F61230">
      <w:pPr>
        <w:tabs>
          <w:tab w:val="left" w:pos="-709"/>
        </w:tabs>
        <w:jc w:val="both"/>
        <w:rPr>
          <w:rFonts w:ascii="Clarendon" w:hAnsi="Clarendon"/>
        </w:rPr>
      </w:pPr>
    </w:p>
    <w:p w:rsidR="00787DF1" w:rsidRDefault="00787DF1" w:rsidP="00F61230">
      <w:pPr>
        <w:tabs>
          <w:tab w:val="left" w:pos="-709"/>
        </w:tabs>
        <w:jc w:val="both"/>
        <w:rPr>
          <w:rFonts w:ascii="Clarendon" w:hAnsi="Clarendon"/>
        </w:rPr>
      </w:pPr>
    </w:p>
    <w:p w:rsidR="00787DF1" w:rsidRDefault="00787DF1" w:rsidP="00F61230">
      <w:pPr>
        <w:tabs>
          <w:tab w:val="left" w:pos="-709"/>
        </w:tabs>
        <w:jc w:val="both"/>
        <w:rPr>
          <w:rFonts w:ascii="Clarendon" w:hAnsi="Clarendon"/>
        </w:rPr>
      </w:pPr>
    </w:p>
    <w:p w:rsidR="00787DF1" w:rsidRPr="00F61230" w:rsidRDefault="00787DF1" w:rsidP="00F61230">
      <w:pPr>
        <w:tabs>
          <w:tab w:val="left" w:pos="-709"/>
        </w:tabs>
        <w:jc w:val="both"/>
        <w:rPr>
          <w:rFonts w:ascii="Clarendon" w:hAnsi="Clarendon"/>
        </w:rPr>
      </w:pPr>
    </w:p>
    <w:p w:rsidR="00F61230" w:rsidRPr="00F61230" w:rsidRDefault="00F61230" w:rsidP="00F61230">
      <w:pPr>
        <w:tabs>
          <w:tab w:val="left" w:pos="-709"/>
        </w:tabs>
        <w:jc w:val="both"/>
        <w:rPr>
          <w:rFonts w:ascii="Clarendon" w:hAnsi="Clarendon"/>
          <w:b/>
        </w:rPr>
      </w:pPr>
      <w:r w:rsidRPr="00F61230">
        <w:rPr>
          <w:rFonts w:ascii="Clarendon" w:hAnsi="Clarendon"/>
          <w:b/>
        </w:rPr>
        <w:lastRenderedPageBreak/>
        <w:t xml:space="preserve">8. SZÁMLAOSZTÁLY </w:t>
      </w:r>
    </w:p>
    <w:p w:rsidR="00F61230" w:rsidRPr="00F61230" w:rsidRDefault="00F61230" w:rsidP="00F61230">
      <w:pPr>
        <w:tabs>
          <w:tab w:val="left" w:pos="-709"/>
        </w:tabs>
        <w:jc w:val="both"/>
        <w:rPr>
          <w:rFonts w:ascii="Clarendon" w:hAnsi="Clarendon"/>
          <w:b/>
        </w:rPr>
      </w:pPr>
    </w:p>
    <w:p w:rsidR="00F61230" w:rsidRPr="00F61230" w:rsidRDefault="00F61230" w:rsidP="00787DF1">
      <w:pPr>
        <w:pStyle w:val="Cmsor7"/>
        <w:keepNext/>
        <w:numPr>
          <w:ilvl w:val="6"/>
          <w:numId w:val="1"/>
        </w:numPr>
        <w:tabs>
          <w:tab w:val="left" w:pos="0"/>
        </w:tabs>
        <w:jc w:val="both"/>
        <w:rPr>
          <w:rFonts w:ascii="Clarendon" w:hAnsi="Clarendon"/>
        </w:rPr>
      </w:pPr>
      <w:r w:rsidRPr="00F61230">
        <w:rPr>
          <w:rFonts w:ascii="Clarendon" w:hAnsi="Clarendon"/>
        </w:rPr>
        <w:t xml:space="preserve">Az összköltség eljárással készülő </w:t>
      </w:r>
      <w:proofErr w:type="spellStart"/>
      <w:r w:rsidRPr="00F61230">
        <w:rPr>
          <w:rFonts w:ascii="Clarendon" w:hAnsi="Clarendon"/>
        </w:rPr>
        <w:t>eredménykimutatáshoz</w:t>
      </w:r>
      <w:proofErr w:type="spellEnd"/>
      <w:r w:rsidRPr="00F61230">
        <w:rPr>
          <w:rFonts w:ascii="Clarendon" w:hAnsi="Clarendon"/>
        </w:rPr>
        <w:t xml:space="preserve"> szükséges számlák, valamint az egyéb ráfordítások kimutatására szolgáló számla csoport</w:t>
      </w:r>
    </w:p>
    <w:p w:rsidR="00F61230" w:rsidRPr="00F61230" w:rsidRDefault="00F61230" w:rsidP="00F61230">
      <w:pPr>
        <w:tabs>
          <w:tab w:val="left" w:pos="-709"/>
        </w:tabs>
        <w:rPr>
          <w:rFonts w:ascii="Clarendon" w:hAnsi="Clarendon"/>
        </w:rPr>
      </w:pPr>
    </w:p>
    <w:p w:rsidR="00F61230" w:rsidRPr="00F61230" w:rsidRDefault="00F61230" w:rsidP="00F61230">
      <w:pPr>
        <w:tabs>
          <w:tab w:val="left" w:pos="-709"/>
        </w:tabs>
        <w:rPr>
          <w:rFonts w:ascii="Clarendon" w:hAnsi="Clarendon"/>
        </w:rPr>
      </w:pPr>
      <w:r w:rsidRPr="00F61230">
        <w:rPr>
          <w:rFonts w:ascii="Clarendon" w:hAnsi="Clarendon"/>
        </w:rPr>
        <w:t>Megnyitása legalább a javasolt számlakeret szerint kötelező, de szükség szerint további alábontása indokolt.</w:t>
      </w:r>
    </w:p>
    <w:p w:rsidR="00F61230" w:rsidRPr="00F61230" w:rsidRDefault="00F61230" w:rsidP="00F61230">
      <w:pPr>
        <w:tabs>
          <w:tab w:val="left" w:pos="-709"/>
        </w:tabs>
        <w:jc w:val="both"/>
        <w:rPr>
          <w:rFonts w:ascii="Clarendon" w:hAnsi="Clarendon"/>
        </w:rPr>
      </w:pPr>
    </w:p>
    <w:p w:rsidR="00F61230" w:rsidRPr="00F61230" w:rsidRDefault="00F61230" w:rsidP="00F61230">
      <w:pPr>
        <w:pStyle w:val="Cmsor1"/>
        <w:keepNext/>
        <w:numPr>
          <w:ilvl w:val="0"/>
          <w:numId w:val="1"/>
        </w:numPr>
        <w:tabs>
          <w:tab w:val="left" w:pos="0"/>
        </w:tabs>
        <w:spacing w:before="0"/>
        <w:contextualSpacing w:val="0"/>
        <w:jc w:val="both"/>
        <w:rPr>
          <w:rFonts w:ascii="Clarendon" w:hAnsi="Clarendon"/>
          <w:sz w:val="24"/>
          <w:szCs w:val="24"/>
          <w:u w:val="single"/>
        </w:rPr>
      </w:pPr>
      <w:r w:rsidRPr="00F61230">
        <w:rPr>
          <w:rFonts w:ascii="Clarendon" w:hAnsi="Clarendon"/>
          <w:sz w:val="24"/>
          <w:szCs w:val="24"/>
        </w:rPr>
        <w:t xml:space="preserve">Anyagköltség </w:t>
      </w:r>
    </w:p>
    <w:p w:rsidR="00F61230" w:rsidRPr="00F61230" w:rsidRDefault="00F61230" w:rsidP="00F61230">
      <w:pPr>
        <w:tabs>
          <w:tab w:val="left" w:pos="-709"/>
        </w:tabs>
        <w:jc w:val="both"/>
        <w:rPr>
          <w:rFonts w:ascii="Clarendon" w:hAnsi="Clarendon"/>
          <w:u w:val="single"/>
        </w:rPr>
      </w:pPr>
    </w:p>
    <w:p w:rsidR="00F61230" w:rsidRPr="00F61230" w:rsidRDefault="00F61230" w:rsidP="00F61230">
      <w:pPr>
        <w:pStyle w:val="Szvegtrzs31"/>
        <w:widowControl/>
        <w:rPr>
          <w:rFonts w:ascii="Clarendon" w:hAnsi="Clarendon"/>
          <w:szCs w:val="24"/>
          <w:u w:val="single"/>
        </w:rPr>
      </w:pPr>
      <w:r w:rsidRPr="00F61230">
        <w:rPr>
          <w:rFonts w:ascii="Clarendon" w:hAnsi="Clarendon"/>
          <w:i w:val="0"/>
          <w:szCs w:val="24"/>
        </w:rPr>
        <w:t>Az 5-ös számlaosztályból átvezetett ilyen jellegű költség.</w:t>
      </w:r>
    </w:p>
    <w:p w:rsidR="00F61230" w:rsidRPr="00F61230" w:rsidRDefault="00F61230" w:rsidP="00F61230">
      <w:pPr>
        <w:tabs>
          <w:tab w:val="left" w:pos="-709"/>
        </w:tabs>
        <w:jc w:val="both"/>
        <w:rPr>
          <w:rFonts w:ascii="Clarendon" w:hAnsi="Clarendon"/>
          <w:u w:val="single"/>
        </w:rPr>
      </w:pPr>
    </w:p>
    <w:p w:rsidR="00F61230" w:rsidRPr="00F61230" w:rsidRDefault="00F61230" w:rsidP="00F61230">
      <w:pPr>
        <w:pStyle w:val="Szvegtrzs"/>
        <w:widowControl/>
        <w:ind w:firstLine="142"/>
        <w:rPr>
          <w:rFonts w:ascii="Clarendon" w:hAnsi="Clarendon"/>
          <w:szCs w:val="24"/>
        </w:rPr>
      </w:pPr>
      <w:r w:rsidRPr="00F61230">
        <w:rPr>
          <w:rFonts w:ascii="Clarendon" w:hAnsi="Clarendon"/>
          <w:szCs w:val="24"/>
        </w:rPr>
        <w:t>Főbb összefüggések:</w:t>
      </w:r>
    </w:p>
    <w:p w:rsidR="00F61230" w:rsidRPr="00F61230" w:rsidRDefault="00F61230" w:rsidP="00F61230">
      <w:pPr>
        <w:pStyle w:val="Szvegtrzs"/>
        <w:widowControl/>
        <w:ind w:firstLine="142"/>
        <w:rPr>
          <w:rFonts w:ascii="Clarendon" w:hAnsi="Clarendon"/>
          <w:szCs w:val="24"/>
        </w:rPr>
      </w:pPr>
    </w:p>
    <w:p w:rsidR="00F61230" w:rsidRPr="00F61230" w:rsidRDefault="00F61230" w:rsidP="00F61230">
      <w:pPr>
        <w:tabs>
          <w:tab w:val="left" w:pos="-709"/>
        </w:tabs>
        <w:ind w:firstLine="284"/>
        <w:jc w:val="both"/>
        <w:rPr>
          <w:rFonts w:ascii="Clarendon" w:hAnsi="Clarendon"/>
        </w:rPr>
      </w:pPr>
      <w:r w:rsidRPr="00F61230">
        <w:rPr>
          <w:rFonts w:ascii="Clarendon" w:hAnsi="Clarendon"/>
        </w:rPr>
        <w:t xml:space="preserve"> Költség átvezetés</w:t>
      </w:r>
      <w:r w:rsidRPr="00F61230">
        <w:rPr>
          <w:rFonts w:ascii="Clarendon" w:hAnsi="Clarendon"/>
        </w:rPr>
        <w:tab/>
      </w:r>
      <w:r w:rsidRPr="00F61230">
        <w:rPr>
          <w:rFonts w:ascii="Clarendon" w:hAnsi="Clarendon"/>
        </w:rPr>
        <w:tab/>
      </w:r>
      <w:r w:rsidRPr="00F61230">
        <w:rPr>
          <w:rFonts w:ascii="Clarendon" w:hAnsi="Clarendon"/>
        </w:rPr>
        <w:tab/>
        <w:t xml:space="preserve">T 811 </w:t>
      </w:r>
      <w:r w:rsidRPr="00F61230">
        <w:rPr>
          <w:rFonts w:ascii="Clarendon" w:hAnsi="Clarendon"/>
        </w:rPr>
        <w:tab/>
      </w:r>
      <w:r w:rsidRPr="00F61230">
        <w:rPr>
          <w:rFonts w:ascii="Clarendon" w:hAnsi="Clarendon"/>
        </w:rPr>
        <w:tab/>
      </w:r>
      <w:r w:rsidRPr="00F61230">
        <w:rPr>
          <w:rFonts w:ascii="Clarendon" w:hAnsi="Clarendon"/>
        </w:rPr>
        <w:tab/>
        <w:t>K 59</w:t>
      </w:r>
    </w:p>
    <w:p w:rsidR="00F61230" w:rsidRPr="00F61230" w:rsidRDefault="00F61230" w:rsidP="00F61230">
      <w:pPr>
        <w:tabs>
          <w:tab w:val="left" w:pos="-709"/>
        </w:tabs>
        <w:ind w:firstLine="284"/>
        <w:jc w:val="both"/>
        <w:rPr>
          <w:rFonts w:ascii="Clarendon" w:hAnsi="Clarendon"/>
        </w:rPr>
      </w:pPr>
    </w:p>
    <w:p w:rsidR="00F61230" w:rsidRPr="00F61230" w:rsidRDefault="00F61230" w:rsidP="00F61230">
      <w:pPr>
        <w:tabs>
          <w:tab w:val="left" w:pos="-709"/>
        </w:tabs>
        <w:jc w:val="both"/>
        <w:rPr>
          <w:rFonts w:ascii="Clarendon" w:hAnsi="Clarendon"/>
          <w:u w:val="single"/>
        </w:rPr>
      </w:pPr>
      <w:r w:rsidRPr="00F61230">
        <w:rPr>
          <w:rFonts w:ascii="Clarendon" w:hAnsi="Clarendon"/>
        </w:rPr>
        <w:t xml:space="preserve">Közvetlenül </w:t>
      </w:r>
      <w:proofErr w:type="gramStart"/>
      <w:r w:rsidRPr="00F61230">
        <w:rPr>
          <w:rFonts w:ascii="Clarendon" w:hAnsi="Clarendon"/>
        </w:rPr>
        <w:t>ezen</w:t>
      </w:r>
      <w:proofErr w:type="gramEnd"/>
      <w:r w:rsidRPr="00F61230">
        <w:rPr>
          <w:rFonts w:ascii="Clarendon" w:hAnsi="Clarendon"/>
        </w:rPr>
        <w:t xml:space="preserve"> számlaosztály </w:t>
      </w:r>
      <w:proofErr w:type="spellStart"/>
      <w:r w:rsidRPr="00F61230">
        <w:rPr>
          <w:rFonts w:ascii="Clarendon" w:hAnsi="Clarendon"/>
        </w:rPr>
        <w:t>alszámláira</w:t>
      </w:r>
      <w:proofErr w:type="spellEnd"/>
      <w:r w:rsidRPr="00F61230">
        <w:rPr>
          <w:rFonts w:ascii="Clarendon" w:hAnsi="Clarendon"/>
        </w:rPr>
        <w:t xml:space="preserve"> könyveljük a kereskedelmi tevékenységhez kapcsolódó ELÁBÉ és a továbbszámlázott közvetített szolgáltatások költségeit.</w:t>
      </w:r>
    </w:p>
    <w:p w:rsidR="00F61230" w:rsidRPr="00F61230" w:rsidRDefault="00F61230" w:rsidP="00F61230">
      <w:pPr>
        <w:tabs>
          <w:tab w:val="left" w:pos="-709"/>
        </w:tabs>
        <w:jc w:val="both"/>
        <w:rPr>
          <w:rFonts w:ascii="Clarendon" w:hAnsi="Clarendon"/>
          <w:u w:val="single"/>
        </w:rPr>
      </w:pPr>
    </w:p>
    <w:p w:rsidR="00F61230" w:rsidRPr="00F61230" w:rsidRDefault="00F61230" w:rsidP="00F61230">
      <w:pPr>
        <w:pStyle w:val="Cmsor1"/>
        <w:keepNext/>
        <w:numPr>
          <w:ilvl w:val="0"/>
          <w:numId w:val="1"/>
        </w:numPr>
        <w:tabs>
          <w:tab w:val="left" w:pos="0"/>
        </w:tabs>
        <w:spacing w:before="0"/>
        <w:contextualSpacing w:val="0"/>
        <w:jc w:val="both"/>
        <w:rPr>
          <w:rFonts w:ascii="Clarendon" w:hAnsi="Clarendon"/>
          <w:sz w:val="24"/>
          <w:szCs w:val="24"/>
        </w:rPr>
      </w:pPr>
      <w:r w:rsidRPr="00F61230">
        <w:rPr>
          <w:rFonts w:ascii="Clarendon" w:hAnsi="Clarendon"/>
          <w:sz w:val="24"/>
          <w:szCs w:val="24"/>
        </w:rPr>
        <w:t xml:space="preserve">Igénybe vett szolgáltatások </w:t>
      </w:r>
    </w:p>
    <w:p w:rsidR="00F61230" w:rsidRPr="00F61230" w:rsidRDefault="00F61230" w:rsidP="00F61230">
      <w:pPr>
        <w:tabs>
          <w:tab w:val="left" w:pos="-709"/>
        </w:tabs>
        <w:jc w:val="both"/>
        <w:rPr>
          <w:rFonts w:ascii="Clarendon" w:hAnsi="Clarendon"/>
          <w:b/>
        </w:rPr>
      </w:pPr>
    </w:p>
    <w:p w:rsidR="00F61230" w:rsidRPr="00F61230" w:rsidRDefault="00F61230" w:rsidP="00F61230">
      <w:pPr>
        <w:tabs>
          <w:tab w:val="left" w:pos="-709"/>
        </w:tabs>
        <w:jc w:val="both"/>
        <w:rPr>
          <w:rFonts w:ascii="Clarendon" w:hAnsi="Clarendon"/>
        </w:rPr>
      </w:pPr>
      <w:r w:rsidRPr="00F61230">
        <w:rPr>
          <w:rFonts w:ascii="Clarendon" w:hAnsi="Clarendon"/>
        </w:rPr>
        <w:t>Az 5-ös számlaosztályból átvezetett ilyen jellegű költség.</w:t>
      </w:r>
    </w:p>
    <w:p w:rsidR="00F61230" w:rsidRPr="00F61230" w:rsidRDefault="00F61230" w:rsidP="00F61230">
      <w:pPr>
        <w:tabs>
          <w:tab w:val="left" w:pos="-709"/>
        </w:tabs>
        <w:jc w:val="both"/>
        <w:rPr>
          <w:rFonts w:ascii="Clarendon" w:hAnsi="Clarendon"/>
        </w:rPr>
      </w:pPr>
    </w:p>
    <w:p w:rsidR="00F61230" w:rsidRPr="00F61230" w:rsidRDefault="00F61230" w:rsidP="00F61230">
      <w:pPr>
        <w:pStyle w:val="Szvegtrzs"/>
        <w:widowControl/>
        <w:ind w:firstLine="142"/>
        <w:rPr>
          <w:rFonts w:ascii="Clarendon" w:hAnsi="Clarendon"/>
          <w:szCs w:val="24"/>
        </w:rPr>
      </w:pPr>
      <w:r w:rsidRPr="00F61230">
        <w:rPr>
          <w:rFonts w:ascii="Clarendon" w:hAnsi="Clarendon"/>
          <w:szCs w:val="24"/>
        </w:rPr>
        <w:t>Főbb összefüggések:</w:t>
      </w:r>
    </w:p>
    <w:p w:rsidR="00F61230" w:rsidRPr="00F61230" w:rsidRDefault="00F61230" w:rsidP="00F61230">
      <w:pPr>
        <w:pStyle w:val="Szvegtrzs"/>
        <w:widowControl/>
        <w:ind w:firstLine="142"/>
        <w:rPr>
          <w:rFonts w:ascii="Clarendon" w:hAnsi="Clarendon"/>
          <w:szCs w:val="24"/>
        </w:rPr>
      </w:pPr>
    </w:p>
    <w:p w:rsidR="00F61230" w:rsidRPr="00F61230" w:rsidRDefault="00F61230" w:rsidP="00F61230">
      <w:pPr>
        <w:tabs>
          <w:tab w:val="left" w:pos="-709"/>
        </w:tabs>
        <w:ind w:firstLine="284"/>
        <w:jc w:val="both"/>
        <w:rPr>
          <w:rFonts w:ascii="Clarendon" w:hAnsi="Clarendon"/>
        </w:rPr>
      </w:pPr>
      <w:r w:rsidRPr="00F61230">
        <w:rPr>
          <w:rFonts w:ascii="Clarendon" w:hAnsi="Clarendon"/>
        </w:rPr>
        <w:t xml:space="preserve"> Költség átvezetés</w:t>
      </w:r>
      <w:r w:rsidRPr="00F61230">
        <w:rPr>
          <w:rFonts w:ascii="Clarendon" w:hAnsi="Clarendon"/>
        </w:rPr>
        <w:tab/>
      </w:r>
      <w:r w:rsidRPr="00F61230">
        <w:rPr>
          <w:rFonts w:ascii="Clarendon" w:hAnsi="Clarendon"/>
        </w:rPr>
        <w:tab/>
      </w:r>
      <w:r w:rsidRPr="00F61230">
        <w:rPr>
          <w:rFonts w:ascii="Clarendon" w:hAnsi="Clarendon"/>
        </w:rPr>
        <w:tab/>
        <w:t xml:space="preserve">T 812 </w:t>
      </w:r>
      <w:r w:rsidRPr="00F61230">
        <w:rPr>
          <w:rFonts w:ascii="Clarendon" w:hAnsi="Clarendon"/>
        </w:rPr>
        <w:tab/>
      </w:r>
      <w:r w:rsidRPr="00F61230">
        <w:rPr>
          <w:rFonts w:ascii="Clarendon" w:hAnsi="Clarendon"/>
        </w:rPr>
        <w:tab/>
      </w:r>
      <w:r w:rsidRPr="00F61230">
        <w:rPr>
          <w:rFonts w:ascii="Clarendon" w:hAnsi="Clarendon"/>
        </w:rPr>
        <w:tab/>
        <w:t>K 59</w:t>
      </w:r>
    </w:p>
    <w:p w:rsidR="00F61230" w:rsidRPr="00F61230" w:rsidRDefault="00F61230" w:rsidP="00F61230">
      <w:pPr>
        <w:tabs>
          <w:tab w:val="left" w:pos="-709"/>
        </w:tabs>
        <w:jc w:val="both"/>
        <w:rPr>
          <w:rFonts w:ascii="Clarendon" w:hAnsi="Clarendon"/>
        </w:rPr>
      </w:pPr>
    </w:p>
    <w:p w:rsidR="00F61230" w:rsidRPr="00F61230" w:rsidRDefault="00F61230" w:rsidP="00F61230">
      <w:pPr>
        <w:tabs>
          <w:tab w:val="left" w:pos="-709"/>
        </w:tabs>
        <w:jc w:val="both"/>
        <w:rPr>
          <w:rFonts w:ascii="Clarendon" w:hAnsi="Clarendon"/>
        </w:rPr>
      </w:pPr>
    </w:p>
    <w:p w:rsidR="00F61230" w:rsidRPr="00F61230" w:rsidRDefault="00F61230" w:rsidP="00F61230">
      <w:pPr>
        <w:pStyle w:val="Cmsor1"/>
        <w:keepNext/>
        <w:numPr>
          <w:ilvl w:val="0"/>
          <w:numId w:val="1"/>
        </w:numPr>
        <w:tabs>
          <w:tab w:val="left" w:pos="0"/>
        </w:tabs>
        <w:spacing w:before="0"/>
        <w:contextualSpacing w:val="0"/>
        <w:jc w:val="both"/>
        <w:rPr>
          <w:rFonts w:ascii="Clarendon" w:hAnsi="Clarendon"/>
          <w:sz w:val="24"/>
          <w:szCs w:val="24"/>
        </w:rPr>
      </w:pPr>
      <w:r w:rsidRPr="00F61230">
        <w:rPr>
          <w:rFonts w:ascii="Clarendon" w:hAnsi="Clarendon"/>
          <w:sz w:val="24"/>
          <w:szCs w:val="24"/>
        </w:rPr>
        <w:t>Egyéb szolgáltatások</w:t>
      </w:r>
    </w:p>
    <w:p w:rsidR="00F61230" w:rsidRPr="00F61230" w:rsidRDefault="00F61230" w:rsidP="00F61230">
      <w:pPr>
        <w:pStyle w:val="Cmsor1"/>
        <w:keepNext/>
        <w:numPr>
          <w:ilvl w:val="0"/>
          <w:numId w:val="1"/>
        </w:numPr>
        <w:tabs>
          <w:tab w:val="left" w:pos="0"/>
        </w:tabs>
        <w:spacing w:before="0"/>
        <w:contextualSpacing w:val="0"/>
        <w:jc w:val="both"/>
        <w:rPr>
          <w:rFonts w:ascii="Clarendon" w:hAnsi="Clarendon"/>
          <w:sz w:val="24"/>
          <w:szCs w:val="24"/>
        </w:rPr>
      </w:pPr>
    </w:p>
    <w:p w:rsidR="00F61230" w:rsidRPr="00F61230" w:rsidRDefault="00F61230" w:rsidP="00F61230">
      <w:pPr>
        <w:tabs>
          <w:tab w:val="left" w:pos="-709"/>
        </w:tabs>
        <w:jc w:val="both"/>
        <w:rPr>
          <w:rFonts w:ascii="Clarendon" w:hAnsi="Clarendon"/>
        </w:rPr>
      </w:pPr>
      <w:r w:rsidRPr="00F61230">
        <w:rPr>
          <w:rFonts w:ascii="Clarendon" w:hAnsi="Clarendon"/>
        </w:rPr>
        <w:t>Az 5-ös számlaosztályból átvezetett ilyen jellegű költség.</w:t>
      </w:r>
    </w:p>
    <w:p w:rsidR="00F61230" w:rsidRPr="00F61230" w:rsidRDefault="00F61230" w:rsidP="00F61230">
      <w:pPr>
        <w:pStyle w:val="Cmsor1"/>
        <w:keepNext/>
        <w:numPr>
          <w:ilvl w:val="0"/>
          <w:numId w:val="1"/>
        </w:numPr>
        <w:tabs>
          <w:tab w:val="left" w:pos="0"/>
        </w:tabs>
        <w:spacing w:before="0"/>
        <w:contextualSpacing w:val="0"/>
        <w:jc w:val="both"/>
        <w:rPr>
          <w:rFonts w:ascii="Clarendon" w:hAnsi="Clarendon"/>
          <w:sz w:val="24"/>
          <w:szCs w:val="24"/>
        </w:rPr>
      </w:pPr>
      <w:r w:rsidRPr="00F61230">
        <w:rPr>
          <w:rFonts w:ascii="Clarendon" w:hAnsi="Clarendon"/>
          <w:sz w:val="24"/>
          <w:szCs w:val="24"/>
        </w:rPr>
        <w:t xml:space="preserve"> </w:t>
      </w:r>
    </w:p>
    <w:p w:rsidR="00F61230" w:rsidRPr="00F61230" w:rsidRDefault="00F61230" w:rsidP="00F61230">
      <w:pPr>
        <w:pStyle w:val="Szvegtrzs"/>
        <w:widowControl/>
        <w:ind w:firstLine="142"/>
        <w:rPr>
          <w:rFonts w:ascii="Clarendon" w:hAnsi="Clarendon"/>
          <w:szCs w:val="24"/>
        </w:rPr>
      </w:pPr>
      <w:r w:rsidRPr="00F61230">
        <w:rPr>
          <w:rFonts w:ascii="Clarendon" w:hAnsi="Clarendon"/>
          <w:szCs w:val="24"/>
        </w:rPr>
        <w:t>Főbb összefüggések:</w:t>
      </w:r>
    </w:p>
    <w:p w:rsidR="00F61230" w:rsidRPr="00F61230" w:rsidRDefault="00F61230" w:rsidP="00F61230">
      <w:pPr>
        <w:pStyle w:val="Szvegtrzs"/>
        <w:widowControl/>
        <w:ind w:firstLine="142"/>
        <w:rPr>
          <w:rFonts w:ascii="Clarendon" w:hAnsi="Clarendon"/>
          <w:szCs w:val="24"/>
        </w:rPr>
      </w:pPr>
    </w:p>
    <w:p w:rsidR="00F61230" w:rsidRPr="00F61230" w:rsidRDefault="00F61230" w:rsidP="00F61230">
      <w:pPr>
        <w:tabs>
          <w:tab w:val="left" w:pos="-709"/>
        </w:tabs>
        <w:ind w:firstLine="284"/>
        <w:jc w:val="both"/>
        <w:rPr>
          <w:rFonts w:ascii="Clarendon" w:hAnsi="Clarendon"/>
        </w:rPr>
      </w:pPr>
      <w:r w:rsidRPr="00F61230">
        <w:rPr>
          <w:rFonts w:ascii="Clarendon" w:hAnsi="Clarendon"/>
        </w:rPr>
        <w:t xml:space="preserve"> Költség átvezetés</w:t>
      </w:r>
      <w:r w:rsidRPr="00F61230">
        <w:rPr>
          <w:rFonts w:ascii="Clarendon" w:hAnsi="Clarendon"/>
        </w:rPr>
        <w:tab/>
      </w:r>
      <w:r w:rsidRPr="00F61230">
        <w:rPr>
          <w:rFonts w:ascii="Clarendon" w:hAnsi="Clarendon"/>
        </w:rPr>
        <w:tab/>
      </w:r>
      <w:r w:rsidRPr="00F61230">
        <w:rPr>
          <w:rFonts w:ascii="Clarendon" w:hAnsi="Clarendon"/>
        </w:rPr>
        <w:tab/>
        <w:t xml:space="preserve">T 813 </w:t>
      </w:r>
      <w:r w:rsidRPr="00F61230">
        <w:rPr>
          <w:rFonts w:ascii="Clarendon" w:hAnsi="Clarendon"/>
        </w:rPr>
        <w:tab/>
      </w:r>
      <w:r w:rsidRPr="00F61230">
        <w:rPr>
          <w:rFonts w:ascii="Clarendon" w:hAnsi="Clarendon"/>
        </w:rPr>
        <w:tab/>
      </w:r>
      <w:r w:rsidRPr="00F61230">
        <w:rPr>
          <w:rFonts w:ascii="Clarendon" w:hAnsi="Clarendon"/>
        </w:rPr>
        <w:tab/>
        <w:t>K 59</w:t>
      </w:r>
    </w:p>
    <w:p w:rsidR="00F61230" w:rsidRPr="00F61230" w:rsidRDefault="00F61230" w:rsidP="00F61230">
      <w:pPr>
        <w:rPr>
          <w:rFonts w:ascii="Clarendon" w:hAnsi="Clarendon"/>
        </w:rPr>
      </w:pPr>
    </w:p>
    <w:p w:rsidR="00F61230" w:rsidRPr="00F61230" w:rsidRDefault="00F61230" w:rsidP="00F61230">
      <w:pPr>
        <w:rPr>
          <w:rFonts w:ascii="Clarendon" w:hAnsi="Clarendon"/>
        </w:rPr>
      </w:pPr>
    </w:p>
    <w:p w:rsidR="00F61230" w:rsidRPr="00F61230" w:rsidRDefault="00F61230" w:rsidP="00F61230">
      <w:pPr>
        <w:rPr>
          <w:rFonts w:ascii="Clarendon" w:hAnsi="Clarendon"/>
          <w:b/>
          <w:u w:val="single"/>
        </w:rPr>
      </w:pPr>
      <w:r w:rsidRPr="00F61230">
        <w:rPr>
          <w:rFonts w:ascii="Clarendon" w:hAnsi="Clarendon"/>
          <w:b/>
          <w:u w:val="single"/>
        </w:rPr>
        <w:t>Eladott áruk beszerzési értéke:</w:t>
      </w:r>
    </w:p>
    <w:p w:rsidR="00F61230" w:rsidRPr="00F61230" w:rsidRDefault="00F61230" w:rsidP="00F61230">
      <w:pPr>
        <w:rPr>
          <w:rFonts w:ascii="Clarendon" w:hAnsi="Clarendon"/>
          <w:b/>
          <w:u w:val="single"/>
        </w:rPr>
      </w:pPr>
    </w:p>
    <w:p w:rsidR="00F61230" w:rsidRPr="00F61230" w:rsidRDefault="00F61230" w:rsidP="00F61230">
      <w:pPr>
        <w:ind w:left="426" w:hanging="426"/>
        <w:jc w:val="both"/>
        <w:rPr>
          <w:rFonts w:ascii="Clarendon" w:hAnsi="Clarendon"/>
        </w:rPr>
      </w:pPr>
      <w:r w:rsidRPr="00F61230">
        <w:rPr>
          <w:rFonts w:ascii="Clarendon" w:hAnsi="Clarendon"/>
        </w:rPr>
        <w:t>(1) Az eladott áruk beszerzési értéke az üzleti évben - általában - változatlan formában eladott anyagok, áruk bekerülési (értékvesztéssel csökkentett, az értékvesztés visszaírt összegével növelt bekerülési) értékét foglalja magában. Az eladott áruk beszerzési értékét növelő tételként kell kimutatni az értékesített betétdíjas göngyölegek bekerülési értékét, majd az eladott áruk beszerzési értékét csökkenteni kell a visszavett betétdíjas göngyölegek bekerülési értékével.</w:t>
      </w:r>
    </w:p>
    <w:p w:rsidR="00F61230" w:rsidRPr="00F61230" w:rsidRDefault="00F61230" w:rsidP="00F61230">
      <w:pPr>
        <w:ind w:left="426" w:hanging="426"/>
        <w:jc w:val="both"/>
        <w:rPr>
          <w:rFonts w:ascii="Clarendon" w:hAnsi="Clarendon"/>
          <w:b/>
          <w:u w:val="single"/>
        </w:rPr>
      </w:pPr>
      <w:r w:rsidRPr="00F61230">
        <w:rPr>
          <w:rFonts w:ascii="Clarendon" w:hAnsi="Clarendon"/>
        </w:rPr>
        <w:lastRenderedPageBreak/>
        <w:t>(2) Az eladott (közvetített) szolgáltatások értékeként a vásárolt és változatlan formában értékesített szolgáltatások bekerülési értékét kell elszámolni az értékesítéskor.</w:t>
      </w:r>
    </w:p>
    <w:p w:rsidR="00F61230" w:rsidRPr="00F61230" w:rsidRDefault="00F61230" w:rsidP="00F61230">
      <w:pPr>
        <w:rPr>
          <w:rFonts w:ascii="Clarendon" w:hAnsi="Clarendon"/>
          <w:b/>
          <w:u w:val="single"/>
        </w:rPr>
      </w:pPr>
    </w:p>
    <w:p w:rsidR="00F61230" w:rsidRPr="00F61230" w:rsidRDefault="00F61230" w:rsidP="00F61230">
      <w:pPr>
        <w:pStyle w:val="Szvegtrzs21"/>
        <w:widowControl/>
        <w:jc w:val="both"/>
        <w:rPr>
          <w:rFonts w:ascii="Clarendon" w:hAnsi="Clarendon"/>
          <w:szCs w:val="24"/>
        </w:rPr>
      </w:pPr>
      <w:r w:rsidRPr="00F61230">
        <w:rPr>
          <w:rFonts w:ascii="Clarendon" w:hAnsi="Clarendon"/>
          <w:i w:val="0"/>
          <w:szCs w:val="24"/>
        </w:rPr>
        <w:t xml:space="preserve">Erre a számlára kerül </w:t>
      </w:r>
      <w:r w:rsidRPr="00F61230">
        <w:rPr>
          <w:rFonts w:ascii="Clarendon" w:hAnsi="Clarendon"/>
          <w:i w:val="0"/>
          <w:szCs w:val="24"/>
          <w:u w:val="single"/>
        </w:rPr>
        <w:t>közvetlenül</w:t>
      </w:r>
      <w:r w:rsidRPr="00F61230">
        <w:rPr>
          <w:rFonts w:ascii="Clarendon" w:hAnsi="Clarendon"/>
          <w:i w:val="0"/>
          <w:szCs w:val="24"/>
        </w:rPr>
        <w:t xml:space="preserve"> könyvelésre a változatlan állapotban továbbszámlázott áruk beszerzési értéke.</w:t>
      </w:r>
    </w:p>
    <w:p w:rsidR="00F61230" w:rsidRPr="00F61230" w:rsidRDefault="00F61230" w:rsidP="00F61230">
      <w:pPr>
        <w:rPr>
          <w:rFonts w:ascii="Clarendon" w:hAnsi="Clarendon"/>
        </w:rPr>
      </w:pPr>
    </w:p>
    <w:p w:rsidR="00F61230" w:rsidRPr="00F61230" w:rsidRDefault="00F61230" w:rsidP="00F61230">
      <w:pPr>
        <w:pStyle w:val="Szvegtrzs"/>
        <w:widowControl/>
        <w:ind w:firstLine="142"/>
        <w:rPr>
          <w:rFonts w:ascii="Clarendon" w:hAnsi="Clarendon"/>
          <w:szCs w:val="24"/>
        </w:rPr>
      </w:pPr>
      <w:r w:rsidRPr="00F61230">
        <w:rPr>
          <w:rFonts w:ascii="Clarendon" w:hAnsi="Clarendon"/>
          <w:szCs w:val="24"/>
        </w:rPr>
        <w:t>Főbb összefüggések:</w:t>
      </w:r>
    </w:p>
    <w:p w:rsidR="00F61230" w:rsidRPr="00F61230" w:rsidRDefault="00F61230" w:rsidP="00F61230">
      <w:pPr>
        <w:pStyle w:val="Szvegtrzs"/>
        <w:widowControl/>
        <w:ind w:firstLine="142"/>
        <w:rPr>
          <w:rFonts w:ascii="Clarendon" w:hAnsi="Clarendon"/>
          <w:szCs w:val="24"/>
        </w:rPr>
      </w:pPr>
    </w:p>
    <w:p w:rsidR="00F61230" w:rsidRPr="00F61230" w:rsidRDefault="00F61230" w:rsidP="00F61230">
      <w:pPr>
        <w:tabs>
          <w:tab w:val="left" w:pos="-709"/>
        </w:tabs>
        <w:ind w:firstLine="284"/>
        <w:jc w:val="both"/>
        <w:rPr>
          <w:rFonts w:ascii="Clarendon" w:hAnsi="Clarendon"/>
        </w:rPr>
      </w:pPr>
      <w:r w:rsidRPr="00F61230">
        <w:rPr>
          <w:rFonts w:ascii="Clarendon" w:hAnsi="Clarendon"/>
        </w:rPr>
        <w:t xml:space="preserve"> ELÁBÉ szállítói számlák alapján</w:t>
      </w:r>
    </w:p>
    <w:p w:rsidR="00F61230" w:rsidRPr="00F61230" w:rsidRDefault="00F61230" w:rsidP="00F61230">
      <w:pPr>
        <w:tabs>
          <w:tab w:val="left" w:pos="-709"/>
        </w:tabs>
        <w:ind w:firstLine="284"/>
        <w:jc w:val="both"/>
        <w:rPr>
          <w:rFonts w:ascii="Clarendon" w:hAnsi="Clarendon"/>
        </w:rPr>
      </w:pPr>
      <w:r w:rsidRPr="00F61230">
        <w:rPr>
          <w:rFonts w:ascii="Clarendon" w:hAnsi="Clarendon"/>
        </w:rPr>
        <w:tab/>
      </w:r>
      <w:r w:rsidRPr="00F61230">
        <w:rPr>
          <w:rFonts w:ascii="Clarendon" w:hAnsi="Clarendon"/>
        </w:rPr>
        <w:tab/>
      </w:r>
      <w:r w:rsidRPr="00F61230">
        <w:rPr>
          <w:rFonts w:ascii="Clarendon" w:hAnsi="Clarendon"/>
        </w:rPr>
        <w:tab/>
      </w:r>
      <w:r w:rsidRPr="00F61230">
        <w:rPr>
          <w:rFonts w:ascii="Clarendon" w:hAnsi="Clarendon"/>
        </w:rPr>
        <w:tab/>
      </w:r>
      <w:r w:rsidRPr="00F61230">
        <w:rPr>
          <w:rFonts w:ascii="Clarendon" w:hAnsi="Clarendon"/>
        </w:rPr>
        <w:tab/>
        <w:t xml:space="preserve">T 814 </w:t>
      </w:r>
      <w:r w:rsidRPr="00F61230">
        <w:rPr>
          <w:rFonts w:ascii="Clarendon" w:hAnsi="Clarendon"/>
        </w:rPr>
        <w:tab/>
      </w:r>
      <w:r w:rsidRPr="00F61230">
        <w:rPr>
          <w:rFonts w:ascii="Clarendon" w:hAnsi="Clarendon"/>
        </w:rPr>
        <w:tab/>
      </w:r>
      <w:r w:rsidRPr="00F61230">
        <w:rPr>
          <w:rFonts w:ascii="Clarendon" w:hAnsi="Clarendon"/>
        </w:rPr>
        <w:tab/>
        <w:t xml:space="preserve"> K 454</w:t>
      </w:r>
    </w:p>
    <w:p w:rsidR="00F61230" w:rsidRPr="00F61230" w:rsidRDefault="00F61230" w:rsidP="00F61230">
      <w:pPr>
        <w:tabs>
          <w:tab w:val="left" w:pos="-709"/>
        </w:tabs>
        <w:ind w:firstLine="284"/>
        <w:jc w:val="both"/>
        <w:rPr>
          <w:rFonts w:ascii="Clarendon" w:hAnsi="Clarendon"/>
        </w:rPr>
      </w:pPr>
      <w:r w:rsidRPr="00F61230">
        <w:rPr>
          <w:rFonts w:ascii="Clarendon" w:hAnsi="Clarendon"/>
        </w:rPr>
        <w:tab/>
      </w:r>
      <w:r w:rsidRPr="00F61230">
        <w:rPr>
          <w:rFonts w:ascii="Clarendon" w:hAnsi="Clarendon"/>
        </w:rPr>
        <w:tab/>
      </w:r>
      <w:r w:rsidRPr="00F61230">
        <w:rPr>
          <w:rFonts w:ascii="Clarendon" w:hAnsi="Clarendon"/>
        </w:rPr>
        <w:tab/>
      </w:r>
      <w:r w:rsidRPr="00F61230">
        <w:rPr>
          <w:rFonts w:ascii="Clarendon" w:hAnsi="Clarendon"/>
        </w:rPr>
        <w:tab/>
      </w:r>
      <w:r w:rsidRPr="00F61230">
        <w:rPr>
          <w:rFonts w:ascii="Clarendon" w:hAnsi="Clarendon"/>
        </w:rPr>
        <w:tab/>
        <w:t>T 466</w:t>
      </w:r>
      <w:r w:rsidRPr="00F61230">
        <w:rPr>
          <w:rFonts w:ascii="Clarendon" w:hAnsi="Clarendon"/>
        </w:rPr>
        <w:tab/>
      </w:r>
      <w:r w:rsidRPr="00F61230">
        <w:rPr>
          <w:rFonts w:ascii="Clarendon" w:hAnsi="Clarendon"/>
        </w:rPr>
        <w:tab/>
      </w:r>
      <w:r w:rsidRPr="00F61230">
        <w:rPr>
          <w:rFonts w:ascii="Clarendon" w:hAnsi="Clarendon"/>
        </w:rPr>
        <w:tab/>
        <w:t xml:space="preserve"> K 454</w:t>
      </w:r>
    </w:p>
    <w:p w:rsidR="00F61230" w:rsidRPr="00F61230" w:rsidRDefault="00F61230" w:rsidP="00F61230">
      <w:pPr>
        <w:tabs>
          <w:tab w:val="left" w:pos="-709"/>
        </w:tabs>
        <w:ind w:firstLine="284"/>
        <w:jc w:val="both"/>
        <w:rPr>
          <w:rFonts w:ascii="Clarendon" w:hAnsi="Clarendon"/>
        </w:rPr>
      </w:pPr>
      <w:r w:rsidRPr="00F61230">
        <w:rPr>
          <w:rFonts w:ascii="Clarendon" w:hAnsi="Clarendon"/>
        </w:rPr>
        <w:t>Leltározott érték készletre vétele</w:t>
      </w:r>
      <w:r w:rsidRPr="00F61230">
        <w:rPr>
          <w:rFonts w:ascii="Clarendon" w:hAnsi="Clarendon"/>
        </w:rPr>
        <w:tab/>
        <w:t>T 2</w:t>
      </w:r>
      <w:r w:rsidRPr="00F61230">
        <w:rPr>
          <w:rFonts w:ascii="Clarendon" w:hAnsi="Clarendon"/>
        </w:rPr>
        <w:tab/>
      </w:r>
      <w:r w:rsidRPr="00F61230">
        <w:rPr>
          <w:rFonts w:ascii="Clarendon" w:hAnsi="Clarendon"/>
        </w:rPr>
        <w:tab/>
      </w:r>
      <w:r w:rsidRPr="00F61230">
        <w:rPr>
          <w:rFonts w:ascii="Clarendon" w:hAnsi="Clarendon"/>
        </w:rPr>
        <w:tab/>
        <w:t xml:space="preserve"> K 814</w:t>
      </w:r>
    </w:p>
    <w:p w:rsidR="00F61230" w:rsidRPr="00F61230" w:rsidRDefault="00F61230" w:rsidP="00F61230">
      <w:pPr>
        <w:rPr>
          <w:rFonts w:ascii="Clarendon" w:hAnsi="Clarendon"/>
        </w:rPr>
      </w:pPr>
    </w:p>
    <w:p w:rsidR="00F61230" w:rsidRPr="00F61230" w:rsidRDefault="00F61230" w:rsidP="00F61230">
      <w:pPr>
        <w:rPr>
          <w:rFonts w:ascii="Clarendon" w:hAnsi="Clarendon"/>
        </w:rPr>
      </w:pPr>
    </w:p>
    <w:p w:rsidR="00F61230" w:rsidRPr="00F61230" w:rsidRDefault="00FB12B0" w:rsidP="00F61230">
      <w:pPr>
        <w:pStyle w:val="Cmsor1"/>
        <w:keepNext/>
        <w:numPr>
          <w:ilvl w:val="0"/>
          <w:numId w:val="1"/>
        </w:numPr>
        <w:tabs>
          <w:tab w:val="left" w:pos="0"/>
        </w:tabs>
        <w:spacing w:before="0"/>
        <w:contextualSpacing w:val="0"/>
        <w:jc w:val="both"/>
        <w:rPr>
          <w:rFonts w:ascii="Clarendon" w:hAnsi="Clarendon"/>
          <w:sz w:val="24"/>
          <w:szCs w:val="24"/>
        </w:rPr>
      </w:pPr>
      <w:r>
        <w:rPr>
          <w:rFonts w:ascii="Clarendon" w:hAnsi="Clarendon"/>
          <w:sz w:val="24"/>
          <w:szCs w:val="24"/>
        </w:rPr>
        <w:t>Közvetített</w:t>
      </w:r>
      <w:r w:rsidR="00F61230" w:rsidRPr="00F61230">
        <w:rPr>
          <w:rFonts w:ascii="Clarendon" w:hAnsi="Clarendon"/>
          <w:sz w:val="24"/>
          <w:szCs w:val="24"/>
        </w:rPr>
        <w:t xml:space="preserve"> szolgáltatások értéke:</w:t>
      </w:r>
    </w:p>
    <w:p w:rsidR="00F61230" w:rsidRPr="00F61230" w:rsidRDefault="00F61230" w:rsidP="00F61230">
      <w:pPr>
        <w:rPr>
          <w:rFonts w:ascii="Clarendon" w:hAnsi="Clarendon"/>
        </w:rPr>
      </w:pPr>
    </w:p>
    <w:p w:rsidR="00F61230" w:rsidRPr="00F61230" w:rsidRDefault="00F61230" w:rsidP="00FB12B0">
      <w:pPr>
        <w:pStyle w:val="Szvegtrzs21"/>
        <w:widowControl/>
        <w:jc w:val="both"/>
        <w:rPr>
          <w:rFonts w:ascii="Clarendon" w:hAnsi="Clarendon"/>
          <w:i w:val="0"/>
          <w:szCs w:val="24"/>
        </w:rPr>
      </w:pPr>
      <w:r w:rsidRPr="00F61230">
        <w:rPr>
          <w:rFonts w:ascii="Clarendon" w:hAnsi="Clarendon"/>
          <w:i w:val="0"/>
          <w:szCs w:val="24"/>
        </w:rPr>
        <w:t>Erre a számlára kerül közvetlenül könyvelésre a változatlan állapotban továbbszámlázott szolgáltatások, alvállalkozói teljesítmények beszerzési értéke.</w:t>
      </w:r>
    </w:p>
    <w:p w:rsidR="00F61230" w:rsidRPr="00F61230" w:rsidRDefault="00F61230" w:rsidP="00F61230">
      <w:pPr>
        <w:pStyle w:val="Szvegtrzs21"/>
        <w:widowControl/>
        <w:rPr>
          <w:rFonts w:ascii="Clarendon" w:hAnsi="Clarendon"/>
          <w:i w:val="0"/>
          <w:szCs w:val="24"/>
        </w:rPr>
      </w:pPr>
    </w:p>
    <w:p w:rsidR="00F61230" w:rsidRPr="00F61230" w:rsidRDefault="00F61230" w:rsidP="00F61230">
      <w:pPr>
        <w:pStyle w:val="Szvegtrzs"/>
        <w:widowControl/>
        <w:ind w:firstLine="142"/>
        <w:rPr>
          <w:rFonts w:ascii="Clarendon" w:hAnsi="Clarendon"/>
          <w:szCs w:val="24"/>
        </w:rPr>
      </w:pPr>
      <w:r w:rsidRPr="00F61230">
        <w:rPr>
          <w:rFonts w:ascii="Clarendon" w:hAnsi="Clarendon"/>
          <w:szCs w:val="24"/>
        </w:rPr>
        <w:t>Főbb összefüggések:</w:t>
      </w:r>
    </w:p>
    <w:p w:rsidR="00F61230" w:rsidRPr="00F61230" w:rsidRDefault="00F61230" w:rsidP="00F61230">
      <w:pPr>
        <w:pStyle w:val="Szvegtrzs"/>
        <w:widowControl/>
        <w:ind w:firstLine="142"/>
        <w:rPr>
          <w:rFonts w:ascii="Clarendon" w:hAnsi="Clarendon"/>
          <w:szCs w:val="24"/>
        </w:rPr>
      </w:pPr>
    </w:p>
    <w:p w:rsidR="00F61230" w:rsidRPr="00F61230" w:rsidRDefault="00F61230" w:rsidP="00F61230">
      <w:pPr>
        <w:tabs>
          <w:tab w:val="left" w:pos="-709"/>
        </w:tabs>
        <w:ind w:firstLine="284"/>
        <w:jc w:val="both"/>
        <w:rPr>
          <w:rFonts w:ascii="Clarendon" w:hAnsi="Clarendon"/>
        </w:rPr>
      </w:pPr>
      <w:r w:rsidRPr="00F61230">
        <w:rPr>
          <w:rFonts w:ascii="Clarendon" w:hAnsi="Clarendon"/>
        </w:rPr>
        <w:t xml:space="preserve"> Közvetített szolgáltatás szállítói számlák alapján</w:t>
      </w:r>
    </w:p>
    <w:p w:rsidR="00F61230" w:rsidRPr="00F61230" w:rsidRDefault="00F61230" w:rsidP="00F61230">
      <w:pPr>
        <w:tabs>
          <w:tab w:val="left" w:pos="-709"/>
        </w:tabs>
        <w:ind w:firstLine="284"/>
        <w:jc w:val="both"/>
        <w:rPr>
          <w:rFonts w:ascii="Clarendon" w:hAnsi="Clarendon"/>
        </w:rPr>
      </w:pPr>
      <w:r w:rsidRPr="00F61230">
        <w:rPr>
          <w:rFonts w:ascii="Clarendon" w:hAnsi="Clarendon"/>
        </w:rPr>
        <w:tab/>
      </w:r>
      <w:r w:rsidRPr="00F61230">
        <w:rPr>
          <w:rFonts w:ascii="Clarendon" w:hAnsi="Clarendon"/>
        </w:rPr>
        <w:tab/>
      </w:r>
      <w:r w:rsidRPr="00F61230">
        <w:rPr>
          <w:rFonts w:ascii="Clarendon" w:hAnsi="Clarendon"/>
        </w:rPr>
        <w:tab/>
      </w:r>
      <w:r w:rsidRPr="00F61230">
        <w:rPr>
          <w:rFonts w:ascii="Clarendon" w:hAnsi="Clarendon"/>
        </w:rPr>
        <w:tab/>
      </w:r>
      <w:r w:rsidRPr="00F61230">
        <w:rPr>
          <w:rFonts w:ascii="Clarendon" w:hAnsi="Clarendon"/>
        </w:rPr>
        <w:tab/>
        <w:t xml:space="preserve">T 815 </w:t>
      </w:r>
      <w:r w:rsidRPr="00F61230">
        <w:rPr>
          <w:rFonts w:ascii="Clarendon" w:hAnsi="Clarendon"/>
        </w:rPr>
        <w:tab/>
      </w:r>
      <w:r w:rsidRPr="00F61230">
        <w:rPr>
          <w:rFonts w:ascii="Clarendon" w:hAnsi="Clarendon"/>
        </w:rPr>
        <w:tab/>
      </w:r>
      <w:r w:rsidRPr="00F61230">
        <w:rPr>
          <w:rFonts w:ascii="Clarendon" w:hAnsi="Clarendon"/>
        </w:rPr>
        <w:tab/>
        <w:t xml:space="preserve"> K 454</w:t>
      </w:r>
    </w:p>
    <w:p w:rsidR="00F61230" w:rsidRPr="00F61230" w:rsidRDefault="00F61230" w:rsidP="00F61230">
      <w:pPr>
        <w:tabs>
          <w:tab w:val="left" w:pos="-709"/>
        </w:tabs>
        <w:ind w:firstLine="284"/>
        <w:jc w:val="both"/>
        <w:rPr>
          <w:rFonts w:ascii="Clarendon" w:hAnsi="Clarendon"/>
        </w:rPr>
      </w:pPr>
      <w:r w:rsidRPr="00F61230">
        <w:rPr>
          <w:rFonts w:ascii="Clarendon" w:hAnsi="Clarendon"/>
        </w:rPr>
        <w:tab/>
      </w:r>
      <w:r w:rsidRPr="00F61230">
        <w:rPr>
          <w:rFonts w:ascii="Clarendon" w:hAnsi="Clarendon"/>
        </w:rPr>
        <w:tab/>
      </w:r>
      <w:r w:rsidRPr="00F61230">
        <w:rPr>
          <w:rFonts w:ascii="Clarendon" w:hAnsi="Clarendon"/>
        </w:rPr>
        <w:tab/>
      </w:r>
      <w:r w:rsidRPr="00F61230">
        <w:rPr>
          <w:rFonts w:ascii="Clarendon" w:hAnsi="Clarendon"/>
        </w:rPr>
        <w:tab/>
      </w:r>
      <w:r w:rsidRPr="00F61230">
        <w:rPr>
          <w:rFonts w:ascii="Clarendon" w:hAnsi="Clarendon"/>
        </w:rPr>
        <w:tab/>
        <w:t>T 466</w:t>
      </w:r>
      <w:r w:rsidRPr="00F61230">
        <w:rPr>
          <w:rFonts w:ascii="Clarendon" w:hAnsi="Clarendon"/>
        </w:rPr>
        <w:tab/>
      </w:r>
      <w:r w:rsidRPr="00F61230">
        <w:rPr>
          <w:rFonts w:ascii="Clarendon" w:hAnsi="Clarendon"/>
        </w:rPr>
        <w:tab/>
      </w:r>
      <w:r w:rsidRPr="00F61230">
        <w:rPr>
          <w:rFonts w:ascii="Clarendon" w:hAnsi="Clarendon"/>
        </w:rPr>
        <w:tab/>
        <w:t xml:space="preserve"> K 454</w:t>
      </w:r>
    </w:p>
    <w:p w:rsidR="00F61230" w:rsidRPr="00F61230" w:rsidRDefault="00F61230" w:rsidP="00F61230">
      <w:pPr>
        <w:tabs>
          <w:tab w:val="left" w:pos="-709"/>
        </w:tabs>
        <w:ind w:firstLine="284"/>
        <w:jc w:val="both"/>
        <w:rPr>
          <w:rFonts w:ascii="Clarendon" w:hAnsi="Clarendon"/>
        </w:rPr>
      </w:pPr>
      <w:r w:rsidRPr="00F61230">
        <w:rPr>
          <w:rFonts w:ascii="Clarendon" w:hAnsi="Clarendon"/>
        </w:rPr>
        <w:t>Leltározo</w:t>
      </w:r>
      <w:r w:rsidR="00FB12B0">
        <w:rPr>
          <w:rFonts w:ascii="Clarendon" w:hAnsi="Clarendon"/>
        </w:rPr>
        <w:t>tt érték készletre vétele</w:t>
      </w:r>
      <w:r w:rsidR="00FB12B0">
        <w:rPr>
          <w:rFonts w:ascii="Clarendon" w:hAnsi="Clarendon"/>
        </w:rPr>
        <w:tab/>
        <w:t>T 2</w:t>
      </w:r>
      <w:r w:rsidR="00FB12B0">
        <w:rPr>
          <w:rFonts w:ascii="Clarendon" w:hAnsi="Clarendon"/>
        </w:rPr>
        <w:tab/>
      </w:r>
      <w:r w:rsidR="00FB12B0">
        <w:rPr>
          <w:rFonts w:ascii="Clarendon" w:hAnsi="Clarendon"/>
        </w:rPr>
        <w:tab/>
      </w:r>
      <w:r w:rsidRPr="00F61230">
        <w:rPr>
          <w:rFonts w:ascii="Clarendon" w:hAnsi="Clarendon"/>
        </w:rPr>
        <w:t xml:space="preserve"> K 814</w:t>
      </w:r>
    </w:p>
    <w:p w:rsidR="00F61230" w:rsidRPr="00F61230" w:rsidRDefault="00F61230" w:rsidP="00F61230">
      <w:pPr>
        <w:pStyle w:val="Szvegtrzs21"/>
        <w:widowControl/>
        <w:rPr>
          <w:rFonts w:ascii="Clarendon" w:hAnsi="Clarendon"/>
          <w:i w:val="0"/>
          <w:szCs w:val="24"/>
        </w:rPr>
      </w:pPr>
    </w:p>
    <w:p w:rsidR="00F61230" w:rsidRPr="00F61230" w:rsidRDefault="00F61230" w:rsidP="00F61230">
      <w:pPr>
        <w:pStyle w:val="Szvegtrzs21"/>
        <w:widowControl/>
        <w:rPr>
          <w:rFonts w:ascii="Clarendon" w:hAnsi="Clarendon"/>
          <w:i w:val="0"/>
          <w:szCs w:val="24"/>
        </w:rPr>
      </w:pPr>
    </w:p>
    <w:p w:rsidR="00F61230" w:rsidRPr="00F61230" w:rsidRDefault="00F61230" w:rsidP="00F61230">
      <w:pPr>
        <w:pStyle w:val="Cmsor3"/>
        <w:keepNext/>
        <w:numPr>
          <w:ilvl w:val="2"/>
          <w:numId w:val="1"/>
        </w:numPr>
        <w:tabs>
          <w:tab w:val="left" w:pos="0"/>
          <w:tab w:val="left" w:pos="6804"/>
        </w:tabs>
        <w:spacing w:before="0" w:line="240" w:lineRule="atLeast"/>
        <w:jc w:val="both"/>
        <w:rPr>
          <w:rFonts w:ascii="Clarendon" w:hAnsi="Clarendon"/>
        </w:rPr>
      </w:pPr>
      <w:r w:rsidRPr="00F61230">
        <w:rPr>
          <w:rFonts w:ascii="Clarendon" w:hAnsi="Clarendon"/>
          <w:u w:val="single"/>
        </w:rPr>
        <w:t>Bérköltség:</w:t>
      </w:r>
    </w:p>
    <w:p w:rsidR="00F61230" w:rsidRPr="00F61230" w:rsidRDefault="00F61230" w:rsidP="00F61230">
      <w:pPr>
        <w:pStyle w:val="Szvegtrzs21"/>
        <w:widowControl/>
        <w:rPr>
          <w:rFonts w:ascii="Clarendon" w:hAnsi="Clarendon"/>
          <w:i w:val="0"/>
          <w:szCs w:val="24"/>
        </w:rPr>
      </w:pPr>
    </w:p>
    <w:p w:rsidR="00F61230" w:rsidRPr="00F61230" w:rsidRDefault="00F61230" w:rsidP="00F61230">
      <w:pPr>
        <w:tabs>
          <w:tab w:val="left" w:pos="-709"/>
        </w:tabs>
        <w:jc w:val="both"/>
        <w:rPr>
          <w:rFonts w:ascii="Clarendon" w:hAnsi="Clarendon"/>
        </w:rPr>
      </w:pPr>
      <w:r w:rsidRPr="00F61230">
        <w:rPr>
          <w:rFonts w:ascii="Clarendon" w:hAnsi="Clarendon"/>
        </w:rPr>
        <w:t>Az 5-ös számlaosztályból átvezetett ilyen jellegű költség.</w:t>
      </w:r>
    </w:p>
    <w:p w:rsidR="00F61230" w:rsidRPr="00F61230" w:rsidRDefault="00F61230" w:rsidP="00F61230">
      <w:pPr>
        <w:tabs>
          <w:tab w:val="left" w:pos="-709"/>
        </w:tabs>
        <w:jc w:val="both"/>
        <w:rPr>
          <w:rFonts w:ascii="Clarendon" w:hAnsi="Clarendon"/>
        </w:rPr>
      </w:pPr>
    </w:p>
    <w:p w:rsidR="00F61230" w:rsidRPr="00F61230" w:rsidRDefault="00F61230" w:rsidP="00F61230">
      <w:pPr>
        <w:pStyle w:val="Szvegtrzs"/>
        <w:widowControl/>
        <w:ind w:firstLine="142"/>
        <w:rPr>
          <w:rFonts w:ascii="Clarendon" w:hAnsi="Clarendon"/>
          <w:szCs w:val="24"/>
        </w:rPr>
      </w:pPr>
      <w:r w:rsidRPr="00F61230">
        <w:rPr>
          <w:rFonts w:ascii="Clarendon" w:hAnsi="Clarendon"/>
          <w:szCs w:val="24"/>
        </w:rPr>
        <w:t>Főbb összefüggések:</w:t>
      </w:r>
    </w:p>
    <w:p w:rsidR="00F61230" w:rsidRPr="00F61230" w:rsidRDefault="00F61230" w:rsidP="00F61230">
      <w:pPr>
        <w:pStyle w:val="Szvegtrzs"/>
        <w:widowControl/>
        <w:ind w:firstLine="142"/>
        <w:rPr>
          <w:rFonts w:ascii="Clarendon" w:hAnsi="Clarendon"/>
          <w:szCs w:val="24"/>
        </w:rPr>
      </w:pPr>
    </w:p>
    <w:p w:rsidR="00F61230" w:rsidRPr="00F61230" w:rsidRDefault="00F61230" w:rsidP="00F61230">
      <w:pPr>
        <w:tabs>
          <w:tab w:val="left" w:pos="-709"/>
        </w:tabs>
        <w:ind w:firstLine="284"/>
        <w:jc w:val="both"/>
        <w:rPr>
          <w:rFonts w:ascii="Clarendon" w:hAnsi="Clarendon"/>
        </w:rPr>
      </w:pPr>
      <w:r w:rsidRPr="00F61230">
        <w:rPr>
          <w:rFonts w:ascii="Clarendon" w:hAnsi="Clarendon"/>
        </w:rPr>
        <w:t xml:space="preserve"> Költség átvezetés</w:t>
      </w:r>
      <w:r w:rsidRPr="00F61230">
        <w:rPr>
          <w:rFonts w:ascii="Clarendon" w:hAnsi="Clarendon"/>
        </w:rPr>
        <w:tab/>
      </w:r>
      <w:r w:rsidRPr="00F61230">
        <w:rPr>
          <w:rFonts w:ascii="Clarendon" w:hAnsi="Clarendon"/>
        </w:rPr>
        <w:tab/>
      </w:r>
      <w:r w:rsidRPr="00F61230">
        <w:rPr>
          <w:rFonts w:ascii="Clarendon" w:hAnsi="Clarendon"/>
        </w:rPr>
        <w:tab/>
        <w:t xml:space="preserve">T 821 </w:t>
      </w:r>
      <w:r w:rsidRPr="00F61230">
        <w:rPr>
          <w:rFonts w:ascii="Clarendon" w:hAnsi="Clarendon"/>
        </w:rPr>
        <w:tab/>
      </w:r>
      <w:r w:rsidRPr="00F61230">
        <w:rPr>
          <w:rFonts w:ascii="Clarendon" w:hAnsi="Clarendon"/>
        </w:rPr>
        <w:tab/>
      </w:r>
      <w:r w:rsidRPr="00F61230">
        <w:rPr>
          <w:rFonts w:ascii="Clarendon" w:hAnsi="Clarendon"/>
        </w:rPr>
        <w:tab/>
        <w:t>K 59</w:t>
      </w:r>
    </w:p>
    <w:p w:rsidR="00F61230" w:rsidRPr="00F61230" w:rsidRDefault="00F61230" w:rsidP="00F61230">
      <w:pPr>
        <w:tabs>
          <w:tab w:val="left" w:pos="-709"/>
        </w:tabs>
        <w:jc w:val="both"/>
        <w:rPr>
          <w:rFonts w:ascii="Clarendon" w:hAnsi="Clarendon"/>
        </w:rPr>
      </w:pPr>
    </w:p>
    <w:p w:rsidR="00F61230" w:rsidRPr="00F61230" w:rsidRDefault="00F61230" w:rsidP="00F61230">
      <w:pPr>
        <w:rPr>
          <w:rFonts w:ascii="Clarendon" w:hAnsi="Clarendon"/>
        </w:rPr>
      </w:pPr>
    </w:p>
    <w:p w:rsidR="00F61230" w:rsidRPr="00F61230" w:rsidRDefault="00F61230" w:rsidP="00F61230">
      <w:pPr>
        <w:pStyle w:val="Szvegtrzs"/>
        <w:widowControl/>
        <w:tabs>
          <w:tab w:val="left" w:pos="6804"/>
        </w:tabs>
        <w:rPr>
          <w:rFonts w:ascii="Clarendon" w:hAnsi="Clarendon"/>
          <w:szCs w:val="24"/>
        </w:rPr>
      </w:pPr>
      <w:r w:rsidRPr="00F61230">
        <w:rPr>
          <w:rFonts w:ascii="Clarendon" w:hAnsi="Clarendon"/>
          <w:b/>
          <w:szCs w:val="24"/>
        </w:rPr>
        <w:t>Személyi jellegű egyéb kifizetések</w:t>
      </w:r>
    </w:p>
    <w:p w:rsidR="00F61230" w:rsidRPr="00F61230" w:rsidRDefault="00F61230" w:rsidP="00F61230">
      <w:pPr>
        <w:rPr>
          <w:rFonts w:ascii="Clarendon" w:hAnsi="Clarendon"/>
        </w:rPr>
      </w:pPr>
    </w:p>
    <w:p w:rsidR="00F61230" w:rsidRPr="00F61230" w:rsidRDefault="00F61230" w:rsidP="00F61230">
      <w:pPr>
        <w:tabs>
          <w:tab w:val="left" w:pos="-709"/>
        </w:tabs>
        <w:jc w:val="both"/>
        <w:rPr>
          <w:rFonts w:ascii="Clarendon" w:hAnsi="Clarendon"/>
        </w:rPr>
      </w:pPr>
      <w:r w:rsidRPr="00F61230">
        <w:rPr>
          <w:rFonts w:ascii="Clarendon" w:hAnsi="Clarendon"/>
        </w:rPr>
        <w:t>Az 5-ös számlaosztályból átvezetett ilyen jellegű költség.</w:t>
      </w:r>
    </w:p>
    <w:p w:rsidR="00F61230" w:rsidRPr="00F61230" w:rsidRDefault="00F61230" w:rsidP="00F61230">
      <w:pPr>
        <w:rPr>
          <w:rFonts w:ascii="Clarendon" w:hAnsi="Clarendon"/>
        </w:rPr>
      </w:pPr>
    </w:p>
    <w:p w:rsidR="00F61230" w:rsidRPr="00F61230" w:rsidRDefault="00F61230" w:rsidP="00F61230">
      <w:pPr>
        <w:pStyle w:val="Szvegtrzs"/>
        <w:widowControl/>
        <w:ind w:firstLine="142"/>
        <w:rPr>
          <w:rFonts w:ascii="Clarendon" w:hAnsi="Clarendon"/>
          <w:szCs w:val="24"/>
        </w:rPr>
      </w:pPr>
      <w:r w:rsidRPr="00F61230">
        <w:rPr>
          <w:rFonts w:ascii="Clarendon" w:hAnsi="Clarendon"/>
          <w:szCs w:val="24"/>
        </w:rPr>
        <w:t>Főbb összefüggések:</w:t>
      </w:r>
    </w:p>
    <w:p w:rsidR="00F61230" w:rsidRPr="00F61230" w:rsidRDefault="00F61230" w:rsidP="00F61230">
      <w:pPr>
        <w:pStyle w:val="Szvegtrzs"/>
        <w:widowControl/>
        <w:ind w:firstLine="142"/>
        <w:rPr>
          <w:rFonts w:ascii="Clarendon" w:hAnsi="Clarendon"/>
          <w:szCs w:val="24"/>
        </w:rPr>
      </w:pPr>
    </w:p>
    <w:p w:rsidR="00F61230" w:rsidRPr="00F61230" w:rsidRDefault="00F61230" w:rsidP="00F61230">
      <w:pPr>
        <w:tabs>
          <w:tab w:val="left" w:pos="-709"/>
        </w:tabs>
        <w:ind w:firstLine="284"/>
        <w:jc w:val="both"/>
        <w:rPr>
          <w:rFonts w:ascii="Clarendon" w:hAnsi="Clarendon"/>
        </w:rPr>
      </w:pPr>
      <w:r w:rsidRPr="00F61230">
        <w:rPr>
          <w:rFonts w:ascii="Clarendon" w:hAnsi="Clarendon"/>
        </w:rPr>
        <w:t xml:space="preserve"> Költség átvezetés</w:t>
      </w:r>
      <w:r w:rsidRPr="00F61230">
        <w:rPr>
          <w:rFonts w:ascii="Clarendon" w:hAnsi="Clarendon"/>
        </w:rPr>
        <w:tab/>
      </w:r>
      <w:r w:rsidRPr="00F61230">
        <w:rPr>
          <w:rFonts w:ascii="Clarendon" w:hAnsi="Clarendon"/>
        </w:rPr>
        <w:tab/>
      </w:r>
      <w:r w:rsidRPr="00F61230">
        <w:rPr>
          <w:rFonts w:ascii="Clarendon" w:hAnsi="Clarendon"/>
        </w:rPr>
        <w:tab/>
        <w:t xml:space="preserve">T 822 </w:t>
      </w:r>
      <w:r w:rsidRPr="00F61230">
        <w:rPr>
          <w:rFonts w:ascii="Clarendon" w:hAnsi="Clarendon"/>
        </w:rPr>
        <w:tab/>
      </w:r>
      <w:r w:rsidRPr="00F61230">
        <w:rPr>
          <w:rFonts w:ascii="Clarendon" w:hAnsi="Clarendon"/>
        </w:rPr>
        <w:tab/>
      </w:r>
      <w:r w:rsidRPr="00F61230">
        <w:rPr>
          <w:rFonts w:ascii="Clarendon" w:hAnsi="Clarendon"/>
        </w:rPr>
        <w:tab/>
        <w:t>K 59</w:t>
      </w:r>
    </w:p>
    <w:p w:rsidR="00F61230" w:rsidRPr="00F61230" w:rsidRDefault="00F61230" w:rsidP="00F61230">
      <w:pPr>
        <w:rPr>
          <w:rFonts w:ascii="Clarendon" w:hAnsi="Clarendon"/>
        </w:rPr>
      </w:pPr>
    </w:p>
    <w:p w:rsidR="00F61230" w:rsidRPr="00F61230" w:rsidRDefault="00F61230" w:rsidP="00F61230">
      <w:pPr>
        <w:tabs>
          <w:tab w:val="left" w:pos="-709"/>
        </w:tabs>
        <w:jc w:val="both"/>
        <w:rPr>
          <w:rFonts w:ascii="Clarendon" w:hAnsi="Clarendon"/>
        </w:rPr>
      </w:pPr>
      <w:r w:rsidRPr="00F61230">
        <w:rPr>
          <w:rFonts w:ascii="Clarendon" w:hAnsi="Clarendon"/>
          <w:b/>
          <w:u w:val="single"/>
        </w:rPr>
        <w:t>Bérjárulékok:</w:t>
      </w:r>
    </w:p>
    <w:p w:rsidR="00F61230" w:rsidRPr="00F61230" w:rsidRDefault="00F61230" w:rsidP="00F61230">
      <w:pPr>
        <w:rPr>
          <w:rFonts w:ascii="Clarendon" w:hAnsi="Clarendon"/>
        </w:rPr>
      </w:pPr>
    </w:p>
    <w:p w:rsidR="00F61230" w:rsidRPr="00F61230" w:rsidRDefault="00F61230" w:rsidP="00F61230">
      <w:pPr>
        <w:tabs>
          <w:tab w:val="left" w:pos="-709"/>
        </w:tabs>
        <w:jc w:val="both"/>
        <w:rPr>
          <w:rFonts w:ascii="Clarendon" w:hAnsi="Clarendon"/>
        </w:rPr>
      </w:pPr>
      <w:r w:rsidRPr="00F61230">
        <w:rPr>
          <w:rFonts w:ascii="Clarendon" w:hAnsi="Clarendon"/>
        </w:rPr>
        <w:t>Az 5-ös számlaosztályból átvezetett ilyen jellegű költség.</w:t>
      </w:r>
    </w:p>
    <w:p w:rsidR="00F61230" w:rsidRPr="00F61230" w:rsidRDefault="00F61230" w:rsidP="00F61230">
      <w:pPr>
        <w:rPr>
          <w:rFonts w:ascii="Clarendon" w:hAnsi="Clarendon"/>
        </w:rPr>
      </w:pPr>
    </w:p>
    <w:p w:rsidR="00F61230" w:rsidRPr="00F61230" w:rsidRDefault="00F61230" w:rsidP="00F61230">
      <w:pPr>
        <w:pStyle w:val="Szvegtrzs"/>
        <w:widowControl/>
        <w:ind w:firstLine="142"/>
        <w:rPr>
          <w:rFonts w:ascii="Clarendon" w:hAnsi="Clarendon"/>
          <w:szCs w:val="24"/>
        </w:rPr>
      </w:pPr>
      <w:r w:rsidRPr="00F61230">
        <w:rPr>
          <w:rFonts w:ascii="Clarendon" w:hAnsi="Clarendon"/>
          <w:szCs w:val="24"/>
        </w:rPr>
        <w:t>Főbb összefüggések:</w:t>
      </w:r>
    </w:p>
    <w:p w:rsidR="00F61230" w:rsidRPr="00F61230" w:rsidRDefault="00F61230" w:rsidP="00F61230">
      <w:pPr>
        <w:pStyle w:val="Szvegtrzs"/>
        <w:widowControl/>
        <w:ind w:firstLine="142"/>
        <w:rPr>
          <w:rFonts w:ascii="Clarendon" w:hAnsi="Clarendon"/>
          <w:szCs w:val="24"/>
        </w:rPr>
      </w:pPr>
    </w:p>
    <w:p w:rsidR="00F61230" w:rsidRPr="00F61230" w:rsidRDefault="00F61230" w:rsidP="00F61230">
      <w:pPr>
        <w:tabs>
          <w:tab w:val="left" w:pos="-709"/>
        </w:tabs>
        <w:ind w:firstLine="284"/>
        <w:jc w:val="both"/>
        <w:rPr>
          <w:rFonts w:ascii="Clarendon" w:hAnsi="Clarendon"/>
        </w:rPr>
      </w:pPr>
      <w:r w:rsidRPr="00F61230">
        <w:rPr>
          <w:rFonts w:ascii="Clarendon" w:hAnsi="Clarendon"/>
        </w:rPr>
        <w:t xml:space="preserve"> Költség átvezetés</w:t>
      </w:r>
      <w:r w:rsidRPr="00F61230">
        <w:rPr>
          <w:rFonts w:ascii="Clarendon" w:hAnsi="Clarendon"/>
        </w:rPr>
        <w:tab/>
      </w:r>
      <w:r w:rsidRPr="00F61230">
        <w:rPr>
          <w:rFonts w:ascii="Clarendon" w:hAnsi="Clarendon"/>
        </w:rPr>
        <w:tab/>
      </w:r>
      <w:r w:rsidRPr="00F61230">
        <w:rPr>
          <w:rFonts w:ascii="Clarendon" w:hAnsi="Clarendon"/>
        </w:rPr>
        <w:tab/>
        <w:t xml:space="preserve">T 823 </w:t>
      </w:r>
      <w:r w:rsidRPr="00F61230">
        <w:rPr>
          <w:rFonts w:ascii="Clarendon" w:hAnsi="Clarendon"/>
        </w:rPr>
        <w:tab/>
      </w:r>
      <w:r w:rsidRPr="00F61230">
        <w:rPr>
          <w:rFonts w:ascii="Clarendon" w:hAnsi="Clarendon"/>
        </w:rPr>
        <w:tab/>
      </w:r>
      <w:r w:rsidRPr="00F61230">
        <w:rPr>
          <w:rFonts w:ascii="Clarendon" w:hAnsi="Clarendon"/>
        </w:rPr>
        <w:tab/>
        <w:t>K 59</w:t>
      </w:r>
    </w:p>
    <w:p w:rsidR="00F61230" w:rsidRPr="00F61230" w:rsidRDefault="00F61230" w:rsidP="00F61230">
      <w:pPr>
        <w:rPr>
          <w:rFonts w:ascii="Clarendon" w:hAnsi="Clarendon"/>
          <w:u w:val="single"/>
        </w:rPr>
      </w:pPr>
      <w:r w:rsidRPr="00F61230">
        <w:rPr>
          <w:rFonts w:ascii="Clarendon" w:hAnsi="Clarendon"/>
        </w:rPr>
        <w:br/>
      </w:r>
      <w:r w:rsidRPr="00F61230">
        <w:rPr>
          <w:rFonts w:ascii="Clarendon" w:hAnsi="Clarendon"/>
          <w:b/>
          <w:u w:val="single"/>
        </w:rPr>
        <w:t>Értékcsökkenési leírás</w:t>
      </w:r>
    </w:p>
    <w:p w:rsidR="00F61230" w:rsidRPr="00F61230" w:rsidRDefault="00F61230" w:rsidP="00F61230">
      <w:pPr>
        <w:tabs>
          <w:tab w:val="left" w:pos="-709"/>
        </w:tabs>
        <w:jc w:val="both"/>
        <w:rPr>
          <w:rFonts w:ascii="Clarendon" w:hAnsi="Clarendon"/>
          <w:u w:val="single"/>
        </w:rPr>
      </w:pPr>
    </w:p>
    <w:p w:rsidR="00F61230" w:rsidRPr="00F61230" w:rsidRDefault="00F61230" w:rsidP="00F61230">
      <w:pPr>
        <w:tabs>
          <w:tab w:val="left" w:pos="-709"/>
        </w:tabs>
        <w:jc w:val="both"/>
        <w:rPr>
          <w:rFonts w:ascii="Clarendon" w:hAnsi="Clarendon"/>
        </w:rPr>
      </w:pPr>
      <w:r w:rsidRPr="00F61230">
        <w:rPr>
          <w:rFonts w:ascii="Clarendon" w:hAnsi="Clarendon"/>
        </w:rPr>
        <w:t>Az 5-ös számlaosztályból átvezetett ilyen jellegű költség.</w:t>
      </w:r>
    </w:p>
    <w:p w:rsidR="00F61230" w:rsidRPr="00F61230" w:rsidRDefault="00F61230" w:rsidP="00F61230">
      <w:pPr>
        <w:tabs>
          <w:tab w:val="left" w:pos="-709"/>
        </w:tabs>
        <w:jc w:val="both"/>
        <w:rPr>
          <w:rFonts w:ascii="Clarendon" w:hAnsi="Clarendon"/>
        </w:rPr>
      </w:pPr>
    </w:p>
    <w:p w:rsidR="00F61230" w:rsidRPr="00F61230" w:rsidRDefault="00F61230" w:rsidP="00F61230">
      <w:pPr>
        <w:pStyle w:val="Szvegtrzs"/>
        <w:widowControl/>
        <w:ind w:firstLine="142"/>
        <w:rPr>
          <w:rFonts w:ascii="Clarendon" w:hAnsi="Clarendon"/>
          <w:szCs w:val="24"/>
        </w:rPr>
      </w:pPr>
      <w:r w:rsidRPr="00F61230">
        <w:rPr>
          <w:rFonts w:ascii="Clarendon" w:hAnsi="Clarendon"/>
          <w:szCs w:val="24"/>
        </w:rPr>
        <w:t>Főbb összefüggések:</w:t>
      </w:r>
    </w:p>
    <w:p w:rsidR="00F61230" w:rsidRPr="00F61230" w:rsidRDefault="00F61230" w:rsidP="00F61230">
      <w:pPr>
        <w:pStyle w:val="Szvegtrzs"/>
        <w:widowControl/>
        <w:ind w:firstLine="142"/>
        <w:rPr>
          <w:rFonts w:ascii="Clarendon" w:hAnsi="Clarendon"/>
          <w:szCs w:val="24"/>
        </w:rPr>
      </w:pPr>
    </w:p>
    <w:p w:rsidR="00F61230" w:rsidRPr="00F61230" w:rsidRDefault="00F61230" w:rsidP="00F61230">
      <w:pPr>
        <w:tabs>
          <w:tab w:val="left" w:pos="-709"/>
        </w:tabs>
        <w:ind w:firstLine="284"/>
        <w:jc w:val="both"/>
        <w:rPr>
          <w:rFonts w:ascii="Clarendon" w:hAnsi="Clarendon"/>
        </w:rPr>
      </w:pPr>
      <w:r w:rsidRPr="00F61230">
        <w:rPr>
          <w:rFonts w:ascii="Clarendon" w:hAnsi="Clarendon"/>
        </w:rPr>
        <w:t xml:space="preserve"> Költség átvezetés</w:t>
      </w:r>
      <w:r w:rsidRPr="00F61230">
        <w:rPr>
          <w:rFonts w:ascii="Clarendon" w:hAnsi="Clarendon"/>
        </w:rPr>
        <w:tab/>
      </w:r>
      <w:r w:rsidRPr="00F61230">
        <w:rPr>
          <w:rFonts w:ascii="Clarendon" w:hAnsi="Clarendon"/>
        </w:rPr>
        <w:tab/>
      </w:r>
      <w:r w:rsidRPr="00F61230">
        <w:rPr>
          <w:rFonts w:ascii="Clarendon" w:hAnsi="Clarendon"/>
        </w:rPr>
        <w:tab/>
        <w:t xml:space="preserve">T 83 </w:t>
      </w:r>
      <w:r w:rsidRPr="00F61230">
        <w:rPr>
          <w:rFonts w:ascii="Clarendon" w:hAnsi="Clarendon"/>
        </w:rPr>
        <w:tab/>
      </w:r>
      <w:r w:rsidRPr="00F61230">
        <w:rPr>
          <w:rFonts w:ascii="Clarendon" w:hAnsi="Clarendon"/>
        </w:rPr>
        <w:tab/>
      </w:r>
      <w:r w:rsidRPr="00F61230">
        <w:rPr>
          <w:rFonts w:ascii="Clarendon" w:hAnsi="Clarendon"/>
        </w:rPr>
        <w:tab/>
        <w:t>K 59</w:t>
      </w:r>
    </w:p>
    <w:p w:rsidR="00F61230" w:rsidRPr="00F61230" w:rsidRDefault="00F61230" w:rsidP="00F61230">
      <w:pPr>
        <w:tabs>
          <w:tab w:val="left" w:pos="-709"/>
        </w:tabs>
        <w:jc w:val="both"/>
        <w:rPr>
          <w:rFonts w:ascii="Clarendon" w:hAnsi="Clarendon"/>
        </w:rPr>
      </w:pPr>
    </w:p>
    <w:p w:rsidR="00F61230" w:rsidRPr="00F61230" w:rsidRDefault="00F61230" w:rsidP="00F61230">
      <w:pPr>
        <w:tabs>
          <w:tab w:val="left" w:pos="-709"/>
        </w:tabs>
        <w:jc w:val="both"/>
        <w:rPr>
          <w:rFonts w:ascii="Clarendon" w:hAnsi="Clarendon"/>
        </w:rPr>
      </w:pPr>
      <w:r w:rsidRPr="00F61230">
        <w:rPr>
          <w:rFonts w:ascii="Clarendon" w:hAnsi="Clarendon"/>
          <w:b/>
          <w:u w:val="single"/>
        </w:rPr>
        <w:t xml:space="preserve"> Egyéb ráfordítások</w:t>
      </w:r>
      <w:r w:rsidRPr="00F61230">
        <w:rPr>
          <w:rFonts w:ascii="Clarendon" w:hAnsi="Clarendon"/>
          <w:b/>
        </w:rPr>
        <w:t xml:space="preserve"> </w:t>
      </w:r>
    </w:p>
    <w:p w:rsidR="00F61230" w:rsidRPr="00F61230" w:rsidRDefault="00F61230" w:rsidP="00F61230">
      <w:pPr>
        <w:tabs>
          <w:tab w:val="left" w:pos="-709"/>
        </w:tabs>
        <w:jc w:val="both"/>
        <w:rPr>
          <w:rFonts w:ascii="Clarendon" w:hAnsi="Clarendon"/>
        </w:rPr>
      </w:pPr>
    </w:p>
    <w:p w:rsidR="00F61230" w:rsidRPr="00F61230" w:rsidRDefault="00F61230" w:rsidP="00F61230">
      <w:pPr>
        <w:tabs>
          <w:tab w:val="left" w:pos="-709"/>
        </w:tabs>
        <w:jc w:val="both"/>
        <w:rPr>
          <w:rFonts w:ascii="Clarendon" w:hAnsi="Clarendon"/>
        </w:rPr>
      </w:pPr>
      <w:r w:rsidRPr="00F61230">
        <w:rPr>
          <w:rFonts w:ascii="Clarendon" w:hAnsi="Clarendon"/>
        </w:rPr>
        <w:t xml:space="preserve">Ide kell sorolni azokat a ráfordításokat, amelyek a rendes tevékenység során merülnek fel és a </w:t>
      </w:r>
      <w:proofErr w:type="spellStart"/>
      <w:r w:rsidR="00FB12B0">
        <w:rPr>
          <w:rFonts w:ascii="Clarendon" w:hAnsi="Clarendon"/>
        </w:rPr>
        <w:t>Szv.tv</w:t>
      </w:r>
      <w:proofErr w:type="spellEnd"/>
      <w:r w:rsidR="00FB12B0">
        <w:rPr>
          <w:rFonts w:ascii="Clarendon" w:hAnsi="Clarendon"/>
        </w:rPr>
        <w:t>.</w:t>
      </w:r>
      <w:r w:rsidRPr="00F61230">
        <w:rPr>
          <w:rFonts w:ascii="Clarendon" w:hAnsi="Clarendon"/>
        </w:rPr>
        <w:t xml:space="preserve"> szerint ilyen címen számolandó el.</w:t>
      </w:r>
    </w:p>
    <w:p w:rsidR="00F61230" w:rsidRPr="00F61230" w:rsidRDefault="00F61230" w:rsidP="00F61230">
      <w:pPr>
        <w:tabs>
          <w:tab w:val="left" w:pos="-709"/>
        </w:tabs>
        <w:jc w:val="both"/>
        <w:rPr>
          <w:rFonts w:ascii="Clarendon" w:hAnsi="Clarendon"/>
        </w:rPr>
      </w:pPr>
      <w:r w:rsidRPr="00F61230">
        <w:rPr>
          <w:rFonts w:ascii="Clarendon" w:hAnsi="Clarendon"/>
        </w:rPr>
        <w:t>Részletezve:</w:t>
      </w:r>
    </w:p>
    <w:p w:rsidR="00F61230" w:rsidRPr="00F61230" w:rsidRDefault="00F61230" w:rsidP="00F61230">
      <w:pPr>
        <w:numPr>
          <w:ilvl w:val="0"/>
          <w:numId w:val="4"/>
        </w:numPr>
        <w:tabs>
          <w:tab w:val="left" w:pos="360"/>
        </w:tabs>
        <w:jc w:val="both"/>
        <w:rPr>
          <w:rFonts w:ascii="Clarendon" w:hAnsi="Clarendon"/>
        </w:rPr>
      </w:pPr>
      <w:r w:rsidRPr="00F61230">
        <w:rPr>
          <w:rFonts w:ascii="Clarendon" w:hAnsi="Clarendon"/>
        </w:rPr>
        <w:t>Készletek hiánya, leltárhiány</w:t>
      </w:r>
    </w:p>
    <w:p w:rsidR="00F61230" w:rsidRPr="00F61230" w:rsidRDefault="00F61230" w:rsidP="00F61230">
      <w:pPr>
        <w:numPr>
          <w:ilvl w:val="0"/>
          <w:numId w:val="4"/>
        </w:numPr>
        <w:tabs>
          <w:tab w:val="left" w:pos="360"/>
        </w:tabs>
        <w:jc w:val="both"/>
        <w:rPr>
          <w:rFonts w:ascii="Clarendon" w:hAnsi="Clarendon"/>
        </w:rPr>
      </w:pPr>
      <w:r w:rsidRPr="00F61230">
        <w:rPr>
          <w:rFonts w:ascii="Clarendon" w:hAnsi="Clarendon"/>
        </w:rPr>
        <w:t>Káresemények során megsemmisült eszközök bekerülési értéke</w:t>
      </w:r>
    </w:p>
    <w:p w:rsidR="00F61230" w:rsidRPr="00F61230" w:rsidRDefault="00F61230" w:rsidP="00F61230">
      <w:pPr>
        <w:numPr>
          <w:ilvl w:val="0"/>
          <w:numId w:val="4"/>
        </w:numPr>
        <w:tabs>
          <w:tab w:val="left" w:pos="360"/>
        </w:tabs>
        <w:jc w:val="both"/>
        <w:rPr>
          <w:rFonts w:ascii="Clarendon" w:hAnsi="Clarendon"/>
        </w:rPr>
      </w:pPr>
      <w:r w:rsidRPr="00F61230">
        <w:rPr>
          <w:rFonts w:ascii="Clarendon" w:hAnsi="Clarendon"/>
        </w:rPr>
        <w:t>Bírság, kötbér, kártérítés</w:t>
      </w:r>
    </w:p>
    <w:p w:rsidR="00F61230" w:rsidRPr="00F61230" w:rsidRDefault="00F61230" w:rsidP="00F61230">
      <w:pPr>
        <w:numPr>
          <w:ilvl w:val="0"/>
          <w:numId w:val="4"/>
        </w:numPr>
        <w:tabs>
          <w:tab w:val="left" w:pos="360"/>
        </w:tabs>
        <w:jc w:val="both"/>
        <w:rPr>
          <w:rFonts w:ascii="Clarendon" w:hAnsi="Clarendon"/>
        </w:rPr>
      </w:pPr>
      <w:r w:rsidRPr="00F61230">
        <w:rPr>
          <w:rFonts w:ascii="Clarendon" w:hAnsi="Clarendon"/>
        </w:rPr>
        <w:t>Késedelmi kamat</w:t>
      </w:r>
    </w:p>
    <w:p w:rsidR="00F61230" w:rsidRPr="00F61230" w:rsidRDefault="00F61230" w:rsidP="00F61230">
      <w:pPr>
        <w:numPr>
          <w:ilvl w:val="0"/>
          <w:numId w:val="4"/>
        </w:numPr>
        <w:tabs>
          <w:tab w:val="left" w:pos="360"/>
        </w:tabs>
        <w:jc w:val="both"/>
        <w:rPr>
          <w:rFonts w:ascii="Clarendon" w:hAnsi="Clarendon"/>
        </w:rPr>
      </w:pPr>
      <w:r w:rsidRPr="00F61230">
        <w:rPr>
          <w:rFonts w:ascii="Clarendon" w:hAnsi="Clarendon"/>
        </w:rPr>
        <w:t>Költségek ellentételezésére adott támogatás, juttatás</w:t>
      </w:r>
    </w:p>
    <w:p w:rsidR="00F61230" w:rsidRPr="00F61230" w:rsidRDefault="00F61230" w:rsidP="00F61230">
      <w:pPr>
        <w:numPr>
          <w:ilvl w:val="0"/>
          <w:numId w:val="4"/>
        </w:numPr>
        <w:tabs>
          <w:tab w:val="left" w:pos="360"/>
        </w:tabs>
        <w:jc w:val="both"/>
        <w:rPr>
          <w:rFonts w:ascii="Clarendon" w:hAnsi="Clarendon"/>
        </w:rPr>
      </w:pPr>
      <w:r w:rsidRPr="00F61230">
        <w:rPr>
          <w:rFonts w:ascii="Clarendon" w:hAnsi="Clarendon"/>
        </w:rPr>
        <w:t>Helyi adók, illetékek, hozzájárulások</w:t>
      </w:r>
    </w:p>
    <w:p w:rsidR="00F61230" w:rsidRPr="00F61230" w:rsidRDefault="00F61230" w:rsidP="00F61230">
      <w:pPr>
        <w:numPr>
          <w:ilvl w:val="0"/>
          <w:numId w:val="4"/>
        </w:numPr>
        <w:tabs>
          <w:tab w:val="left" w:pos="360"/>
        </w:tabs>
        <w:jc w:val="both"/>
        <w:rPr>
          <w:rFonts w:ascii="Clarendon" w:hAnsi="Clarendon"/>
        </w:rPr>
      </w:pPr>
      <w:r w:rsidRPr="00F61230">
        <w:rPr>
          <w:rFonts w:ascii="Clarendon" w:hAnsi="Clarendon"/>
        </w:rPr>
        <w:t>Utólag adott engedmények</w:t>
      </w:r>
    </w:p>
    <w:p w:rsidR="00F61230" w:rsidRPr="00F61230" w:rsidRDefault="00F61230" w:rsidP="00F61230">
      <w:pPr>
        <w:numPr>
          <w:ilvl w:val="0"/>
          <w:numId w:val="4"/>
        </w:numPr>
        <w:tabs>
          <w:tab w:val="left" w:pos="360"/>
        </w:tabs>
        <w:jc w:val="both"/>
        <w:rPr>
          <w:rFonts w:ascii="Clarendon" w:hAnsi="Clarendon"/>
        </w:rPr>
      </w:pPr>
      <w:r w:rsidRPr="00F61230">
        <w:rPr>
          <w:rFonts w:ascii="Clarendon" w:hAnsi="Clarendon"/>
        </w:rPr>
        <w:t>Céltartalék képzés összege</w:t>
      </w:r>
    </w:p>
    <w:p w:rsidR="00F61230" w:rsidRPr="00F61230" w:rsidRDefault="00F61230" w:rsidP="00F61230">
      <w:pPr>
        <w:numPr>
          <w:ilvl w:val="0"/>
          <w:numId w:val="4"/>
        </w:numPr>
        <w:tabs>
          <w:tab w:val="left" w:pos="360"/>
        </w:tabs>
        <w:jc w:val="both"/>
        <w:rPr>
          <w:rFonts w:ascii="Clarendon" w:hAnsi="Clarendon"/>
        </w:rPr>
      </w:pPr>
      <w:r w:rsidRPr="00F61230">
        <w:rPr>
          <w:rFonts w:ascii="Clarendon" w:hAnsi="Clarendon"/>
        </w:rPr>
        <w:t>Behajthatatlan követelés leírása</w:t>
      </w:r>
    </w:p>
    <w:p w:rsidR="00F61230" w:rsidRPr="00F61230" w:rsidRDefault="00F61230" w:rsidP="00F61230">
      <w:pPr>
        <w:numPr>
          <w:ilvl w:val="0"/>
          <w:numId w:val="4"/>
        </w:numPr>
        <w:tabs>
          <w:tab w:val="left" w:pos="360"/>
        </w:tabs>
        <w:jc w:val="both"/>
        <w:rPr>
          <w:rFonts w:ascii="Clarendon" w:hAnsi="Clarendon"/>
        </w:rPr>
      </w:pPr>
      <w:r w:rsidRPr="00F61230">
        <w:rPr>
          <w:rFonts w:ascii="Clarendon" w:hAnsi="Clarendon"/>
        </w:rPr>
        <w:t>Tárgyi eszköz, immateriális javak értékesítéskor könyv szerinti értéke</w:t>
      </w:r>
    </w:p>
    <w:p w:rsidR="00F61230" w:rsidRPr="00F61230" w:rsidRDefault="00F61230" w:rsidP="00F61230">
      <w:pPr>
        <w:numPr>
          <w:ilvl w:val="0"/>
          <w:numId w:val="4"/>
        </w:numPr>
        <w:tabs>
          <w:tab w:val="left" w:pos="360"/>
        </w:tabs>
        <w:jc w:val="both"/>
        <w:rPr>
          <w:rFonts w:ascii="Clarendon" w:hAnsi="Clarendon"/>
        </w:rPr>
      </w:pPr>
      <w:r w:rsidRPr="00F61230">
        <w:rPr>
          <w:rFonts w:ascii="Clarendon" w:hAnsi="Clarendon"/>
        </w:rPr>
        <w:t>Értékvesztés összege</w:t>
      </w:r>
    </w:p>
    <w:p w:rsidR="00F61230" w:rsidRPr="00F61230" w:rsidRDefault="00F61230" w:rsidP="00F61230">
      <w:pPr>
        <w:numPr>
          <w:ilvl w:val="0"/>
          <w:numId w:val="4"/>
        </w:numPr>
        <w:tabs>
          <w:tab w:val="left" w:pos="360"/>
        </w:tabs>
        <w:jc w:val="both"/>
        <w:rPr>
          <w:rFonts w:ascii="Clarendon" w:hAnsi="Clarendon"/>
        </w:rPr>
      </w:pPr>
      <w:r w:rsidRPr="00F61230">
        <w:rPr>
          <w:rFonts w:ascii="Clarendon" w:hAnsi="Clarendon"/>
        </w:rPr>
        <w:t>Terven felüli értékcsökkenés összege</w:t>
      </w:r>
    </w:p>
    <w:p w:rsidR="00F61230" w:rsidRPr="00F61230" w:rsidRDefault="00F61230" w:rsidP="00F61230">
      <w:pPr>
        <w:numPr>
          <w:ilvl w:val="0"/>
          <w:numId w:val="4"/>
        </w:numPr>
        <w:tabs>
          <w:tab w:val="left" w:pos="360"/>
        </w:tabs>
        <w:jc w:val="both"/>
        <w:rPr>
          <w:rFonts w:ascii="Clarendon" w:hAnsi="Clarendon"/>
          <w:i/>
        </w:rPr>
      </w:pPr>
      <w:r w:rsidRPr="00F61230">
        <w:rPr>
          <w:rFonts w:ascii="Clarendon" w:hAnsi="Clarendon"/>
        </w:rPr>
        <w:t>Fogyasztási és jövedéki adó (saját termelésű készletre)</w:t>
      </w:r>
    </w:p>
    <w:p w:rsidR="00F61230" w:rsidRPr="00F61230" w:rsidRDefault="00F61230" w:rsidP="00F61230">
      <w:pPr>
        <w:tabs>
          <w:tab w:val="left" w:pos="-709"/>
        </w:tabs>
        <w:jc w:val="both"/>
        <w:rPr>
          <w:rFonts w:ascii="Clarendon" w:hAnsi="Clarendon"/>
          <w:i/>
        </w:rPr>
      </w:pPr>
    </w:p>
    <w:p w:rsidR="00F61230" w:rsidRPr="00F61230" w:rsidRDefault="00F61230" w:rsidP="00F61230">
      <w:pPr>
        <w:pStyle w:val="Szvegtrzs"/>
        <w:widowControl/>
        <w:ind w:firstLine="142"/>
        <w:rPr>
          <w:rFonts w:ascii="Clarendon" w:hAnsi="Clarendon"/>
          <w:szCs w:val="24"/>
        </w:rPr>
      </w:pPr>
      <w:r w:rsidRPr="00F61230">
        <w:rPr>
          <w:rFonts w:ascii="Clarendon" w:hAnsi="Clarendon"/>
          <w:szCs w:val="24"/>
        </w:rPr>
        <w:t>Főbb összefüggések:</w:t>
      </w:r>
    </w:p>
    <w:p w:rsidR="00F61230" w:rsidRPr="00F61230" w:rsidRDefault="00F61230" w:rsidP="00F61230">
      <w:pPr>
        <w:pStyle w:val="Szvegtrzs"/>
        <w:widowControl/>
        <w:ind w:firstLine="142"/>
        <w:rPr>
          <w:rFonts w:ascii="Clarendon" w:hAnsi="Clarendon"/>
          <w:szCs w:val="24"/>
        </w:rPr>
      </w:pPr>
    </w:p>
    <w:p w:rsidR="00F61230" w:rsidRPr="00F61230" w:rsidRDefault="00F61230" w:rsidP="00F61230">
      <w:pPr>
        <w:tabs>
          <w:tab w:val="left" w:pos="-709"/>
        </w:tabs>
        <w:ind w:firstLine="284"/>
        <w:jc w:val="both"/>
        <w:rPr>
          <w:rFonts w:ascii="Clarendon" w:hAnsi="Clarendon"/>
        </w:rPr>
      </w:pPr>
      <w:r w:rsidRPr="00F61230">
        <w:rPr>
          <w:rFonts w:ascii="Clarendon" w:hAnsi="Clarendon"/>
        </w:rPr>
        <w:t xml:space="preserve">  Helyi adók előírása</w:t>
      </w:r>
      <w:r w:rsidRPr="00F61230">
        <w:rPr>
          <w:rFonts w:ascii="Clarendon" w:hAnsi="Clarendon"/>
        </w:rPr>
        <w:tab/>
      </w:r>
      <w:r w:rsidRPr="00F61230">
        <w:rPr>
          <w:rFonts w:ascii="Clarendon" w:hAnsi="Clarendon"/>
        </w:rPr>
        <w:tab/>
        <w:t xml:space="preserve">T 86 </w:t>
      </w:r>
      <w:r w:rsidRPr="00F61230">
        <w:rPr>
          <w:rFonts w:ascii="Clarendon" w:hAnsi="Clarendon"/>
        </w:rPr>
        <w:tab/>
      </w:r>
      <w:r w:rsidRPr="00F61230">
        <w:rPr>
          <w:rFonts w:ascii="Clarendon" w:hAnsi="Clarendon"/>
        </w:rPr>
        <w:tab/>
      </w:r>
      <w:r w:rsidRPr="00F61230">
        <w:rPr>
          <w:rFonts w:ascii="Clarendon" w:hAnsi="Clarendon"/>
        </w:rPr>
        <w:tab/>
        <w:t xml:space="preserve"> K 469</w:t>
      </w:r>
    </w:p>
    <w:p w:rsidR="00F61230" w:rsidRPr="00F61230" w:rsidRDefault="00F61230" w:rsidP="00F61230">
      <w:pPr>
        <w:tabs>
          <w:tab w:val="left" w:pos="-709"/>
        </w:tabs>
        <w:ind w:firstLine="284"/>
        <w:jc w:val="both"/>
        <w:rPr>
          <w:rFonts w:ascii="Clarendon" w:hAnsi="Clarendon"/>
        </w:rPr>
      </w:pPr>
      <w:r w:rsidRPr="00F61230">
        <w:rPr>
          <w:rFonts w:ascii="Clarendon" w:hAnsi="Clarendon"/>
        </w:rPr>
        <w:t xml:space="preserve">  Céltartalék képzés</w:t>
      </w:r>
      <w:r w:rsidRPr="00F61230">
        <w:rPr>
          <w:rFonts w:ascii="Clarendon" w:hAnsi="Clarendon"/>
        </w:rPr>
        <w:tab/>
      </w:r>
      <w:r w:rsidRPr="00F61230">
        <w:rPr>
          <w:rFonts w:ascii="Clarendon" w:hAnsi="Clarendon"/>
        </w:rPr>
        <w:tab/>
        <w:t>T 86</w:t>
      </w:r>
      <w:r w:rsidRPr="00F61230">
        <w:rPr>
          <w:rFonts w:ascii="Clarendon" w:hAnsi="Clarendon"/>
        </w:rPr>
        <w:tab/>
      </w:r>
      <w:r w:rsidRPr="00F61230">
        <w:rPr>
          <w:rFonts w:ascii="Clarendon" w:hAnsi="Clarendon"/>
        </w:rPr>
        <w:tab/>
      </w:r>
      <w:r w:rsidRPr="00F61230">
        <w:rPr>
          <w:rFonts w:ascii="Clarendon" w:hAnsi="Clarendon"/>
        </w:rPr>
        <w:tab/>
        <w:t xml:space="preserve"> K 42</w:t>
      </w:r>
    </w:p>
    <w:p w:rsidR="00F61230" w:rsidRPr="00F61230" w:rsidRDefault="00F61230" w:rsidP="00F61230">
      <w:pPr>
        <w:ind w:left="426"/>
        <w:jc w:val="both"/>
        <w:rPr>
          <w:rFonts w:ascii="Clarendon" w:hAnsi="Clarendon"/>
        </w:rPr>
      </w:pPr>
      <w:r w:rsidRPr="00F61230">
        <w:rPr>
          <w:rFonts w:ascii="Clarendon" w:hAnsi="Clarendon"/>
        </w:rPr>
        <w:t>Immater</w:t>
      </w:r>
      <w:r w:rsidR="00FB12B0">
        <w:rPr>
          <w:rFonts w:ascii="Clarendon" w:hAnsi="Clarendon"/>
        </w:rPr>
        <w:t>iális javak értékesítése</w:t>
      </w:r>
      <w:r w:rsidR="00FB12B0">
        <w:rPr>
          <w:rFonts w:ascii="Clarendon" w:hAnsi="Clarendon"/>
        </w:rPr>
        <w:tab/>
        <w:t>T 86</w:t>
      </w:r>
      <w:r w:rsidR="00FB12B0">
        <w:rPr>
          <w:rFonts w:ascii="Clarendon" w:hAnsi="Clarendon"/>
        </w:rPr>
        <w:tab/>
      </w:r>
      <w:r w:rsidR="00FB12B0">
        <w:rPr>
          <w:rFonts w:ascii="Clarendon" w:hAnsi="Clarendon"/>
        </w:rPr>
        <w:tab/>
      </w:r>
      <w:r w:rsidR="00A640E4">
        <w:rPr>
          <w:rFonts w:ascii="Clarendon" w:hAnsi="Clarendon"/>
        </w:rPr>
        <w:t xml:space="preserve"> K 11 (</w:t>
      </w:r>
      <w:r w:rsidRPr="00F61230">
        <w:rPr>
          <w:rFonts w:ascii="Clarendon" w:hAnsi="Clarendon"/>
        </w:rPr>
        <w:t>bruttó érték)</w:t>
      </w:r>
    </w:p>
    <w:p w:rsidR="00F61230" w:rsidRPr="00F61230" w:rsidRDefault="00FB12B0" w:rsidP="00F61230">
      <w:pPr>
        <w:ind w:left="426"/>
        <w:jc w:val="both"/>
        <w:rPr>
          <w:rFonts w:ascii="Clarendon" w:hAnsi="Clarendon"/>
        </w:rPr>
      </w:pPr>
      <w:r>
        <w:rPr>
          <w:rFonts w:ascii="Clarendon" w:hAnsi="Clarendon"/>
        </w:rPr>
        <w:tab/>
      </w:r>
      <w:r>
        <w:rPr>
          <w:rFonts w:ascii="Clarendon" w:hAnsi="Clarendon"/>
        </w:rPr>
        <w:tab/>
      </w:r>
      <w:r>
        <w:rPr>
          <w:rFonts w:ascii="Clarendon" w:hAnsi="Clarendon"/>
        </w:rPr>
        <w:tab/>
      </w:r>
      <w:r>
        <w:rPr>
          <w:rFonts w:ascii="Clarendon" w:hAnsi="Clarendon"/>
        </w:rPr>
        <w:tab/>
      </w:r>
      <w:r>
        <w:rPr>
          <w:rFonts w:ascii="Clarendon" w:hAnsi="Clarendon"/>
        </w:rPr>
        <w:tab/>
      </w:r>
      <w:r>
        <w:rPr>
          <w:rFonts w:ascii="Clarendon" w:hAnsi="Clarendon"/>
        </w:rPr>
        <w:tab/>
        <w:t>T 119</w:t>
      </w:r>
      <w:r>
        <w:rPr>
          <w:rFonts w:ascii="Clarendon" w:hAnsi="Clarendon"/>
        </w:rPr>
        <w:tab/>
      </w:r>
      <w:r w:rsidR="00A640E4">
        <w:rPr>
          <w:rFonts w:ascii="Clarendon" w:hAnsi="Clarendon"/>
        </w:rPr>
        <w:t xml:space="preserve">        </w:t>
      </w:r>
      <w:proofErr w:type="gramStart"/>
      <w:r>
        <w:rPr>
          <w:rFonts w:ascii="Clarendon" w:hAnsi="Clarendon"/>
        </w:rPr>
        <w:t>K86(</w:t>
      </w:r>
      <w:proofErr w:type="gramEnd"/>
      <w:r w:rsidR="00F61230" w:rsidRPr="00F61230">
        <w:rPr>
          <w:rFonts w:ascii="Clarendon" w:hAnsi="Clarendon"/>
        </w:rPr>
        <w:t>értékcsökkenés)</w:t>
      </w:r>
    </w:p>
    <w:p w:rsidR="00F61230" w:rsidRPr="00F61230" w:rsidRDefault="00F61230" w:rsidP="00F61230">
      <w:pPr>
        <w:ind w:left="426"/>
        <w:jc w:val="both"/>
        <w:rPr>
          <w:rFonts w:ascii="Clarendon" w:hAnsi="Clarendon"/>
        </w:rPr>
      </w:pPr>
      <w:r w:rsidRPr="00F61230">
        <w:rPr>
          <w:rFonts w:ascii="Clarendon" w:hAnsi="Clarendon"/>
        </w:rPr>
        <w:t>Tárgyi eszköz</w:t>
      </w:r>
      <w:r w:rsidR="00A640E4">
        <w:rPr>
          <w:rFonts w:ascii="Clarendon" w:hAnsi="Clarendon"/>
        </w:rPr>
        <w:t xml:space="preserve"> értékesítése</w:t>
      </w:r>
      <w:r w:rsidR="00A640E4">
        <w:rPr>
          <w:rFonts w:ascii="Clarendon" w:hAnsi="Clarendon"/>
        </w:rPr>
        <w:tab/>
        <w:t>T 86</w:t>
      </w:r>
      <w:r w:rsidR="00A640E4">
        <w:rPr>
          <w:rFonts w:ascii="Clarendon" w:hAnsi="Clarendon"/>
        </w:rPr>
        <w:tab/>
      </w:r>
      <w:r w:rsidR="00A640E4">
        <w:rPr>
          <w:rFonts w:ascii="Clarendon" w:hAnsi="Clarendon"/>
        </w:rPr>
        <w:tab/>
      </w:r>
      <w:r w:rsidR="00A640E4">
        <w:rPr>
          <w:rFonts w:ascii="Clarendon" w:hAnsi="Clarendon"/>
        </w:rPr>
        <w:tab/>
        <w:t xml:space="preserve"> K 12-15 (</w:t>
      </w:r>
      <w:r w:rsidRPr="00F61230">
        <w:rPr>
          <w:rFonts w:ascii="Clarendon" w:hAnsi="Clarendon"/>
        </w:rPr>
        <w:t>bruttó érték)</w:t>
      </w:r>
    </w:p>
    <w:p w:rsidR="00F61230" w:rsidRPr="00F61230" w:rsidRDefault="00A640E4" w:rsidP="00F61230">
      <w:pPr>
        <w:ind w:left="426"/>
        <w:jc w:val="both"/>
        <w:rPr>
          <w:rFonts w:ascii="Clarendon" w:hAnsi="Clarendon"/>
        </w:rPr>
      </w:pPr>
      <w:r>
        <w:rPr>
          <w:rFonts w:ascii="Clarendon" w:hAnsi="Clarendon"/>
        </w:rPr>
        <w:tab/>
      </w:r>
      <w:r>
        <w:rPr>
          <w:rFonts w:ascii="Clarendon" w:hAnsi="Clarendon"/>
        </w:rPr>
        <w:tab/>
      </w:r>
      <w:r>
        <w:rPr>
          <w:rFonts w:ascii="Clarendon" w:hAnsi="Clarendon"/>
        </w:rPr>
        <w:tab/>
      </w:r>
      <w:r>
        <w:rPr>
          <w:rFonts w:ascii="Clarendon" w:hAnsi="Clarendon"/>
        </w:rPr>
        <w:tab/>
      </w:r>
      <w:r>
        <w:rPr>
          <w:rFonts w:ascii="Clarendon" w:hAnsi="Clarendon"/>
        </w:rPr>
        <w:tab/>
        <w:t>T 129-159</w:t>
      </w:r>
      <w:r>
        <w:rPr>
          <w:rFonts w:ascii="Clarendon" w:hAnsi="Clarendon"/>
        </w:rPr>
        <w:tab/>
        <w:t xml:space="preserve"> </w:t>
      </w:r>
      <w:r>
        <w:rPr>
          <w:rFonts w:ascii="Clarendon" w:hAnsi="Clarendon"/>
        </w:rPr>
        <w:tab/>
        <w:t xml:space="preserve"> K 86 (</w:t>
      </w:r>
      <w:r w:rsidR="00F61230" w:rsidRPr="00F61230">
        <w:rPr>
          <w:rFonts w:ascii="Clarendon" w:hAnsi="Clarendon"/>
        </w:rPr>
        <w:t>értékcsökkenés)</w:t>
      </w:r>
    </w:p>
    <w:p w:rsidR="00F61230" w:rsidRPr="00F61230" w:rsidRDefault="00F61230" w:rsidP="00F61230">
      <w:pPr>
        <w:ind w:left="426"/>
        <w:jc w:val="both"/>
        <w:rPr>
          <w:rFonts w:ascii="Clarendon" w:hAnsi="Clarendon"/>
        </w:rPr>
      </w:pPr>
      <w:r w:rsidRPr="00F61230">
        <w:rPr>
          <w:rFonts w:ascii="Clarendon" w:hAnsi="Clarendon"/>
        </w:rPr>
        <w:t>Terven felüli értékcsökkenés</w:t>
      </w:r>
      <w:r w:rsidRPr="00F61230">
        <w:rPr>
          <w:rFonts w:ascii="Clarendon" w:hAnsi="Clarendon"/>
        </w:rPr>
        <w:tab/>
        <w:t>T 86</w:t>
      </w:r>
      <w:r w:rsidRPr="00F61230">
        <w:rPr>
          <w:rFonts w:ascii="Clarendon" w:hAnsi="Clarendon"/>
        </w:rPr>
        <w:tab/>
      </w:r>
      <w:r w:rsidRPr="00F61230">
        <w:rPr>
          <w:rFonts w:ascii="Clarendon" w:hAnsi="Clarendon"/>
        </w:rPr>
        <w:tab/>
      </w:r>
      <w:r w:rsidRPr="00F61230">
        <w:rPr>
          <w:rFonts w:ascii="Clarendon" w:hAnsi="Clarendon"/>
        </w:rPr>
        <w:tab/>
        <w:t xml:space="preserve"> K 119-159</w:t>
      </w:r>
    </w:p>
    <w:p w:rsidR="00F61230" w:rsidRPr="00F61230" w:rsidRDefault="00F61230" w:rsidP="00F61230">
      <w:pPr>
        <w:ind w:left="426"/>
        <w:jc w:val="both"/>
        <w:rPr>
          <w:rFonts w:ascii="Clarendon" w:hAnsi="Clarendon"/>
        </w:rPr>
      </w:pPr>
      <w:r w:rsidRPr="00F61230">
        <w:rPr>
          <w:rFonts w:ascii="Clarendon" w:hAnsi="Clarendon"/>
        </w:rPr>
        <w:t>Követelés leértékelése</w:t>
      </w:r>
      <w:r w:rsidRPr="00F61230">
        <w:rPr>
          <w:rFonts w:ascii="Clarendon" w:hAnsi="Clarendon"/>
        </w:rPr>
        <w:tab/>
      </w:r>
      <w:r w:rsidRPr="00F61230">
        <w:rPr>
          <w:rFonts w:ascii="Clarendon" w:hAnsi="Clarendon"/>
        </w:rPr>
        <w:tab/>
        <w:t>T 86</w:t>
      </w:r>
      <w:r w:rsidRPr="00F61230">
        <w:rPr>
          <w:rFonts w:ascii="Clarendon" w:hAnsi="Clarendon"/>
        </w:rPr>
        <w:tab/>
      </w:r>
      <w:r w:rsidRPr="00F61230">
        <w:rPr>
          <w:rFonts w:ascii="Clarendon" w:hAnsi="Clarendon"/>
        </w:rPr>
        <w:tab/>
      </w:r>
      <w:r w:rsidRPr="00F61230">
        <w:rPr>
          <w:rFonts w:ascii="Clarendon" w:hAnsi="Clarendon"/>
        </w:rPr>
        <w:tab/>
        <w:t xml:space="preserve"> K 349</w:t>
      </w:r>
    </w:p>
    <w:p w:rsidR="00A640E4" w:rsidRDefault="00A640E4" w:rsidP="00F61230">
      <w:pPr>
        <w:tabs>
          <w:tab w:val="left" w:pos="-709"/>
        </w:tabs>
        <w:jc w:val="both"/>
        <w:rPr>
          <w:rFonts w:ascii="Clarendon" w:hAnsi="Clarendon"/>
          <w:i/>
        </w:rPr>
      </w:pPr>
    </w:p>
    <w:p w:rsidR="003A408E" w:rsidRDefault="003A408E" w:rsidP="00F61230">
      <w:pPr>
        <w:tabs>
          <w:tab w:val="left" w:pos="-709"/>
        </w:tabs>
        <w:jc w:val="both"/>
        <w:rPr>
          <w:rFonts w:ascii="Clarendon" w:hAnsi="Clarendon"/>
          <w:b/>
          <w:u w:val="single"/>
        </w:rPr>
      </w:pPr>
    </w:p>
    <w:p w:rsidR="003A408E" w:rsidRDefault="003A408E" w:rsidP="00F61230">
      <w:pPr>
        <w:tabs>
          <w:tab w:val="left" w:pos="-709"/>
        </w:tabs>
        <w:jc w:val="both"/>
        <w:rPr>
          <w:rFonts w:ascii="Clarendon" w:hAnsi="Clarendon"/>
          <w:b/>
          <w:u w:val="single"/>
        </w:rPr>
      </w:pPr>
    </w:p>
    <w:p w:rsidR="00F61230" w:rsidRPr="00F61230" w:rsidRDefault="00F61230" w:rsidP="00F61230">
      <w:pPr>
        <w:tabs>
          <w:tab w:val="left" w:pos="-709"/>
        </w:tabs>
        <w:jc w:val="both"/>
        <w:rPr>
          <w:rFonts w:ascii="Clarendon" w:hAnsi="Clarendon"/>
        </w:rPr>
      </w:pPr>
      <w:r w:rsidRPr="00F61230">
        <w:rPr>
          <w:rFonts w:ascii="Clarendon" w:hAnsi="Clarendon"/>
          <w:b/>
          <w:u w:val="single"/>
        </w:rPr>
        <w:lastRenderedPageBreak/>
        <w:t>Pénzügyi műveletek ráfordításai</w:t>
      </w:r>
    </w:p>
    <w:p w:rsidR="00F61230" w:rsidRPr="00F61230" w:rsidRDefault="00F61230" w:rsidP="00F61230">
      <w:pPr>
        <w:tabs>
          <w:tab w:val="left" w:pos="-709"/>
        </w:tabs>
        <w:jc w:val="both"/>
        <w:rPr>
          <w:rFonts w:ascii="Clarendon" w:hAnsi="Clarendon"/>
        </w:rPr>
      </w:pPr>
    </w:p>
    <w:p w:rsidR="00F61230" w:rsidRPr="00F61230" w:rsidRDefault="00F61230" w:rsidP="00F61230">
      <w:pPr>
        <w:tabs>
          <w:tab w:val="left" w:pos="-709"/>
        </w:tabs>
        <w:jc w:val="both"/>
        <w:rPr>
          <w:rFonts w:ascii="Clarendon" w:hAnsi="Clarendon"/>
        </w:rPr>
      </w:pPr>
      <w:r w:rsidRPr="00F61230">
        <w:rPr>
          <w:rFonts w:ascii="Clarendon" w:hAnsi="Clarendon"/>
        </w:rPr>
        <w:t xml:space="preserve"> A számlatükör szerinti megnevezéssel megnyitott számlákon kamat, kamatjellegű kifizetések,</w:t>
      </w:r>
      <w:r w:rsidR="00A640E4">
        <w:rPr>
          <w:rFonts w:ascii="Clarendon" w:hAnsi="Clarendon"/>
        </w:rPr>
        <w:t xml:space="preserve"> pénzügyi befektetések leírását</w:t>
      </w:r>
      <w:r w:rsidRPr="00F61230">
        <w:rPr>
          <w:rFonts w:ascii="Clarendon" w:hAnsi="Clarendon"/>
        </w:rPr>
        <w:t>, valamint a pénzügyi műveletek egyéb ráfordításait kell kimutatni.</w:t>
      </w:r>
    </w:p>
    <w:p w:rsidR="00F61230" w:rsidRPr="00F61230" w:rsidRDefault="00F61230" w:rsidP="00F61230">
      <w:pPr>
        <w:tabs>
          <w:tab w:val="left" w:pos="-709"/>
        </w:tabs>
        <w:jc w:val="both"/>
        <w:rPr>
          <w:rFonts w:ascii="Clarendon" w:hAnsi="Clarendon"/>
        </w:rPr>
      </w:pPr>
    </w:p>
    <w:p w:rsidR="00F61230" w:rsidRPr="00F61230" w:rsidRDefault="00F61230" w:rsidP="00F61230">
      <w:pPr>
        <w:tabs>
          <w:tab w:val="left" w:pos="-709"/>
        </w:tabs>
        <w:jc w:val="both"/>
        <w:rPr>
          <w:rFonts w:ascii="Clarendon" w:hAnsi="Clarendon"/>
        </w:rPr>
      </w:pPr>
      <w:r w:rsidRPr="00F61230">
        <w:rPr>
          <w:rFonts w:ascii="Clarendon" w:hAnsi="Clarendon"/>
        </w:rPr>
        <w:t>A fizetendő kamatot a pénzügyi teljesítéstől függetlenül arra az időszakra kell elszámolni</w:t>
      </w:r>
      <w:r w:rsidR="00A640E4">
        <w:rPr>
          <w:rFonts w:ascii="Clarendon" w:hAnsi="Clarendon"/>
        </w:rPr>
        <w:t>,</w:t>
      </w:r>
      <w:r w:rsidRPr="00F61230">
        <w:rPr>
          <w:rFonts w:ascii="Clarendon" w:hAnsi="Clarendon"/>
        </w:rPr>
        <w:t xml:space="preserve"> amihez kapcsolódik.</w:t>
      </w:r>
    </w:p>
    <w:p w:rsidR="00F61230" w:rsidRPr="00F61230" w:rsidRDefault="00F61230" w:rsidP="00F61230">
      <w:pPr>
        <w:tabs>
          <w:tab w:val="left" w:pos="-709"/>
        </w:tabs>
        <w:jc w:val="both"/>
        <w:rPr>
          <w:rFonts w:ascii="Clarendon" w:hAnsi="Clarendon"/>
        </w:rPr>
      </w:pPr>
    </w:p>
    <w:p w:rsidR="00F61230" w:rsidRPr="00F61230" w:rsidRDefault="00F61230" w:rsidP="00F61230">
      <w:pPr>
        <w:tabs>
          <w:tab w:val="left" w:pos="-709"/>
        </w:tabs>
        <w:jc w:val="both"/>
        <w:rPr>
          <w:rFonts w:ascii="Clarendon" w:hAnsi="Clarendon"/>
        </w:rPr>
      </w:pPr>
      <w:r w:rsidRPr="00F61230">
        <w:rPr>
          <w:rFonts w:ascii="Clarendon" w:hAnsi="Clarendon"/>
        </w:rPr>
        <w:t>Részletezve:</w:t>
      </w:r>
    </w:p>
    <w:p w:rsidR="00F61230" w:rsidRPr="00F61230" w:rsidRDefault="00F61230" w:rsidP="00F61230">
      <w:pPr>
        <w:numPr>
          <w:ilvl w:val="0"/>
          <w:numId w:val="4"/>
        </w:numPr>
        <w:tabs>
          <w:tab w:val="left" w:pos="360"/>
        </w:tabs>
        <w:jc w:val="both"/>
        <w:rPr>
          <w:rFonts w:ascii="Clarendon" w:hAnsi="Clarendon"/>
        </w:rPr>
      </w:pPr>
      <w:r w:rsidRPr="00F61230">
        <w:rPr>
          <w:rFonts w:ascii="Clarendon" w:hAnsi="Clarendon"/>
        </w:rPr>
        <w:t>Befektetett pénzügyi eszközök árfolyamveszteség</w:t>
      </w:r>
    </w:p>
    <w:p w:rsidR="00F61230" w:rsidRPr="00F61230" w:rsidRDefault="00F61230" w:rsidP="00F61230">
      <w:pPr>
        <w:numPr>
          <w:ilvl w:val="0"/>
          <w:numId w:val="4"/>
        </w:numPr>
        <w:tabs>
          <w:tab w:val="left" w:pos="360"/>
        </w:tabs>
        <w:jc w:val="both"/>
        <w:rPr>
          <w:rFonts w:ascii="Clarendon" w:hAnsi="Clarendon"/>
        </w:rPr>
      </w:pPr>
      <w:r w:rsidRPr="00F61230">
        <w:rPr>
          <w:rFonts w:ascii="Clarendon" w:hAnsi="Clarendon"/>
        </w:rPr>
        <w:t>Fizetendő kamatok</w:t>
      </w:r>
    </w:p>
    <w:p w:rsidR="00F61230" w:rsidRPr="00F61230" w:rsidRDefault="00F61230" w:rsidP="00F61230">
      <w:pPr>
        <w:numPr>
          <w:ilvl w:val="0"/>
          <w:numId w:val="4"/>
        </w:numPr>
        <w:tabs>
          <w:tab w:val="left" w:pos="360"/>
        </w:tabs>
        <w:jc w:val="both"/>
        <w:rPr>
          <w:rFonts w:ascii="Clarendon" w:hAnsi="Clarendon"/>
        </w:rPr>
      </w:pPr>
      <w:r w:rsidRPr="00F61230">
        <w:rPr>
          <w:rFonts w:ascii="Clarendon" w:hAnsi="Clarendon"/>
        </w:rPr>
        <w:t>Pénzügyi műveletek egyéb ráfordításai</w:t>
      </w:r>
    </w:p>
    <w:p w:rsidR="00F61230" w:rsidRPr="00F61230" w:rsidRDefault="00F61230" w:rsidP="00F61230">
      <w:pPr>
        <w:numPr>
          <w:ilvl w:val="0"/>
          <w:numId w:val="4"/>
        </w:numPr>
        <w:tabs>
          <w:tab w:val="left" w:pos="360"/>
        </w:tabs>
        <w:jc w:val="both"/>
        <w:rPr>
          <w:rFonts w:ascii="Clarendon" w:hAnsi="Clarendon"/>
        </w:rPr>
      </w:pPr>
      <w:r w:rsidRPr="00F61230">
        <w:rPr>
          <w:rFonts w:ascii="Clarendon" w:hAnsi="Clarendon"/>
        </w:rPr>
        <w:t>Részesedések, értékpapírok, bankbetétek értékvesztése</w:t>
      </w:r>
    </w:p>
    <w:p w:rsidR="00F61230" w:rsidRPr="00F61230" w:rsidRDefault="00F61230" w:rsidP="00F61230">
      <w:pPr>
        <w:tabs>
          <w:tab w:val="left" w:pos="-709"/>
        </w:tabs>
        <w:jc w:val="both"/>
        <w:rPr>
          <w:rFonts w:ascii="Clarendon" w:hAnsi="Clarendon"/>
        </w:rPr>
      </w:pPr>
    </w:p>
    <w:p w:rsidR="00F61230" w:rsidRPr="00F61230" w:rsidRDefault="00F61230" w:rsidP="00F61230">
      <w:pPr>
        <w:pStyle w:val="Szvegtrzs"/>
        <w:widowControl/>
        <w:ind w:firstLine="284"/>
        <w:rPr>
          <w:rFonts w:ascii="Clarendon" w:hAnsi="Clarendon"/>
          <w:szCs w:val="24"/>
        </w:rPr>
      </w:pPr>
      <w:r w:rsidRPr="00F61230">
        <w:rPr>
          <w:rFonts w:ascii="Clarendon" w:hAnsi="Clarendon"/>
          <w:szCs w:val="24"/>
        </w:rPr>
        <w:t>Főbb összefüggések:</w:t>
      </w:r>
    </w:p>
    <w:p w:rsidR="00F61230" w:rsidRPr="00F61230" w:rsidRDefault="00F61230" w:rsidP="00F61230">
      <w:pPr>
        <w:pStyle w:val="Szvegtrzsbehzssal21"/>
        <w:widowControl/>
        <w:rPr>
          <w:rFonts w:ascii="Clarendon" w:hAnsi="Clarendon"/>
          <w:szCs w:val="24"/>
        </w:rPr>
      </w:pPr>
    </w:p>
    <w:p w:rsidR="00F61230" w:rsidRPr="00F61230" w:rsidRDefault="00F61230" w:rsidP="00F61230">
      <w:pPr>
        <w:ind w:left="426"/>
        <w:jc w:val="both"/>
        <w:rPr>
          <w:rFonts w:ascii="Clarendon" w:hAnsi="Clarendon"/>
        </w:rPr>
      </w:pPr>
      <w:r w:rsidRPr="00F61230">
        <w:rPr>
          <w:rFonts w:ascii="Clarendon" w:hAnsi="Clarendon"/>
        </w:rPr>
        <w:t>Be</w:t>
      </w:r>
      <w:r w:rsidR="00A640E4">
        <w:rPr>
          <w:rFonts w:ascii="Clarendon" w:hAnsi="Clarendon"/>
        </w:rPr>
        <w:t>fektetés értékesítése</w:t>
      </w:r>
      <w:r w:rsidR="00A640E4">
        <w:rPr>
          <w:rFonts w:ascii="Clarendon" w:hAnsi="Clarendon"/>
        </w:rPr>
        <w:tab/>
        <w:t xml:space="preserve"> </w:t>
      </w:r>
      <w:r w:rsidR="00A640E4">
        <w:rPr>
          <w:rFonts w:ascii="Clarendon" w:hAnsi="Clarendon"/>
        </w:rPr>
        <w:tab/>
        <w:t>T 38</w:t>
      </w:r>
      <w:r w:rsidR="00A640E4">
        <w:rPr>
          <w:rFonts w:ascii="Clarendon" w:hAnsi="Clarendon"/>
        </w:rPr>
        <w:tab/>
      </w:r>
      <w:r w:rsidR="00A640E4">
        <w:rPr>
          <w:rFonts w:ascii="Clarendon" w:hAnsi="Clarendon"/>
        </w:rPr>
        <w:tab/>
        <w:t xml:space="preserve"> </w:t>
      </w:r>
      <w:r w:rsidRPr="00F61230">
        <w:rPr>
          <w:rFonts w:ascii="Clarendon" w:hAnsi="Clarendon"/>
        </w:rPr>
        <w:t>K 97 (nettó eladási ár)</w:t>
      </w:r>
    </w:p>
    <w:p w:rsidR="00F61230" w:rsidRPr="00F61230" w:rsidRDefault="00F61230" w:rsidP="00F61230">
      <w:pPr>
        <w:ind w:left="426"/>
        <w:jc w:val="both"/>
        <w:rPr>
          <w:rFonts w:ascii="Clarendon" w:hAnsi="Clarendon"/>
        </w:rPr>
      </w:pPr>
      <w:r w:rsidRPr="00F61230">
        <w:rPr>
          <w:rFonts w:ascii="Clarendon" w:hAnsi="Clarendon"/>
        </w:rPr>
        <w:tab/>
      </w:r>
      <w:r w:rsidRPr="00F61230">
        <w:rPr>
          <w:rFonts w:ascii="Clarendon" w:hAnsi="Clarendon"/>
        </w:rPr>
        <w:tab/>
      </w:r>
      <w:r w:rsidRPr="00F61230">
        <w:rPr>
          <w:rFonts w:ascii="Clarendon" w:hAnsi="Clarendon"/>
        </w:rPr>
        <w:tab/>
      </w:r>
      <w:r w:rsidRPr="00F61230">
        <w:rPr>
          <w:rFonts w:ascii="Clarendon" w:hAnsi="Clarendon"/>
        </w:rPr>
        <w:tab/>
      </w:r>
      <w:r w:rsidRPr="00F61230">
        <w:rPr>
          <w:rFonts w:ascii="Clarendon" w:hAnsi="Clarendon"/>
        </w:rPr>
        <w:tab/>
        <w:t>T 87</w:t>
      </w:r>
      <w:r w:rsidRPr="00F61230">
        <w:rPr>
          <w:rFonts w:ascii="Clarendon" w:hAnsi="Clarendon"/>
        </w:rPr>
        <w:tab/>
      </w:r>
      <w:r w:rsidRPr="00F61230">
        <w:rPr>
          <w:rFonts w:ascii="Clarendon" w:hAnsi="Clarendon"/>
        </w:rPr>
        <w:tab/>
        <w:t xml:space="preserve"> </w:t>
      </w:r>
      <w:r w:rsidRPr="00F61230">
        <w:rPr>
          <w:rFonts w:ascii="Clarendon" w:hAnsi="Clarendon"/>
        </w:rPr>
        <w:tab/>
        <w:t xml:space="preserve"> K 34 (beszerzési áron)</w:t>
      </w:r>
    </w:p>
    <w:p w:rsidR="00F61230" w:rsidRPr="00F61230" w:rsidRDefault="00F61230" w:rsidP="00F61230">
      <w:pPr>
        <w:ind w:left="426"/>
        <w:jc w:val="both"/>
        <w:rPr>
          <w:rFonts w:ascii="Clarendon" w:hAnsi="Clarendon"/>
        </w:rPr>
      </w:pPr>
      <w:r w:rsidRPr="00F61230">
        <w:rPr>
          <w:rFonts w:ascii="Clarendon" w:hAnsi="Clarendon"/>
        </w:rPr>
        <w:tab/>
      </w:r>
      <w:r w:rsidRPr="00F61230">
        <w:rPr>
          <w:rFonts w:ascii="Clarendon" w:hAnsi="Clarendon"/>
        </w:rPr>
        <w:tab/>
      </w:r>
      <w:r w:rsidRPr="00F61230">
        <w:rPr>
          <w:rFonts w:ascii="Clarendon" w:hAnsi="Clarendon"/>
        </w:rPr>
        <w:tab/>
      </w:r>
      <w:r w:rsidRPr="00F61230">
        <w:rPr>
          <w:rFonts w:ascii="Clarendon" w:hAnsi="Clarendon"/>
        </w:rPr>
        <w:tab/>
      </w:r>
      <w:r w:rsidRPr="00F61230">
        <w:rPr>
          <w:rFonts w:ascii="Clarendon" w:hAnsi="Clarendon"/>
        </w:rPr>
        <w:tab/>
        <w:t>T 97</w:t>
      </w:r>
      <w:r w:rsidRPr="00F61230">
        <w:rPr>
          <w:rFonts w:ascii="Clarendon" w:hAnsi="Clarendon"/>
        </w:rPr>
        <w:tab/>
      </w:r>
      <w:r w:rsidRPr="00F61230">
        <w:rPr>
          <w:rFonts w:ascii="Clarendon" w:hAnsi="Clarendon"/>
        </w:rPr>
        <w:tab/>
      </w:r>
      <w:r w:rsidRPr="00F61230">
        <w:rPr>
          <w:rFonts w:ascii="Clarendon" w:hAnsi="Clarendon"/>
        </w:rPr>
        <w:tab/>
        <w:t xml:space="preserve"> K 87 (veszteség összevezetése)</w:t>
      </w:r>
    </w:p>
    <w:p w:rsidR="00F61230" w:rsidRPr="00F61230" w:rsidRDefault="00F61230" w:rsidP="00F61230">
      <w:pPr>
        <w:ind w:left="426"/>
        <w:jc w:val="both"/>
        <w:rPr>
          <w:rFonts w:ascii="Clarendon" w:hAnsi="Clarendon"/>
        </w:rPr>
      </w:pPr>
      <w:r w:rsidRPr="00F61230">
        <w:rPr>
          <w:rFonts w:ascii="Clarendon" w:hAnsi="Clarendon"/>
        </w:rPr>
        <w:t>Fizetett kamat</w:t>
      </w:r>
      <w:r w:rsidRPr="00F61230">
        <w:rPr>
          <w:rFonts w:ascii="Clarendon" w:hAnsi="Clarendon"/>
        </w:rPr>
        <w:tab/>
      </w:r>
      <w:r w:rsidRPr="00F61230">
        <w:rPr>
          <w:rFonts w:ascii="Clarendon" w:hAnsi="Clarendon"/>
        </w:rPr>
        <w:tab/>
      </w:r>
      <w:r w:rsidRPr="00F61230">
        <w:rPr>
          <w:rFonts w:ascii="Clarendon" w:hAnsi="Clarendon"/>
        </w:rPr>
        <w:tab/>
        <w:t>T 87</w:t>
      </w:r>
      <w:r w:rsidRPr="00F61230">
        <w:rPr>
          <w:rFonts w:ascii="Clarendon" w:hAnsi="Clarendon"/>
        </w:rPr>
        <w:tab/>
      </w:r>
      <w:r w:rsidRPr="00F61230">
        <w:rPr>
          <w:rFonts w:ascii="Clarendon" w:hAnsi="Clarendon"/>
        </w:rPr>
        <w:tab/>
      </w:r>
      <w:r w:rsidRPr="00F61230">
        <w:rPr>
          <w:rFonts w:ascii="Clarendon" w:hAnsi="Clarendon"/>
        </w:rPr>
        <w:tab/>
        <w:t xml:space="preserve"> K 38</w:t>
      </w:r>
    </w:p>
    <w:p w:rsidR="00F61230" w:rsidRPr="00F61230" w:rsidRDefault="00F61230" w:rsidP="00F61230">
      <w:pPr>
        <w:ind w:left="142"/>
        <w:jc w:val="both"/>
        <w:rPr>
          <w:rFonts w:ascii="Clarendon" w:hAnsi="Clarendon"/>
        </w:rPr>
      </w:pPr>
    </w:p>
    <w:p w:rsidR="00F61230" w:rsidRPr="00F61230" w:rsidRDefault="00F61230" w:rsidP="00F61230">
      <w:pPr>
        <w:tabs>
          <w:tab w:val="left" w:pos="-709"/>
        </w:tabs>
        <w:jc w:val="both"/>
        <w:rPr>
          <w:rFonts w:ascii="Clarendon" w:hAnsi="Clarendon"/>
        </w:rPr>
      </w:pPr>
    </w:p>
    <w:p w:rsidR="00F61230" w:rsidRPr="00F61230" w:rsidRDefault="00F61230" w:rsidP="00F61230">
      <w:pPr>
        <w:tabs>
          <w:tab w:val="left" w:pos="-709"/>
        </w:tabs>
        <w:jc w:val="both"/>
        <w:rPr>
          <w:rFonts w:ascii="Clarendon" w:hAnsi="Clarendon"/>
        </w:rPr>
      </w:pPr>
      <w:r w:rsidRPr="00F61230">
        <w:rPr>
          <w:rFonts w:ascii="Clarendon" w:hAnsi="Clarendon"/>
          <w:b/>
          <w:u w:val="single"/>
        </w:rPr>
        <w:t>Rendkívüli ráfordítások</w:t>
      </w:r>
      <w:r w:rsidRPr="00F61230">
        <w:rPr>
          <w:rFonts w:ascii="Clarendon" w:hAnsi="Clarendon"/>
          <w:b/>
        </w:rPr>
        <w:t xml:space="preserve"> </w:t>
      </w:r>
    </w:p>
    <w:p w:rsidR="00F61230" w:rsidRPr="00F61230" w:rsidRDefault="00F61230" w:rsidP="00F61230">
      <w:pPr>
        <w:tabs>
          <w:tab w:val="left" w:pos="-709"/>
        </w:tabs>
        <w:jc w:val="both"/>
        <w:rPr>
          <w:rFonts w:ascii="Clarendon" w:hAnsi="Clarendon"/>
        </w:rPr>
      </w:pPr>
    </w:p>
    <w:p w:rsidR="00F61230" w:rsidRPr="00F61230" w:rsidRDefault="00F61230" w:rsidP="00F61230">
      <w:pPr>
        <w:tabs>
          <w:tab w:val="left" w:pos="-709"/>
        </w:tabs>
        <w:ind w:left="142" w:hanging="142"/>
        <w:jc w:val="both"/>
        <w:rPr>
          <w:rFonts w:ascii="Clarendon" w:hAnsi="Clarendon"/>
        </w:rPr>
      </w:pPr>
      <w:r w:rsidRPr="00F61230">
        <w:rPr>
          <w:rFonts w:ascii="Clarendon" w:hAnsi="Clarendon"/>
        </w:rPr>
        <w:t>A számlacsoportban megnyitott számlákon azokat a ráfordításokat kell kimutatni, amelyek nem kapcsolódnak a vállalkozás rendszeres üzleti tevékenységéhez, előfordulásuk szokat</w:t>
      </w:r>
      <w:r w:rsidR="00A640E4">
        <w:rPr>
          <w:rFonts w:ascii="Clarendon" w:hAnsi="Clarendon"/>
        </w:rPr>
        <w:t>lan, eseti, a szokásos mértéket</w:t>
      </w:r>
      <w:r w:rsidRPr="00F61230">
        <w:rPr>
          <w:rFonts w:ascii="Clarendon" w:hAnsi="Clarendon"/>
        </w:rPr>
        <w:t xml:space="preserve"> meghaladja.</w:t>
      </w:r>
    </w:p>
    <w:p w:rsidR="00F61230" w:rsidRPr="00F61230" w:rsidRDefault="00F61230" w:rsidP="00F61230">
      <w:pPr>
        <w:tabs>
          <w:tab w:val="left" w:pos="-709"/>
        </w:tabs>
        <w:jc w:val="both"/>
        <w:rPr>
          <w:rFonts w:ascii="Clarendon" w:hAnsi="Clarendon"/>
        </w:rPr>
      </w:pPr>
    </w:p>
    <w:p w:rsidR="00F61230" w:rsidRPr="00F61230" w:rsidRDefault="00F61230" w:rsidP="00F61230">
      <w:pPr>
        <w:tabs>
          <w:tab w:val="left" w:pos="-709"/>
        </w:tabs>
        <w:jc w:val="both"/>
        <w:rPr>
          <w:rFonts w:ascii="Clarendon" w:hAnsi="Clarendon"/>
        </w:rPr>
      </w:pPr>
      <w:r w:rsidRPr="00F61230">
        <w:rPr>
          <w:rFonts w:ascii="Clarendon" w:hAnsi="Clarendon"/>
        </w:rPr>
        <w:t>Itt kell kimutatni:</w:t>
      </w:r>
    </w:p>
    <w:p w:rsidR="00F61230" w:rsidRPr="00F61230" w:rsidRDefault="00F61230" w:rsidP="00F61230">
      <w:pPr>
        <w:numPr>
          <w:ilvl w:val="0"/>
          <w:numId w:val="4"/>
        </w:numPr>
        <w:tabs>
          <w:tab w:val="left" w:pos="360"/>
        </w:tabs>
        <w:jc w:val="both"/>
        <w:rPr>
          <w:rFonts w:ascii="Clarendon" w:hAnsi="Clarendon"/>
        </w:rPr>
      </w:pPr>
      <w:r w:rsidRPr="00F61230">
        <w:rPr>
          <w:rFonts w:ascii="Clarendon" w:hAnsi="Clarendon"/>
        </w:rPr>
        <w:t>térítés nélkül átadott vagyontárgyak- felszámított általános forgalmi adóval növelt nyilvántartott értékét</w:t>
      </w:r>
    </w:p>
    <w:p w:rsidR="00F61230" w:rsidRPr="00F61230" w:rsidRDefault="00F61230" w:rsidP="00F61230">
      <w:pPr>
        <w:numPr>
          <w:ilvl w:val="0"/>
          <w:numId w:val="4"/>
        </w:numPr>
        <w:tabs>
          <w:tab w:val="left" w:pos="360"/>
        </w:tabs>
        <w:jc w:val="both"/>
        <w:rPr>
          <w:rFonts w:ascii="Clarendon" w:hAnsi="Clarendon"/>
        </w:rPr>
      </w:pPr>
      <w:r w:rsidRPr="00F61230">
        <w:rPr>
          <w:rFonts w:ascii="Clarendon" w:hAnsi="Clarendon"/>
        </w:rPr>
        <w:t>társaságba bevitt vagyontárgyak nyilvántartási értékét</w:t>
      </w:r>
    </w:p>
    <w:p w:rsidR="00F61230" w:rsidRPr="00F61230" w:rsidRDefault="00F61230" w:rsidP="00F61230">
      <w:pPr>
        <w:numPr>
          <w:ilvl w:val="0"/>
          <w:numId w:val="4"/>
        </w:numPr>
        <w:tabs>
          <w:tab w:val="left" w:pos="360"/>
        </w:tabs>
        <w:jc w:val="both"/>
        <w:rPr>
          <w:rFonts w:ascii="Clarendon" w:hAnsi="Clarendon"/>
        </w:rPr>
      </w:pPr>
      <w:r w:rsidRPr="00F61230">
        <w:rPr>
          <w:rFonts w:ascii="Clarendon" w:hAnsi="Clarendon"/>
        </w:rPr>
        <w:t>behajthatatlannak nem minősülő elengedett követelés könyv szerinti értéke</w:t>
      </w:r>
    </w:p>
    <w:p w:rsidR="00F61230" w:rsidRPr="00F61230" w:rsidRDefault="00F61230" w:rsidP="00F61230">
      <w:pPr>
        <w:numPr>
          <w:ilvl w:val="0"/>
          <w:numId w:val="4"/>
        </w:numPr>
        <w:tabs>
          <w:tab w:val="left" w:pos="360"/>
        </w:tabs>
        <w:jc w:val="both"/>
        <w:rPr>
          <w:rFonts w:ascii="Clarendon" w:hAnsi="Clarendon"/>
        </w:rPr>
      </w:pPr>
      <w:r w:rsidRPr="00F61230">
        <w:rPr>
          <w:rFonts w:ascii="Clarendon" w:hAnsi="Clarendon"/>
        </w:rPr>
        <w:t>fejlesztési célra átadott pénzügyileg rendezett támogatás</w:t>
      </w:r>
    </w:p>
    <w:p w:rsidR="00F61230" w:rsidRPr="00F61230" w:rsidRDefault="00F61230" w:rsidP="00F61230">
      <w:pPr>
        <w:numPr>
          <w:ilvl w:val="0"/>
          <w:numId w:val="4"/>
        </w:numPr>
        <w:tabs>
          <w:tab w:val="left" w:pos="360"/>
        </w:tabs>
        <w:jc w:val="both"/>
        <w:rPr>
          <w:rFonts w:ascii="Clarendon" w:hAnsi="Clarendon"/>
        </w:rPr>
      </w:pPr>
      <w:r w:rsidRPr="00F61230">
        <w:rPr>
          <w:rFonts w:ascii="Clarendon" w:hAnsi="Clarendon"/>
        </w:rPr>
        <w:t>saját üzletrész bevonásánál a visszavásárlási érték</w:t>
      </w:r>
    </w:p>
    <w:p w:rsidR="00F61230" w:rsidRPr="00F61230" w:rsidRDefault="00F61230" w:rsidP="00F61230">
      <w:pPr>
        <w:numPr>
          <w:ilvl w:val="0"/>
          <w:numId w:val="4"/>
        </w:numPr>
        <w:tabs>
          <w:tab w:val="left" w:pos="360"/>
          <w:tab w:val="left" w:pos="709"/>
        </w:tabs>
        <w:jc w:val="both"/>
        <w:rPr>
          <w:rFonts w:ascii="Clarendon" w:hAnsi="Clarendon"/>
        </w:rPr>
      </w:pPr>
      <w:r w:rsidRPr="00F61230">
        <w:rPr>
          <w:rFonts w:ascii="Clarendon" w:hAnsi="Clarendon"/>
        </w:rPr>
        <w:t>megszűnés esetén (felszámolás</w:t>
      </w:r>
      <w:r w:rsidR="00A640E4">
        <w:rPr>
          <w:rFonts w:ascii="Clarendon" w:hAnsi="Clarendon"/>
        </w:rPr>
        <w:t>,</w:t>
      </w:r>
      <w:r w:rsidRPr="00F61230">
        <w:rPr>
          <w:rFonts w:ascii="Clarendon" w:hAnsi="Clarendon"/>
        </w:rPr>
        <w:t xml:space="preserve"> végelszámolás befejezésekor) a részvények és üzletrészek nyilvántartási értékét</w:t>
      </w:r>
    </w:p>
    <w:p w:rsidR="00F61230" w:rsidRDefault="00F61230" w:rsidP="00F61230">
      <w:pPr>
        <w:tabs>
          <w:tab w:val="left" w:pos="-709"/>
        </w:tabs>
        <w:jc w:val="both"/>
        <w:rPr>
          <w:rFonts w:ascii="Clarendon" w:hAnsi="Clarendon"/>
        </w:rPr>
      </w:pPr>
    </w:p>
    <w:p w:rsidR="00A640E4" w:rsidRPr="00F61230" w:rsidRDefault="00A640E4" w:rsidP="00F61230">
      <w:pPr>
        <w:tabs>
          <w:tab w:val="left" w:pos="-709"/>
        </w:tabs>
        <w:jc w:val="both"/>
        <w:rPr>
          <w:rFonts w:ascii="Clarendon" w:hAnsi="Clarendon"/>
        </w:rPr>
      </w:pPr>
    </w:p>
    <w:p w:rsidR="00F61230" w:rsidRPr="00F61230" w:rsidRDefault="00F61230" w:rsidP="00F61230">
      <w:pPr>
        <w:pStyle w:val="Szvegtrzs"/>
        <w:widowControl/>
        <w:ind w:firstLine="284"/>
        <w:rPr>
          <w:rFonts w:ascii="Clarendon" w:hAnsi="Clarendon"/>
          <w:szCs w:val="24"/>
        </w:rPr>
      </w:pPr>
      <w:r w:rsidRPr="00F61230">
        <w:rPr>
          <w:rFonts w:ascii="Clarendon" w:hAnsi="Clarendon"/>
          <w:szCs w:val="24"/>
        </w:rPr>
        <w:t>Főbb összefüggések:</w:t>
      </w:r>
    </w:p>
    <w:p w:rsidR="00F61230" w:rsidRPr="00F61230" w:rsidRDefault="00F61230" w:rsidP="00F61230">
      <w:pPr>
        <w:pStyle w:val="Szvegtrzsbehzssal21"/>
        <w:widowControl/>
        <w:rPr>
          <w:rFonts w:ascii="Clarendon" w:hAnsi="Clarendon"/>
          <w:szCs w:val="24"/>
        </w:rPr>
      </w:pPr>
    </w:p>
    <w:p w:rsidR="00F61230" w:rsidRPr="00F61230" w:rsidRDefault="00F61230" w:rsidP="00F61230">
      <w:pPr>
        <w:ind w:left="426"/>
        <w:jc w:val="both"/>
        <w:rPr>
          <w:rFonts w:ascii="Clarendon" w:hAnsi="Clarendon"/>
        </w:rPr>
      </w:pPr>
      <w:r w:rsidRPr="00F61230">
        <w:rPr>
          <w:rFonts w:ascii="Clarendon" w:hAnsi="Clarendon"/>
        </w:rPr>
        <w:t>Apportálás</w:t>
      </w:r>
      <w:r w:rsidRPr="00F61230">
        <w:rPr>
          <w:rFonts w:ascii="Clarendon" w:hAnsi="Clarendon"/>
        </w:rPr>
        <w:tab/>
        <w:t xml:space="preserve"> </w:t>
      </w:r>
      <w:r w:rsidRPr="00F61230">
        <w:rPr>
          <w:rFonts w:ascii="Clarendon" w:hAnsi="Clarendon"/>
        </w:rPr>
        <w:tab/>
        <w:t>T 88</w:t>
      </w:r>
      <w:r w:rsidRPr="00F61230">
        <w:rPr>
          <w:rFonts w:ascii="Clarendon" w:hAnsi="Clarendon"/>
        </w:rPr>
        <w:tab/>
      </w:r>
      <w:r w:rsidRPr="00F61230">
        <w:rPr>
          <w:rFonts w:ascii="Clarendon" w:hAnsi="Clarendon"/>
        </w:rPr>
        <w:tab/>
      </w:r>
      <w:r w:rsidRPr="00F61230">
        <w:rPr>
          <w:rFonts w:ascii="Clarendon" w:hAnsi="Clarendon"/>
        </w:rPr>
        <w:tab/>
        <w:t xml:space="preserve"> K 1,2</w:t>
      </w:r>
    </w:p>
    <w:p w:rsidR="00F61230" w:rsidRPr="00F61230" w:rsidRDefault="00F61230" w:rsidP="00F61230">
      <w:pPr>
        <w:ind w:left="426"/>
        <w:jc w:val="both"/>
        <w:rPr>
          <w:rFonts w:ascii="Clarendon" w:hAnsi="Clarendon"/>
        </w:rPr>
      </w:pPr>
      <w:r w:rsidRPr="00F61230">
        <w:rPr>
          <w:rFonts w:ascii="Clarendon" w:hAnsi="Clarendon"/>
        </w:rPr>
        <w:tab/>
      </w:r>
      <w:r w:rsidRPr="00F61230">
        <w:rPr>
          <w:rFonts w:ascii="Clarendon" w:hAnsi="Clarendon"/>
        </w:rPr>
        <w:tab/>
      </w:r>
      <w:r w:rsidRPr="00F61230">
        <w:rPr>
          <w:rFonts w:ascii="Clarendon" w:hAnsi="Clarendon"/>
        </w:rPr>
        <w:tab/>
      </w:r>
      <w:r w:rsidRPr="00F61230">
        <w:rPr>
          <w:rFonts w:ascii="Clarendon" w:hAnsi="Clarendon"/>
        </w:rPr>
        <w:tab/>
        <w:t>T 17</w:t>
      </w:r>
      <w:r w:rsidRPr="00F61230">
        <w:rPr>
          <w:rFonts w:ascii="Clarendon" w:hAnsi="Clarendon"/>
        </w:rPr>
        <w:tab/>
      </w:r>
      <w:r w:rsidRPr="00F61230">
        <w:rPr>
          <w:rFonts w:ascii="Clarendon" w:hAnsi="Clarendon"/>
        </w:rPr>
        <w:tab/>
      </w:r>
      <w:r w:rsidRPr="00F61230">
        <w:rPr>
          <w:rFonts w:ascii="Clarendon" w:hAnsi="Clarendon"/>
        </w:rPr>
        <w:tab/>
        <w:t xml:space="preserve"> K 98</w:t>
      </w:r>
    </w:p>
    <w:p w:rsidR="00F61230" w:rsidRPr="00F61230" w:rsidRDefault="00F61230" w:rsidP="00F61230">
      <w:pPr>
        <w:ind w:left="426"/>
        <w:jc w:val="both"/>
        <w:rPr>
          <w:rFonts w:ascii="Clarendon" w:hAnsi="Clarendon"/>
        </w:rPr>
      </w:pPr>
      <w:r w:rsidRPr="00F61230">
        <w:rPr>
          <w:rFonts w:ascii="Clarendon" w:hAnsi="Clarendon"/>
        </w:rPr>
        <w:lastRenderedPageBreak/>
        <w:t>Átadott pénzeszköz</w:t>
      </w:r>
      <w:r w:rsidRPr="00F61230">
        <w:rPr>
          <w:rFonts w:ascii="Clarendon" w:hAnsi="Clarendon"/>
        </w:rPr>
        <w:tab/>
        <w:t>T 88</w:t>
      </w:r>
      <w:r w:rsidRPr="00F61230">
        <w:rPr>
          <w:rFonts w:ascii="Clarendon" w:hAnsi="Clarendon"/>
        </w:rPr>
        <w:tab/>
      </w:r>
      <w:r w:rsidRPr="00F61230">
        <w:rPr>
          <w:rFonts w:ascii="Clarendon" w:hAnsi="Clarendon"/>
        </w:rPr>
        <w:tab/>
      </w:r>
      <w:r w:rsidRPr="00F61230">
        <w:rPr>
          <w:rFonts w:ascii="Clarendon" w:hAnsi="Clarendon"/>
        </w:rPr>
        <w:tab/>
        <w:t xml:space="preserve"> K 38</w:t>
      </w:r>
    </w:p>
    <w:p w:rsidR="00F61230" w:rsidRPr="00F61230" w:rsidRDefault="00F61230" w:rsidP="00F61230">
      <w:pPr>
        <w:ind w:left="426"/>
        <w:jc w:val="both"/>
        <w:rPr>
          <w:rFonts w:ascii="Clarendon" w:hAnsi="Clarendon"/>
        </w:rPr>
      </w:pPr>
      <w:r w:rsidRPr="00F61230">
        <w:rPr>
          <w:rFonts w:ascii="Clarendon" w:hAnsi="Clarendon"/>
        </w:rPr>
        <w:t xml:space="preserve">Térítés nélküli átadás </w:t>
      </w:r>
      <w:r w:rsidRPr="00F61230">
        <w:rPr>
          <w:rFonts w:ascii="Clarendon" w:hAnsi="Clarendon"/>
        </w:rPr>
        <w:tab/>
        <w:t>T 88</w:t>
      </w:r>
      <w:r w:rsidRPr="00F61230">
        <w:rPr>
          <w:rFonts w:ascii="Clarendon" w:hAnsi="Clarendon"/>
        </w:rPr>
        <w:tab/>
      </w:r>
      <w:r w:rsidRPr="00F61230">
        <w:rPr>
          <w:rFonts w:ascii="Clarendon" w:hAnsi="Clarendon"/>
        </w:rPr>
        <w:tab/>
      </w:r>
      <w:r w:rsidRPr="00F61230">
        <w:rPr>
          <w:rFonts w:ascii="Clarendon" w:hAnsi="Clarendon"/>
        </w:rPr>
        <w:tab/>
        <w:t xml:space="preserve"> K 1,2</w:t>
      </w:r>
    </w:p>
    <w:p w:rsidR="00F61230" w:rsidRPr="00F61230" w:rsidRDefault="00F61230" w:rsidP="00F61230">
      <w:pPr>
        <w:ind w:left="426"/>
        <w:jc w:val="both"/>
        <w:rPr>
          <w:rFonts w:ascii="Clarendon" w:hAnsi="Clarendon"/>
        </w:rPr>
      </w:pPr>
      <w:r w:rsidRPr="00F61230">
        <w:rPr>
          <w:rFonts w:ascii="Clarendon" w:hAnsi="Clarendon"/>
        </w:rPr>
        <w:t>Saját üzletrész bevonás</w:t>
      </w:r>
      <w:r w:rsidRPr="00F61230">
        <w:rPr>
          <w:rFonts w:ascii="Clarendon" w:hAnsi="Clarendon"/>
        </w:rPr>
        <w:tab/>
        <w:t>T 88</w:t>
      </w:r>
      <w:r w:rsidRPr="00F61230">
        <w:rPr>
          <w:rFonts w:ascii="Clarendon" w:hAnsi="Clarendon"/>
        </w:rPr>
        <w:tab/>
      </w:r>
      <w:r w:rsidRPr="00F61230">
        <w:rPr>
          <w:rFonts w:ascii="Clarendon" w:hAnsi="Clarendon"/>
        </w:rPr>
        <w:tab/>
      </w:r>
      <w:r w:rsidRPr="00F61230">
        <w:rPr>
          <w:rFonts w:ascii="Clarendon" w:hAnsi="Clarendon"/>
        </w:rPr>
        <w:tab/>
        <w:t xml:space="preserve"> K 37</w:t>
      </w:r>
    </w:p>
    <w:p w:rsidR="00F61230" w:rsidRPr="00F61230" w:rsidRDefault="00F61230" w:rsidP="00F61230">
      <w:pPr>
        <w:ind w:left="426"/>
        <w:jc w:val="both"/>
        <w:rPr>
          <w:rFonts w:ascii="Clarendon" w:hAnsi="Clarendon"/>
        </w:rPr>
      </w:pPr>
      <w:r w:rsidRPr="00F61230">
        <w:rPr>
          <w:rFonts w:ascii="Clarendon" w:hAnsi="Clarendon"/>
        </w:rPr>
        <w:tab/>
      </w:r>
      <w:r w:rsidRPr="00F61230">
        <w:rPr>
          <w:rFonts w:ascii="Clarendon" w:hAnsi="Clarendon"/>
        </w:rPr>
        <w:tab/>
      </w:r>
      <w:r w:rsidRPr="00F61230">
        <w:rPr>
          <w:rFonts w:ascii="Clarendon" w:hAnsi="Clarendon"/>
        </w:rPr>
        <w:tab/>
      </w:r>
      <w:r w:rsidRPr="00F61230">
        <w:rPr>
          <w:rFonts w:ascii="Clarendon" w:hAnsi="Clarendon"/>
        </w:rPr>
        <w:tab/>
        <w:t>T 411</w:t>
      </w:r>
      <w:r w:rsidRPr="00F61230">
        <w:rPr>
          <w:rFonts w:ascii="Clarendon" w:hAnsi="Clarendon"/>
        </w:rPr>
        <w:tab/>
      </w:r>
      <w:r w:rsidRPr="00F61230">
        <w:rPr>
          <w:rFonts w:ascii="Clarendon" w:hAnsi="Clarendon"/>
        </w:rPr>
        <w:tab/>
      </w:r>
      <w:r w:rsidRPr="00F61230">
        <w:rPr>
          <w:rFonts w:ascii="Clarendon" w:hAnsi="Clarendon"/>
        </w:rPr>
        <w:tab/>
        <w:t xml:space="preserve"> K 98</w:t>
      </w:r>
    </w:p>
    <w:p w:rsidR="00F61230" w:rsidRPr="00F61230" w:rsidRDefault="00F61230" w:rsidP="00F61230">
      <w:pPr>
        <w:tabs>
          <w:tab w:val="left" w:pos="-709"/>
        </w:tabs>
        <w:jc w:val="both"/>
        <w:rPr>
          <w:rFonts w:ascii="Clarendon" w:hAnsi="Clarendon"/>
        </w:rPr>
      </w:pPr>
    </w:p>
    <w:p w:rsidR="00F61230" w:rsidRPr="00F61230" w:rsidRDefault="00F61230" w:rsidP="00F61230">
      <w:pPr>
        <w:tabs>
          <w:tab w:val="left" w:pos="-709"/>
        </w:tabs>
        <w:jc w:val="both"/>
        <w:rPr>
          <w:rFonts w:ascii="Clarendon" w:hAnsi="Clarendon"/>
        </w:rPr>
      </w:pPr>
    </w:p>
    <w:p w:rsidR="00F61230" w:rsidRPr="00F61230" w:rsidRDefault="00F61230" w:rsidP="00F61230">
      <w:pPr>
        <w:tabs>
          <w:tab w:val="left" w:pos="-709"/>
        </w:tabs>
        <w:jc w:val="both"/>
        <w:rPr>
          <w:rFonts w:ascii="Clarendon" w:hAnsi="Clarendon"/>
        </w:rPr>
      </w:pPr>
      <w:r w:rsidRPr="00F61230">
        <w:rPr>
          <w:rFonts w:ascii="Clarendon" w:hAnsi="Clarendon"/>
          <w:b/>
          <w:u w:val="single"/>
        </w:rPr>
        <w:t>Eredményt terhelő adók</w:t>
      </w:r>
      <w:r w:rsidRPr="00F61230">
        <w:rPr>
          <w:rFonts w:ascii="Clarendon" w:hAnsi="Clarendon"/>
          <w:b/>
        </w:rPr>
        <w:t xml:space="preserve"> </w:t>
      </w:r>
    </w:p>
    <w:p w:rsidR="00F61230" w:rsidRPr="00F61230" w:rsidRDefault="00F61230" w:rsidP="00F61230">
      <w:pPr>
        <w:tabs>
          <w:tab w:val="left" w:pos="-709"/>
        </w:tabs>
        <w:jc w:val="both"/>
        <w:rPr>
          <w:rFonts w:ascii="Clarendon" w:hAnsi="Clarendon"/>
        </w:rPr>
      </w:pPr>
    </w:p>
    <w:p w:rsidR="00F61230" w:rsidRPr="00F61230" w:rsidRDefault="00F61230" w:rsidP="00F61230">
      <w:pPr>
        <w:tabs>
          <w:tab w:val="left" w:pos="-709"/>
        </w:tabs>
        <w:jc w:val="both"/>
        <w:rPr>
          <w:rFonts w:ascii="Clarendon" w:hAnsi="Clarendon"/>
        </w:rPr>
      </w:pPr>
      <w:r w:rsidRPr="00F61230">
        <w:rPr>
          <w:rFonts w:ascii="Clarendon" w:hAnsi="Clarendon"/>
        </w:rPr>
        <w:t>A számlacsoport számláin az adóbevallással egyezően a nyereséget terhelő adófizetési kötelezettséget kell elszámolni</w:t>
      </w:r>
    </w:p>
    <w:p w:rsidR="00F61230" w:rsidRPr="00F61230" w:rsidRDefault="00F61230" w:rsidP="00F61230">
      <w:pPr>
        <w:tabs>
          <w:tab w:val="left" w:pos="-709"/>
        </w:tabs>
        <w:jc w:val="both"/>
        <w:rPr>
          <w:rFonts w:ascii="Clarendon" w:hAnsi="Clarendon"/>
        </w:rPr>
      </w:pPr>
    </w:p>
    <w:p w:rsidR="00F61230" w:rsidRPr="00F61230" w:rsidRDefault="00F61230" w:rsidP="00F61230">
      <w:pPr>
        <w:pStyle w:val="Szvegtrzs"/>
        <w:widowControl/>
        <w:ind w:firstLine="284"/>
        <w:rPr>
          <w:rFonts w:ascii="Clarendon" w:hAnsi="Clarendon"/>
          <w:szCs w:val="24"/>
        </w:rPr>
      </w:pPr>
      <w:r w:rsidRPr="00F61230">
        <w:rPr>
          <w:rFonts w:ascii="Clarendon" w:hAnsi="Clarendon"/>
          <w:szCs w:val="24"/>
        </w:rPr>
        <w:t>Főbb összefüggések:</w:t>
      </w:r>
    </w:p>
    <w:p w:rsidR="00F61230" w:rsidRPr="00F61230" w:rsidRDefault="00F61230" w:rsidP="00F61230">
      <w:pPr>
        <w:pStyle w:val="Szvegtrzsbehzssal21"/>
        <w:widowControl/>
        <w:rPr>
          <w:rFonts w:ascii="Clarendon" w:hAnsi="Clarendon"/>
          <w:szCs w:val="24"/>
        </w:rPr>
      </w:pPr>
    </w:p>
    <w:p w:rsidR="00F61230" w:rsidRPr="00F61230" w:rsidRDefault="00F61230" w:rsidP="00F61230">
      <w:pPr>
        <w:ind w:left="426"/>
        <w:jc w:val="both"/>
        <w:rPr>
          <w:rFonts w:ascii="Clarendon" w:hAnsi="Clarendon"/>
        </w:rPr>
      </w:pPr>
      <w:r w:rsidRPr="00F61230">
        <w:rPr>
          <w:rFonts w:ascii="Clarendon" w:hAnsi="Clarendon"/>
        </w:rPr>
        <w:t>TAO előírás</w:t>
      </w:r>
      <w:r w:rsidRPr="00F61230">
        <w:rPr>
          <w:rFonts w:ascii="Clarendon" w:hAnsi="Clarendon"/>
        </w:rPr>
        <w:tab/>
        <w:t xml:space="preserve"> </w:t>
      </w:r>
      <w:r w:rsidRPr="00F61230">
        <w:rPr>
          <w:rFonts w:ascii="Clarendon" w:hAnsi="Clarendon"/>
        </w:rPr>
        <w:tab/>
        <w:t>T 891</w:t>
      </w:r>
      <w:r w:rsidRPr="00F61230">
        <w:rPr>
          <w:rFonts w:ascii="Clarendon" w:hAnsi="Clarendon"/>
        </w:rPr>
        <w:tab/>
      </w:r>
      <w:r w:rsidRPr="00F61230">
        <w:rPr>
          <w:rFonts w:ascii="Clarendon" w:hAnsi="Clarendon"/>
        </w:rPr>
        <w:tab/>
      </w:r>
      <w:r w:rsidRPr="00F61230">
        <w:rPr>
          <w:rFonts w:ascii="Clarendon" w:hAnsi="Clarendon"/>
        </w:rPr>
        <w:tab/>
        <w:t xml:space="preserve"> K 461</w:t>
      </w:r>
    </w:p>
    <w:p w:rsidR="00F61230" w:rsidRPr="00F61230" w:rsidRDefault="00F61230" w:rsidP="00F61230">
      <w:pPr>
        <w:ind w:left="426"/>
        <w:jc w:val="both"/>
        <w:rPr>
          <w:rFonts w:ascii="Clarendon" w:hAnsi="Clarendon"/>
        </w:rPr>
      </w:pPr>
    </w:p>
    <w:p w:rsidR="00F61230" w:rsidRPr="00F61230" w:rsidRDefault="00F61230" w:rsidP="00F61230">
      <w:pPr>
        <w:ind w:left="426"/>
        <w:jc w:val="both"/>
        <w:rPr>
          <w:rFonts w:ascii="Clarendon" w:hAnsi="Clarendon"/>
        </w:rPr>
      </w:pPr>
    </w:p>
    <w:p w:rsidR="00F61230" w:rsidRPr="00F61230" w:rsidRDefault="00F61230" w:rsidP="00F61230">
      <w:pPr>
        <w:tabs>
          <w:tab w:val="left" w:pos="-709"/>
        </w:tabs>
        <w:jc w:val="both"/>
        <w:rPr>
          <w:rFonts w:ascii="Clarendon" w:hAnsi="Clarendon"/>
        </w:rPr>
      </w:pPr>
      <w:r w:rsidRPr="00F61230">
        <w:rPr>
          <w:rFonts w:ascii="Clarendon" w:hAnsi="Clarendon"/>
          <w:b/>
        </w:rPr>
        <w:t>9.  SZÁMLAOSZTÁLY</w:t>
      </w:r>
    </w:p>
    <w:p w:rsidR="00F61230" w:rsidRPr="00F61230" w:rsidRDefault="00F61230" w:rsidP="00F61230">
      <w:pPr>
        <w:tabs>
          <w:tab w:val="left" w:pos="-709"/>
        </w:tabs>
        <w:jc w:val="both"/>
        <w:rPr>
          <w:rFonts w:ascii="Clarendon" w:hAnsi="Clarendon"/>
        </w:rPr>
      </w:pPr>
    </w:p>
    <w:p w:rsidR="00F61230" w:rsidRPr="00F61230" w:rsidRDefault="00F61230" w:rsidP="00F61230">
      <w:pPr>
        <w:tabs>
          <w:tab w:val="left" w:pos="-709"/>
        </w:tabs>
        <w:jc w:val="both"/>
        <w:rPr>
          <w:rFonts w:ascii="Clarendon" w:hAnsi="Clarendon"/>
        </w:rPr>
      </w:pPr>
      <w:r w:rsidRPr="00F61230">
        <w:rPr>
          <w:rFonts w:ascii="Clarendon" w:hAnsi="Clarendon"/>
        </w:rPr>
        <w:t>A vállalkozás összes bevételének kimutatására szolgál.</w:t>
      </w:r>
    </w:p>
    <w:p w:rsidR="00F61230" w:rsidRPr="00F61230" w:rsidRDefault="00F61230" w:rsidP="00F61230">
      <w:pPr>
        <w:tabs>
          <w:tab w:val="left" w:pos="-709"/>
        </w:tabs>
        <w:jc w:val="both"/>
        <w:rPr>
          <w:rFonts w:ascii="Clarendon" w:hAnsi="Clarendon"/>
        </w:rPr>
      </w:pPr>
    </w:p>
    <w:p w:rsidR="00F61230" w:rsidRPr="00F61230" w:rsidRDefault="00F61230" w:rsidP="00F61230">
      <w:pPr>
        <w:tabs>
          <w:tab w:val="left" w:pos="-709"/>
        </w:tabs>
        <w:jc w:val="both"/>
        <w:rPr>
          <w:rFonts w:ascii="Clarendon" w:hAnsi="Clarendon"/>
        </w:rPr>
      </w:pPr>
      <w:r w:rsidRPr="00F61230">
        <w:rPr>
          <w:rFonts w:ascii="Clarendon" w:hAnsi="Clarendon"/>
          <w:b/>
          <w:u w:val="single"/>
        </w:rPr>
        <w:t>Értékesítés árbevétele</w:t>
      </w:r>
    </w:p>
    <w:p w:rsidR="00F61230" w:rsidRPr="00F61230" w:rsidRDefault="00F61230" w:rsidP="00F61230">
      <w:pPr>
        <w:tabs>
          <w:tab w:val="left" w:pos="-709"/>
        </w:tabs>
        <w:jc w:val="both"/>
        <w:rPr>
          <w:rFonts w:ascii="Clarendon" w:hAnsi="Clarendon"/>
        </w:rPr>
      </w:pPr>
    </w:p>
    <w:p w:rsidR="00F61230" w:rsidRPr="00F61230" w:rsidRDefault="00F61230" w:rsidP="00F61230">
      <w:pPr>
        <w:tabs>
          <w:tab w:val="left" w:pos="-709"/>
        </w:tabs>
        <w:jc w:val="both"/>
        <w:rPr>
          <w:rFonts w:ascii="Clarendon" w:hAnsi="Clarendon"/>
        </w:rPr>
      </w:pPr>
      <w:r w:rsidRPr="00F61230">
        <w:rPr>
          <w:rFonts w:ascii="Clarendon" w:hAnsi="Clarendon"/>
        </w:rPr>
        <w:t xml:space="preserve">A számlacsoportban megnyitott számlákon a belföldi és külföldi megrendelésekre teljesített áruszállítások, </w:t>
      </w:r>
      <w:r w:rsidRPr="00F61230">
        <w:rPr>
          <w:rFonts w:ascii="Clarendon" w:hAnsi="Clarendon"/>
          <w:u w:val="single"/>
        </w:rPr>
        <w:t xml:space="preserve">szolgáltatások </w:t>
      </w:r>
      <w:r w:rsidRPr="00F61230">
        <w:rPr>
          <w:rFonts w:ascii="Clarendon" w:hAnsi="Clarendon"/>
        </w:rPr>
        <w:t>számlával egyező, ÁFA nélküli ellenértékét kell elszámolni, külön bontva belföldi és export tevékenységre. Export árbevételen a teljesítéskor érvényes árfolyamon átszámított forintértéket kell érteni.</w:t>
      </w:r>
    </w:p>
    <w:p w:rsidR="00F61230" w:rsidRPr="00F61230" w:rsidRDefault="00F61230" w:rsidP="00F61230">
      <w:pPr>
        <w:tabs>
          <w:tab w:val="left" w:pos="-709"/>
        </w:tabs>
        <w:jc w:val="both"/>
        <w:rPr>
          <w:rFonts w:ascii="Clarendon" w:hAnsi="Clarendon"/>
        </w:rPr>
      </w:pPr>
    </w:p>
    <w:p w:rsidR="00F61230" w:rsidRPr="00F61230" w:rsidRDefault="00F61230" w:rsidP="00F61230">
      <w:pPr>
        <w:tabs>
          <w:tab w:val="left" w:pos="-709"/>
        </w:tabs>
        <w:jc w:val="both"/>
        <w:rPr>
          <w:rFonts w:ascii="Clarendon" w:hAnsi="Clarendon"/>
        </w:rPr>
      </w:pPr>
      <w:r w:rsidRPr="00F61230">
        <w:rPr>
          <w:rFonts w:ascii="Clarendon" w:hAnsi="Clarendon"/>
        </w:rPr>
        <w:t>A mérleg készítés időpontjában csak a vevő által elismert, meg nem kifogásolt ellenérték mutatható ki ellenértékként.</w:t>
      </w:r>
    </w:p>
    <w:p w:rsidR="00F61230" w:rsidRPr="00F61230" w:rsidRDefault="00F61230" w:rsidP="00F61230">
      <w:pPr>
        <w:pStyle w:val="Szvegtrzs"/>
        <w:widowControl/>
        <w:ind w:firstLine="284"/>
        <w:rPr>
          <w:rFonts w:ascii="Clarendon" w:hAnsi="Clarendon"/>
          <w:szCs w:val="24"/>
        </w:rPr>
      </w:pPr>
      <w:r w:rsidRPr="00F61230">
        <w:rPr>
          <w:rFonts w:ascii="Clarendon" w:hAnsi="Clarendon"/>
          <w:szCs w:val="24"/>
        </w:rPr>
        <w:t>Főbb összefüggések:</w:t>
      </w:r>
    </w:p>
    <w:p w:rsidR="00F61230" w:rsidRPr="00F61230" w:rsidRDefault="00F61230" w:rsidP="00F61230">
      <w:pPr>
        <w:pStyle w:val="Szvegtrzsbehzssal21"/>
        <w:widowControl/>
        <w:rPr>
          <w:rFonts w:ascii="Clarendon" w:hAnsi="Clarendon"/>
          <w:szCs w:val="24"/>
        </w:rPr>
      </w:pPr>
    </w:p>
    <w:p w:rsidR="00F61230" w:rsidRPr="00F61230" w:rsidRDefault="00A640E4" w:rsidP="00F61230">
      <w:pPr>
        <w:ind w:left="426"/>
        <w:jc w:val="both"/>
        <w:rPr>
          <w:rFonts w:ascii="Clarendon" w:hAnsi="Clarendon"/>
        </w:rPr>
      </w:pPr>
      <w:r>
        <w:rPr>
          <w:rFonts w:ascii="Clarendon" w:hAnsi="Clarendon"/>
        </w:rPr>
        <w:t xml:space="preserve">Termék, szolgáltatás </w:t>
      </w:r>
      <w:r w:rsidR="00F61230" w:rsidRPr="00F61230">
        <w:rPr>
          <w:rFonts w:ascii="Clarendon" w:hAnsi="Clarendon"/>
        </w:rPr>
        <w:t>értékesítés</w:t>
      </w:r>
      <w:r>
        <w:rPr>
          <w:rFonts w:ascii="Clarendon" w:hAnsi="Clarendon"/>
        </w:rPr>
        <w:t>e</w:t>
      </w:r>
      <w:r>
        <w:rPr>
          <w:rFonts w:ascii="Clarendon" w:hAnsi="Clarendon"/>
        </w:rPr>
        <w:tab/>
        <w:t xml:space="preserve"> </w:t>
      </w:r>
      <w:r>
        <w:rPr>
          <w:rFonts w:ascii="Clarendon" w:hAnsi="Clarendon"/>
        </w:rPr>
        <w:tab/>
        <w:t>T 311</w:t>
      </w:r>
      <w:r w:rsidR="00F61230" w:rsidRPr="00F61230">
        <w:rPr>
          <w:rFonts w:ascii="Clarendon" w:hAnsi="Clarendon"/>
        </w:rPr>
        <w:tab/>
        <w:t xml:space="preserve"> K 91-92</w:t>
      </w:r>
    </w:p>
    <w:p w:rsidR="00F61230" w:rsidRPr="00F61230" w:rsidRDefault="00F61230" w:rsidP="00F61230">
      <w:pPr>
        <w:ind w:left="426" w:firstLine="282"/>
        <w:jc w:val="both"/>
        <w:rPr>
          <w:rFonts w:ascii="Clarendon" w:hAnsi="Clarendon"/>
        </w:rPr>
      </w:pPr>
      <w:r w:rsidRPr="00F61230">
        <w:rPr>
          <w:rFonts w:ascii="Clarendon" w:hAnsi="Clarendon"/>
        </w:rPr>
        <w:t>(belföld)</w:t>
      </w:r>
      <w:r w:rsidRPr="00F61230">
        <w:rPr>
          <w:rFonts w:ascii="Clarendon" w:hAnsi="Clarendon"/>
        </w:rPr>
        <w:tab/>
      </w:r>
      <w:r w:rsidRPr="00F61230">
        <w:rPr>
          <w:rFonts w:ascii="Clarendon" w:hAnsi="Clarendon"/>
        </w:rPr>
        <w:tab/>
      </w:r>
      <w:r w:rsidRPr="00F61230">
        <w:rPr>
          <w:rFonts w:ascii="Clarendon" w:hAnsi="Clarendon"/>
        </w:rPr>
        <w:tab/>
      </w:r>
      <w:r w:rsidRPr="00F61230">
        <w:rPr>
          <w:rFonts w:ascii="Clarendon" w:hAnsi="Clarendon"/>
        </w:rPr>
        <w:tab/>
      </w:r>
      <w:r w:rsidR="00A640E4">
        <w:rPr>
          <w:rFonts w:ascii="Clarendon" w:hAnsi="Clarendon"/>
        </w:rPr>
        <w:tab/>
      </w:r>
      <w:r w:rsidR="00A640E4">
        <w:rPr>
          <w:rFonts w:ascii="Clarendon" w:hAnsi="Clarendon"/>
        </w:rPr>
        <w:tab/>
        <w:t>T 311</w:t>
      </w:r>
      <w:r w:rsidR="00A640E4">
        <w:rPr>
          <w:rFonts w:ascii="Clarendon" w:hAnsi="Clarendon"/>
        </w:rPr>
        <w:tab/>
      </w:r>
      <w:r w:rsidRPr="00F61230">
        <w:rPr>
          <w:rFonts w:ascii="Clarendon" w:hAnsi="Clarendon"/>
        </w:rPr>
        <w:t xml:space="preserve"> K 467</w:t>
      </w:r>
    </w:p>
    <w:p w:rsidR="00F61230" w:rsidRPr="00F61230" w:rsidRDefault="00F61230" w:rsidP="00F61230">
      <w:pPr>
        <w:ind w:left="426"/>
        <w:jc w:val="both"/>
        <w:rPr>
          <w:rFonts w:ascii="Clarendon" w:hAnsi="Clarendon"/>
        </w:rPr>
      </w:pPr>
      <w:r w:rsidRPr="00F61230">
        <w:rPr>
          <w:rFonts w:ascii="Clarendon" w:hAnsi="Clarendon"/>
        </w:rPr>
        <w:t>Visszáru</w:t>
      </w:r>
      <w:r w:rsidRPr="00F61230">
        <w:rPr>
          <w:rFonts w:ascii="Clarendon" w:hAnsi="Clarendon"/>
        </w:rPr>
        <w:tab/>
      </w:r>
      <w:r w:rsidRPr="00F61230">
        <w:rPr>
          <w:rFonts w:ascii="Clarendon" w:hAnsi="Clarendon"/>
        </w:rPr>
        <w:tab/>
      </w:r>
      <w:r w:rsidRPr="00F61230">
        <w:rPr>
          <w:rFonts w:ascii="Clarendon" w:hAnsi="Clarendon"/>
        </w:rPr>
        <w:tab/>
      </w:r>
      <w:r w:rsidRPr="00F61230">
        <w:rPr>
          <w:rFonts w:ascii="Clarendon" w:hAnsi="Clarendon"/>
        </w:rPr>
        <w:tab/>
      </w:r>
      <w:r w:rsidRPr="00F61230">
        <w:rPr>
          <w:rFonts w:ascii="Clarendon" w:hAnsi="Clarendon"/>
        </w:rPr>
        <w:tab/>
      </w:r>
      <w:r w:rsidR="00A640E4">
        <w:rPr>
          <w:rFonts w:ascii="Clarendon" w:hAnsi="Clarendon"/>
        </w:rPr>
        <w:tab/>
        <w:t>T 91-92</w:t>
      </w:r>
      <w:r w:rsidR="00A640E4">
        <w:rPr>
          <w:rFonts w:ascii="Clarendon" w:hAnsi="Clarendon"/>
        </w:rPr>
        <w:tab/>
      </w:r>
      <w:r w:rsidRPr="00F61230">
        <w:rPr>
          <w:rFonts w:ascii="Clarendon" w:hAnsi="Clarendon"/>
        </w:rPr>
        <w:t xml:space="preserve"> K 311</w:t>
      </w:r>
    </w:p>
    <w:p w:rsidR="00F61230" w:rsidRPr="00F61230" w:rsidRDefault="00F61230" w:rsidP="00F61230">
      <w:pPr>
        <w:ind w:left="426"/>
        <w:jc w:val="both"/>
        <w:rPr>
          <w:rFonts w:ascii="Clarendon" w:hAnsi="Clarendon"/>
        </w:rPr>
      </w:pPr>
      <w:r w:rsidRPr="00F61230">
        <w:rPr>
          <w:rFonts w:ascii="Clarendon" w:hAnsi="Clarendon"/>
        </w:rPr>
        <w:tab/>
        <w:t>(belföld)</w:t>
      </w:r>
      <w:r w:rsidRPr="00F61230">
        <w:rPr>
          <w:rFonts w:ascii="Clarendon" w:hAnsi="Clarendon"/>
        </w:rPr>
        <w:tab/>
      </w:r>
      <w:r w:rsidRPr="00F61230">
        <w:rPr>
          <w:rFonts w:ascii="Clarendon" w:hAnsi="Clarendon"/>
        </w:rPr>
        <w:tab/>
      </w:r>
      <w:r w:rsidRPr="00F61230">
        <w:rPr>
          <w:rFonts w:ascii="Clarendon" w:hAnsi="Clarendon"/>
        </w:rPr>
        <w:tab/>
      </w:r>
      <w:r w:rsidRPr="00F61230">
        <w:rPr>
          <w:rFonts w:ascii="Clarendon" w:hAnsi="Clarendon"/>
        </w:rPr>
        <w:tab/>
      </w:r>
      <w:r w:rsidR="00A640E4">
        <w:rPr>
          <w:rFonts w:ascii="Clarendon" w:hAnsi="Clarendon"/>
        </w:rPr>
        <w:tab/>
      </w:r>
      <w:r w:rsidR="00A640E4">
        <w:rPr>
          <w:rFonts w:ascii="Clarendon" w:hAnsi="Clarendon"/>
        </w:rPr>
        <w:tab/>
        <w:t>T 467</w:t>
      </w:r>
      <w:r w:rsidR="00A640E4">
        <w:rPr>
          <w:rFonts w:ascii="Clarendon" w:hAnsi="Clarendon"/>
        </w:rPr>
        <w:tab/>
      </w:r>
      <w:r w:rsidRPr="00F61230">
        <w:rPr>
          <w:rFonts w:ascii="Clarendon" w:hAnsi="Clarendon"/>
        </w:rPr>
        <w:t xml:space="preserve"> K 311</w:t>
      </w:r>
    </w:p>
    <w:p w:rsidR="00F61230" w:rsidRPr="00F61230" w:rsidRDefault="00F61230" w:rsidP="00F61230">
      <w:pPr>
        <w:ind w:left="426"/>
        <w:jc w:val="both"/>
        <w:rPr>
          <w:rFonts w:ascii="Clarendon" w:hAnsi="Clarendon"/>
        </w:rPr>
      </w:pPr>
      <w:r w:rsidRPr="00F61230">
        <w:rPr>
          <w:rFonts w:ascii="Clarendon" w:hAnsi="Clarendon"/>
        </w:rPr>
        <w:t>Termék, szolgáltatás értékesítés</w:t>
      </w:r>
      <w:r w:rsidR="00A640E4">
        <w:rPr>
          <w:rFonts w:ascii="Clarendon" w:hAnsi="Clarendon"/>
        </w:rPr>
        <w:t>e</w:t>
      </w:r>
      <w:r w:rsidR="00A640E4">
        <w:rPr>
          <w:rFonts w:ascii="Clarendon" w:hAnsi="Clarendon"/>
        </w:rPr>
        <w:tab/>
        <w:t xml:space="preserve"> </w:t>
      </w:r>
      <w:r w:rsidR="00A640E4">
        <w:rPr>
          <w:rFonts w:ascii="Clarendon" w:hAnsi="Clarendon"/>
        </w:rPr>
        <w:tab/>
        <w:t>T 311</w:t>
      </w:r>
      <w:r w:rsidR="00A640E4">
        <w:rPr>
          <w:rFonts w:ascii="Clarendon" w:hAnsi="Clarendon"/>
        </w:rPr>
        <w:tab/>
      </w:r>
      <w:r w:rsidRPr="00F61230">
        <w:rPr>
          <w:rFonts w:ascii="Clarendon" w:hAnsi="Clarendon"/>
        </w:rPr>
        <w:t xml:space="preserve"> K 93 (export)</w:t>
      </w:r>
    </w:p>
    <w:p w:rsidR="00F61230" w:rsidRPr="00F61230" w:rsidRDefault="00F61230" w:rsidP="00F61230">
      <w:pPr>
        <w:ind w:left="426"/>
        <w:jc w:val="both"/>
        <w:rPr>
          <w:rFonts w:ascii="Clarendon" w:hAnsi="Clarendon"/>
        </w:rPr>
      </w:pPr>
      <w:r w:rsidRPr="00F61230">
        <w:rPr>
          <w:rFonts w:ascii="Clarendon" w:hAnsi="Clarendon"/>
        </w:rPr>
        <w:t>Visszáru</w:t>
      </w:r>
      <w:r w:rsidRPr="00F61230">
        <w:rPr>
          <w:rFonts w:ascii="Clarendon" w:hAnsi="Clarendon"/>
        </w:rPr>
        <w:tab/>
      </w:r>
      <w:r w:rsidRPr="00F61230">
        <w:rPr>
          <w:rFonts w:ascii="Clarendon" w:hAnsi="Clarendon"/>
        </w:rPr>
        <w:tab/>
      </w:r>
      <w:r w:rsidRPr="00F61230">
        <w:rPr>
          <w:rFonts w:ascii="Clarendon" w:hAnsi="Clarendon"/>
        </w:rPr>
        <w:tab/>
      </w:r>
      <w:r w:rsidRPr="00F61230">
        <w:rPr>
          <w:rFonts w:ascii="Clarendon" w:hAnsi="Clarendon"/>
        </w:rPr>
        <w:tab/>
      </w:r>
      <w:r w:rsidRPr="00F61230">
        <w:rPr>
          <w:rFonts w:ascii="Clarendon" w:hAnsi="Clarendon"/>
        </w:rPr>
        <w:tab/>
      </w:r>
      <w:r w:rsidR="00A640E4">
        <w:rPr>
          <w:rFonts w:ascii="Clarendon" w:hAnsi="Clarendon"/>
        </w:rPr>
        <w:tab/>
        <w:t>T 93</w:t>
      </w:r>
      <w:r w:rsidR="00A640E4">
        <w:rPr>
          <w:rFonts w:ascii="Clarendon" w:hAnsi="Clarendon"/>
        </w:rPr>
        <w:tab/>
      </w:r>
      <w:r w:rsidR="00A640E4">
        <w:rPr>
          <w:rFonts w:ascii="Clarendon" w:hAnsi="Clarendon"/>
        </w:rPr>
        <w:tab/>
      </w:r>
      <w:r w:rsidRPr="00F61230">
        <w:rPr>
          <w:rFonts w:ascii="Clarendon" w:hAnsi="Clarendon"/>
        </w:rPr>
        <w:t xml:space="preserve"> K 311 (export)</w:t>
      </w:r>
    </w:p>
    <w:p w:rsidR="00F61230" w:rsidRDefault="00F61230" w:rsidP="00F61230">
      <w:pPr>
        <w:tabs>
          <w:tab w:val="left" w:pos="-709"/>
        </w:tabs>
        <w:jc w:val="both"/>
        <w:rPr>
          <w:rFonts w:ascii="Clarendon" w:hAnsi="Clarendon"/>
        </w:rPr>
      </w:pPr>
    </w:p>
    <w:p w:rsidR="00A640E4" w:rsidRPr="00F61230" w:rsidRDefault="00A640E4" w:rsidP="00F61230">
      <w:pPr>
        <w:tabs>
          <w:tab w:val="left" w:pos="-709"/>
        </w:tabs>
        <w:jc w:val="both"/>
        <w:rPr>
          <w:rFonts w:ascii="Clarendon" w:hAnsi="Clarendon"/>
        </w:rPr>
      </w:pPr>
    </w:p>
    <w:p w:rsidR="00F61230" w:rsidRPr="00F61230" w:rsidRDefault="00F61230" w:rsidP="00F61230">
      <w:pPr>
        <w:tabs>
          <w:tab w:val="left" w:pos="-709"/>
        </w:tabs>
        <w:jc w:val="both"/>
        <w:rPr>
          <w:rFonts w:ascii="Clarendon" w:hAnsi="Clarendon"/>
          <w:u w:val="single"/>
        </w:rPr>
      </w:pPr>
      <w:r w:rsidRPr="00F61230">
        <w:rPr>
          <w:rFonts w:ascii="Clarendon" w:hAnsi="Clarendon"/>
          <w:b/>
          <w:u w:val="single"/>
        </w:rPr>
        <w:t>Egyéb bevételek</w:t>
      </w:r>
    </w:p>
    <w:p w:rsidR="00F61230" w:rsidRPr="00F61230" w:rsidRDefault="00F61230" w:rsidP="00F61230">
      <w:pPr>
        <w:tabs>
          <w:tab w:val="left" w:pos="-709"/>
        </w:tabs>
        <w:jc w:val="both"/>
        <w:rPr>
          <w:rFonts w:ascii="Clarendon" w:hAnsi="Clarendon"/>
          <w:u w:val="single"/>
        </w:rPr>
      </w:pPr>
    </w:p>
    <w:p w:rsidR="00F61230" w:rsidRPr="00F61230" w:rsidRDefault="00F61230" w:rsidP="00F61230">
      <w:pPr>
        <w:pStyle w:val="Szvegtrzs"/>
        <w:widowControl/>
        <w:ind w:firstLine="142"/>
        <w:rPr>
          <w:rFonts w:ascii="Clarendon" w:hAnsi="Clarendon"/>
          <w:szCs w:val="24"/>
        </w:rPr>
      </w:pPr>
      <w:r w:rsidRPr="00F61230">
        <w:rPr>
          <w:rFonts w:ascii="Clarendon" w:hAnsi="Clarendon"/>
          <w:szCs w:val="24"/>
        </w:rPr>
        <w:t>Főbb összefüggések:</w:t>
      </w:r>
    </w:p>
    <w:p w:rsidR="00F61230" w:rsidRPr="00F61230" w:rsidRDefault="00F61230" w:rsidP="00F61230">
      <w:pPr>
        <w:pStyle w:val="Szvegtrzs"/>
        <w:widowControl/>
        <w:ind w:firstLine="142"/>
        <w:rPr>
          <w:rFonts w:ascii="Clarendon" w:hAnsi="Clarendon"/>
          <w:szCs w:val="24"/>
        </w:rPr>
      </w:pPr>
    </w:p>
    <w:p w:rsidR="00F61230" w:rsidRPr="00F61230" w:rsidRDefault="00F61230" w:rsidP="00F61230">
      <w:pPr>
        <w:tabs>
          <w:tab w:val="left" w:pos="-709"/>
        </w:tabs>
        <w:ind w:firstLine="284"/>
        <w:jc w:val="both"/>
        <w:rPr>
          <w:rFonts w:ascii="Clarendon" w:hAnsi="Clarendon"/>
        </w:rPr>
      </w:pPr>
      <w:r w:rsidRPr="00F61230">
        <w:rPr>
          <w:rFonts w:ascii="Clarendon" w:hAnsi="Clarendon"/>
        </w:rPr>
        <w:t>Céltartalék képzés megszüntetése</w:t>
      </w:r>
    </w:p>
    <w:p w:rsidR="00F61230" w:rsidRPr="00F61230" w:rsidRDefault="00F61230" w:rsidP="00F61230">
      <w:pPr>
        <w:tabs>
          <w:tab w:val="left" w:pos="-709"/>
        </w:tabs>
        <w:ind w:firstLine="284"/>
        <w:jc w:val="both"/>
        <w:rPr>
          <w:rFonts w:ascii="Clarendon" w:hAnsi="Clarendon"/>
        </w:rPr>
      </w:pPr>
      <w:r w:rsidRPr="00F61230">
        <w:rPr>
          <w:rFonts w:ascii="Clarendon" w:hAnsi="Clarendon"/>
        </w:rPr>
        <w:tab/>
      </w:r>
      <w:r w:rsidRPr="00F61230">
        <w:rPr>
          <w:rFonts w:ascii="Clarendon" w:hAnsi="Clarendon"/>
        </w:rPr>
        <w:tab/>
      </w:r>
      <w:r w:rsidRPr="00F61230">
        <w:rPr>
          <w:rFonts w:ascii="Clarendon" w:hAnsi="Clarendon"/>
        </w:rPr>
        <w:tab/>
      </w:r>
      <w:r w:rsidRPr="00F61230">
        <w:rPr>
          <w:rFonts w:ascii="Clarendon" w:hAnsi="Clarendon"/>
        </w:rPr>
        <w:tab/>
      </w:r>
      <w:r w:rsidRPr="00F61230">
        <w:rPr>
          <w:rFonts w:ascii="Clarendon" w:hAnsi="Clarendon"/>
        </w:rPr>
        <w:tab/>
      </w:r>
      <w:r w:rsidR="00A640E4">
        <w:rPr>
          <w:rFonts w:ascii="Clarendon" w:hAnsi="Clarendon"/>
        </w:rPr>
        <w:tab/>
      </w:r>
      <w:r w:rsidR="00A640E4">
        <w:rPr>
          <w:rFonts w:ascii="Clarendon" w:hAnsi="Clarendon"/>
        </w:rPr>
        <w:tab/>
        <w:t>T 42</w:t>
      </w:r>
      <w:r w:rsidR="00A640E4">
        <w:rPr>
          <w:rFonts w:ascii="Clarendon" w:hAnsi="Clarendon"/>
        </w:rPr>
        <w:tab/>
      </w:r>
      <w:r w:rsidR="00A640E4">
        <w:rPr>
          <w:rFonts w:ascii="Clarendon" w:hAnsi="Clarendon"/>
        </w:rPr>
        <w:tab/>
        <w:t xml:space="preserve"> </w:t>
      </w:r>
      <w:r w:rsidRPr="00F61230">
        <w:rPr>
          <w:rFonts w:ascii="Clarendon" w:hAnsi="Clarendon"/>
        </w:rPr>
        <w:t>K 96</w:t>
      </w:r>
    </w:p>
    <w:p w:rsidR="00F61230" w:rsidRPr="00F61230" w:rsidRDefault="00F61230" w:rsidP="00F61230">
      <w:pPr>
        <w:ind w:left="426"/>
        <w:jc w:val="both"/>
        <w:rPr>
          <w:rFonts w:ascii="Clarendon" w:hAnsi="Clarendon"/>
        </w:rPr>
      </w:pPr>
      <w:r w:rsidRPr="00F61230">
        <w:rPr>
          <w:rFonts w:ascii="Clarendon" w:hAnsi="Clarendon"/>
        </w:rPr>
        <w:t>Immateri</w:t>
      </w:r>
      <w:r w:rsidR="00A640E4">
        <w:rPr>
          <w:rFonts w:ascii="Clarendon" w:hAnsi="Clarendon"/>
        </w:rPr>
        <w:t>ális javak értékesítése</w:t>
      </w:r>
      <w:r w:rsidR="00A640E4">
        <w:rPr>
          <w:rFonts w:ascii="Clarendon" w:hAnsi="Clarendon"/>
        </w:rPr>
        <w:tab/>
        <w:t>T 311</w:t>
      </w:r>
      <w:r w:rsidR="00A640E4">
        <w:rPr>
          <w:rFonts w:ascii="Clarendon" w:hAnsi="Clarendon"/>
        </w:rPr>
        <w:tab/>
      </w:r>
      <w:r w:rsidRPr="00F61230">
        <w:rPr>
          <w:rFonts w:ascii="Clarendon" w:hAnsi="Clarendon"/>
        </w:rPr>
        <w:t xml:space="preserve"> K 96</w:t>
      </w:r>
    </w:p>
    <w:p w:rsidR="00F61230" w:rsidRPr="00F61230" w:rsidRDefault="00F61230" w:rsidP="00F61230">
      <w:pPr>
        <w:ind w:left="426"/>
        <w:jc w:val="both"/>
        <w:rPr>
          <w:rFonts w:ascii="Clarendon" w:hAnsi="Clarendon"/>
        </w:rPr>
      </w:pPr>
      <w:r w:rsidRPr="00F61230">
        <w:rPr>
          <w:rFonts w:ascii="Clarendon" w:hAnsi="Clarendon"/>
        </w:rPr>
        <w:tab/>
      </w:r>
      <w:r w:rsidRPr="00F61230">
        <w:rPr>
          <w:rFonts w:ascii="Clarendon" w:hAnsi="Clarendon"/>
        </w:rPr>
        <w:tab/>
      </w:r>
      <w:r w:rsidRPr="00F61230">
        <w:rPr>
          <w:rFonts w:ascii="Clarendon" w:hAnsi="Clarendon"/>
        </w:rPr>
        <w:tab/>
      </w:r>
      <w:r w:rsidRPr="00F61230">
        <w:rPr>
          <w:rFonts w:ascii="Clarendon" w:hAnsi="Clarendon"/>
        </w:rPr>
        <w:tab/>
      </w:r>
      <w:r w:rsidRPr="00F61230">
        <w:rPr>
          <w:rFonts w:ascii="Clarendon" w:hAnsi="Clarendon"/>
        </w:rPr>
        <w:tab/>
      </w:r>
      <w:r w:rsidR="00A640E4">
        <w:rPr>
          <w:rFonts w:ascii="Clarendon" w:hAnsi="Clarendon"/>
        </w:rPr>
        <w:tab/>
      </w:r>
      <w:r w:rsidR="00A640E4">
        <w:rPr>
          <w:rFonts w:ascii="Clarendon" w:hAnsi="Clarendon"/>
        </w:rPr>
        <w:tab/>
        <w:t>T 311</w:t>
      </w:r>
      <w:r w:rsidRPr="00F61230">
        <w:rPr>
          <w:rFonts w:ascii="Clarendon" w:hAnsi="Clarendon"/>
        </w:rPr>
        <w:tab/>
        <w:t xml:space="preserve"> K 467</w:t>
      </w:r>
    </w:p>
    <w:p w:rsidR="00F61230" w:rsidRPr="00F61230" w:rsidRDefault="00F61230" w:rsidP="00F61230">
      <w:pPr>
        <w:ind w:left="426"/>
        <w:jc w:val="both"/>
        <w:rPr>
          <w:rFonts w:ascii="Clarendon" w:hAnsi="Clarendon"/>
        </w:rPr>
      </w:pPr>
      <w:r w:rsidRPr="00F61230">
        <w:rPr>
          <w:rFonts w:ascii="Clarendon" w:hAnsi="Clarendon"/>
        </w:rPr>
        <w:lastRenderedPageBreak/>
        <w:t>Tárg</w:t>
      </w:r>
      <w:r w:rsidR="00A640E4">
        <w:rPr>
          <w:rFonts w:ascii="Clarendon" w:hAnsi="Clarendon"/>
        </w:rPr>
        <w:t>yi eszköz értékesítése</w:t>
      </w:r>
      <w:r w:rsidR="00A640E4">
        <w:rPr>
          <w:rFonts w:ascii="Clarendon" w:hAnsi="Clarendon"/>
        </w:rPr>
        <w:tab/>
      </w:r>
      <w:r w:rsidR="00A640E4">
        <w:rPr>
          <w:rFonts w:ascii="Clarendon" w:hAnsi="Clarendon"/>
        </w:rPr>
        <w:tab/>
        <w:t>T 311</w:t>
      </w:r>
      <w:r w:rsidR="00A640E4">
        <w:rPr>
          <w:rFonts w:ascii="Clarendon" w:hAnsi="Clarendon"/>
        </w:rPr>
        <w:tab/>
        <w:t xml:space="preserve"> </w:t>
      </w:r>
      <w:r w:rsidRPr="00F61230">
        <w:rPr>
          <w:rFonts w:ascii="Clarendon" w:hAnsi="Clarendon"/>
        </w:rPr>
        <w:t>K 96</w:t>
      </w:r>
    </w:p>
    <w:p w:rsidR="00F61230" w:rsidRPr="00F61230" w:rsidRDefault="00F61230" w:rsidP="00F61230">
      <w:pPr>
        <w:ind w:left="426"/>
        <w:jc w:val="both"/>
        <w:rPr>
          <w:rFonts w:ascii="Clarendon" w:hAnsi="Clarendon"/>
        </w:rPr>
      </w:pPr>
      <w:r w:rsidRPr="00F61230">
        <w:rPr>
          <w:rFonts w:ascii="Clarendon" w:hAnsi="Clarendon"/>
        </w:rPr>
        <w:tab/>
      </w:r>
      <w:r w:rsidRPr="00F61230">
        <w:rPr>
          <w:rFonts w:ascii="Clarendon" w:hAnsi="Clarendon"/>
        </w:rPr>
        <w:tab/>
      </w:r>
      <w:r w:rsidRPr="00F61230">
        <w:rPr>
          <w:rFonts w:ascii="Clarendon" w:hAnsi="Clarendon"/>
        </w:rPr>
        <w:tab/>
      </w:r>
      <w:r w:rsidRPr="00F61230">
        <w:rPr>
          <w:rFonts w:ascii="Clarendon" w:hAnsi="Clarendon"/>
        </w:rPr>
        <w:tab/>
      </w:r>
      <w:r w:rsidRPr="00F61230">
        <w:rPr>
          <w:rFonts w:ascii="Clarendon" w:hAnsi="Clarendon"/>
        </w:rPr>
        <w:tab/>
      </w:r>
      <w:r w:rsidR="00A640E4">
        <w:rPr>
          <w:rFonts w:ascii="Clarendon" w:hAnsi="Clarendon"/>
        </w:rPr>
        <w:tab/>
      </w:r>
      <w:r w:rsidR="00A640E4">
        <w:rPr>
          <w:rFonts w:ascii="Clarendon" w:hAnsi="Clarendon"/>
        </w:rPr>
        <w:tab/>
        <w:t>T 311</w:t>
      </w:r>
      <w:r w:rsidR="00A640E4">
        <w:rPr>
          <w:rFonts w:ascii="Clarendon" w:hAnsi="Clarendon"/>
        </w:rPr>
        <w:tab/>
      </w:r>
      <w:r w:rsidRPr="00F61230">
        <w:rPr>
          <w:rFonts w:ascii="Clarendon" w:hAnsi="Clarendon"/>
        </w:rPr>
        <w:t xml:space="preserve"> K 467</w:t>
      </w:r>
    </w:p>
    <w:p w:rsidR="00F61230" w:rsidRPr="00F61230" w:rsidRDefault="00F61230" w:rsidP="00F61230">
      <w:pPr>
        <w:ind w:left="426"/>
        <w:jc w:val="both"/>
        <w:rPr>
          <w:rFonts w:ascii="Clarendon" w:hAnsi="Clarendon"/>
        </w:rPr>
      </w:pPr>
      <w:r w:rsidRPr="00F61230">
        <w:rPr>
          <w:rFonts w:ascii="Clarendon" w:hAnsi="Clarendon"/>
        </w:rPr>
        <w:t>É</w:t>
      </w:r>
      <w:r w:rsidR="00A640E4">
        <w:rPr>
          <w:rFonts w:ascii="Clarendon" w:hAnsi="Clarendon"/>
        </w:rPr>
        <w:t>rtékvesztés visszaírása</w:t>
      </w:r>
      <w:r w:rsidR="00A640E4">
        <w:rPr>
          <w:rFonts w:ascii="Clarendon" w:hAnsi="Clarendon"/>
        </w:rPr>
        <w:tab/>
      </w:r>
      <w:r w:rsidR="00A640E4">
        <w:rPr>
          <w:rFonts w:ascii="Clarendon" w:hAnsi="Clarendon"/>
        </w:rPr>
        <w:tab/>
        <w:t>T 3</w:t>
      </w:r>
      <w:r w:rsidR="00A640E4">
        <w:rPr>
          <w:rFonts w:ascii="Clarendon" w:hAnsi="Clarendon"/>
        </w:rPr>
        <w:tab/>
      </w:r>
      <w:r w:rsidR="00A640E4">
        <w:rPr>
          <w:rFonts w:ascii="Clarendon" w:hAnsi="Clarendon"/>
        </w:rPr>
        <w:tab/>
        <w:t xml:space="preserve"> </w:t>
      </w:r>
      <w:r w:rsidRPr="00F61230">
        <w:rPr>
          <w:rFonts w:ascii="Clarendon" w:hAnsi="Clarendon"/>
        </w:rPr>
        <w:t>K 96</w:t>
      </w:r>
    </w:p>
    <w:p w:rsidR="00F61230" w:rsidRPr="00F61230" w:rsidRDefault="00F61230" w:rsidP="00F61230">
      <w:pPr>
        <w:tabs>
          <w:tab w:val="left" w:pos="-709"/>
        </w:tabs>
        <w:ind w:firstLine="284"/>
        <w:jc w:val="both"/>
        <w:rPr>
          <w:rFonts w:ascii="Clarendon" w:hAnsi="Clarendon"/>
        </w:rPr>
      </w:pPr>
    </w:p>
    <w:p w:rsidR="00F61230" w:rsidRPr="00F61230" w:rsidRDefault="00F61230" w:rsidP="00F61230">
      <w:pPr>
        <w:tabs>
          <w:tab w:val="left" w:pos="-709"/>
        </w:tabs>
        <w:jc w:val="both"/>
        <w:rPr>
          <w:rFonts w:ascii="Clarendon" w:hAnsi="Clarendon"/>
        </w:rPr>
      </w:pPr>
      <w:r w:rsidRPr="00F61230">
        <w:rPr>
          <w:rFonts w:ascii="Clarendon" w:hAnsi="Clarendon"/>
          <w:b/>
          <w:u w:val="single"/>
        </w:rPr>
        <w:t>Pénzügyi műveletek bevételei</w:t>
      </w:r>
    </w:p>
    <w:p w:rsidR="00F61230" w:rsidRPr="00F61230" w:rsidRDefault="00F61230" w:rsidP="00F61230">
      <w:pPr>
        <w:tabs>
          <w:tab w:val="left" w:pos="-709"/>
        </w:tabs>
        <w:jc w:val="both"/>
        <w:rPr>
          <w:rFonts w:ascii="Clarendon" w:hAnsi="Clarendon"/>
        </w:rPr>
      </w:pPr>
      <w:r w:rsidRPr="00F61230">
        <w:rPr>
          <w:rFonts w:ascii="Clarendon" w:hAnsi="Clarendon"/>
        </w:rPr>
        <w:t>A számlatükör szerinti megnevezéssel megnyitott számlákon kell kimutatni a pénzeszközök befektetéséből és pénzügyi műveletekből eredően kapott kamatok, osztalékok, részesedések, árfolyamnyereségből eredő bevételek összegeit.</w:t>
      </w:r>
    </w:p>
    <w:p w:rsidR="00F61230" w:rsidRPr="00F61230" w:rsidRDefault="00F61230" w:rsidP="00F61230">
      <w:pPr>
        <w:tabs>
          <w:tab w:val="left" w:pos="-709"/>
        </w:tabs>
        <w:jc w:val="both"/>
        <w:rPr>
          <w:rFonts w:ascii="Clarendon" w:hAnsi="Clarendon"/>
        </w:rPr>
      </w:pPr>
      <w:r w:rsidRPr="00F61230">
        <w:rPr>
          <w:rFonts w:ascii="Clarendon" w:hAnsi="Clarendon"/>
        </w:rPr>
        <w:t>Kapott kamatokat pénzügyi teljesítésüktől függetlenül arra az időszakra kell elszámolni, amely időszakra vonatkoznak.</w:t>
      </w:r>
    </w:p>
    <w:p w:rsidR="00F61230" w:rsidRPr="00F61230" w:rsidRDefault="00F61230" w:rsidP="00F61230">
      <w:pPr>
        <w:tabs>
          <w:tab w:val="left" w:pos="-709"/>
        </w:tabs>
        <w:jc w:val="both"/>
        <w:rPr>
          <w:rFonts w:ascii="Clarendon" w:hAnsi="Clarendon"/>
        </w:rPr>
      </w:pPr>
    </w:p>
    <w:p w:rsidR="00F61230" w:rsidRPr="00F61230" w:rsidRDefault="00F61230" w:rsidP="00F61230">
      <w:pPr>
        <w:pStyle w:val="Szvegtrzs"/>
        <w:widowControl/>
        <w:ind w:firstLine="284"/>
        <w:rPr>
          <w:rFonts w:ascii="Clarendon" w:hAnsi="Clarendon"/>
          <w:szCs w:val="24"/>
        </w:rPr>
      </w:pPr>
      <w:r w:rsidRPr="00F61230">
        <w:rPr>
          <w:rFonts w:ascii="Clarendon" w:hAnsi="Clarendon"/>
          <w:szCs w:val="24"/>
        </w:rPr>
        <w:t>Főbb összefüggések:</w:t>
      </w:r>
    </w:p>
    <w:p w:rsidR="00F61230" w:rsidRPr="00F61230" w:rsidRDefault="00F61230" w:rsidP="00F61230">
      <w:pPr>
        <w:pStyle w:val="Szvegtrzsbehzssal21"/>
        <w:widowControl/>
        <w:rPr>
          <w:rFonts w:ascii="Clarendon" w:hAnsi="Clarendon"/>
          <w:szCs w:val="24"/>
        </w:rPr>
      </w:pPr>
    </w:p>
    <w:p w:rsidR="00F61230" w:rsidRPr="00F61230" w:rsidRDefault="00F61230" w:rsidP="00F61230">
      <w:pPr>
        <w:ind w:left="426"/>
        <w:jc w:val="both"/>
        <w:rPr>
          <w:rFonts w:ascii="Clarendon" w:hAnsi="Clarendon"/>
        </w:rPr>
      </w:pPr>
      <w:r w:rsidRPr="00F61230">
        <w:rPr>
          <w:rFonts w:ascii="Clarendon" w:hAnsi="Clarendon"/>
        </w:rPr>
        <w:t>B</w:t>
      </w:r>
      <w:r w:rsidR="00A640E4">
        <w:rPr>
          <w:rFonts w:ascii="Clarendon" w:hAnsi="Clarendon"/>
        </w:rPr>
        <w:t>efektetés értékesítése</w:t>
      </w:r>
      <w:r w:rsidR="00A640E4">
        <w:rPr>
          <w:rFonts w:ascii="Clarendon" w:hAnsi="Clarendon"/>
        </w:rPr>
        <w:tab/>
        <w:t xml:space="preserve"> </w:t>
      </w:r>
      <w:r w:rsidR="00A640E4">
        <w:rPr>
          <w:rFonts w:ascii="Clarendon" w:hAnsi="Clarendon"/>
        </w:rPr>
        <w:tab/>
        <w:t>T 38</w:t>
      </w:r>
      <w:r w:rsidR="00A640E4">
        <w:rPr>
          <w:rFonts w:ascii="Clarendon" w:hAnsi="Clarendon"/>
        </w:rPr>
        <w:tab/>
      </w:r>
      <w:r w:rsidR="00A640E4">
        <w:rPr>
          <w:rFonts w:ascii="Clarendon" w:hAnsi="Clarendon"/>
        </w:rPr>
        <w:tab/>
      </w:r>
      <w:r w:rsidRPr="00F61230">
        <w:rPr>
          <w:rFonts w:ascii="Clarendon" w:hAnsi="Clarendon"/>
        </w:rPr>
        <w:t>K 97 (nettó eladási ár)</w:t>
      </w:r>
    </w:p>
    <w:p w:rsidR="00F61230" w:rsidRPr="00F61230" w:rsidRDefault="00F61230" w:rsidP="00F61230">
      <w:pPr>
        <w:ind w:left="426"/>
        <w:jc w:val="both"/>
        <w:rPr>
          <w:rFonts w:ascii="Clarendon" w:hAnsi="Clarendon"/>
        </w:rPr>
      </w:pPr>
      <w:r w:rsidRPr="00F61230">
        <w:rPr>
          <w:rFonts w:ascii="Clarendon" w:hAnsi="Clarendon"/>
        </w:rPr>
        <w:tab/>
      </w:r>
      <w:r w:rsidRPr="00F61230">
        <w:rPr>
          <w:rFonts w:ascii="Clarendon" w:hAnsi="Clarendon"/>
        </w:rPr>
        <w:tab/>
      </w:r>
      <w:r w:rsidRPr="00F61230">
        <w:rPr>
          <w:rFonts w:ascii="Clarendon" w:hAnsi="Clarendon"/>
        </w:rPr>
        <w:tab/>
      </w:r>
      <w:r w:rsidRPr="00F61230">
        <w:rPr>
          <w:rFonts w:ascii="Clarendon" w:hAnsi="Clarendon"/>
        </w:rPr>
        <w:tab/>
      </w:r>
      <w:r w:rsidRPr="00F61230">
        <w:rPr>
          <w:rFonts w:ascii="Clarendon" w:hAnsi="Clarendon"/>
        </w:rPr>
        <w:tab/>
      </w:r>
      <w:r w:rsidR="00A640E4">
        <w:rPr>
          <w:rFonts w:ascii="Clarendon" w:hAnsi="Clarendon"/>
        </w:rPr>
        <w:tab/>
        <w:t>T 87</w:t>
      </w:r>
      <w:r w:rsidR="00A640E4">
        <w:rPr>
          <w:rFonts w:ascii="Clarendon" w:hAnsi="Clarendon"/>
        </w:rPr>
        <w:tab/>
      </w:r>
      <w:r w:rsidR="00A640E4">
        <w:rPr>
          <w:rFonts w:ascii="Clarendon" w:hAnsi="Clarendon"/>
        </w:rPr>
        <w:tab/>
      </w:r>
      <w:r w:rsidRPr="00F61230">
        <w:rPr>
          <w:rFonts w:ascii="Clarendon" w:hAnsi="Clarendon"/>
        </w:rPr>
        <w:t>K 34 (beszerzési áron)</w:t>
      </w:r>
    </w:p>
    <w:p w:rsidR="00F61230" w:rsidRPr="00F61230" w:rsidRDefault="00F61230" w:rsidP="00F61230">
      <w:pPr>
        <w:ind w:left="426"/>
        <w:jc w:val="both"/>
        <w:rPr>
          <w:rFonts w:ascii="Clarendon" w:hAnsi="Clarendon"/>
        </w:rPr>
      </w:pPr>
      <w:r w:rsidRPr="00F61230">
        <w:rPr>
          <w:rFonts w:ascii="Clarendon" w:hAnsi="Clarendon"/>
        </w:rPr>
        <w:tab/>
      </w:r>
      <w:r w:rsidRPr="00F61230">
        <w:rPr>
          <w:rFonts w:ascii="Clarendon" w:hAnsi="Clarendon"/>
        </w:rPr>
        <w:tab/>
      </w:r>
      <w:r w:rsidRPr="00F61230">
        <w:rPr>
          <w:rFonts w:ascii="Clarendon" w:hAnsi="Clarendon"/>
        </w:rPr>
        <w:tab/>
      </w:r>
      <w:r w:rsidRPr="00F61230">
        <w:rPr>
          <w:rFonts w:ascii="Clarendon" w:hAnsi="Clarendon"/>
        </w:rPr>
        <w:tab/>
      </w:r>
      <w:r w:rsidRPr="00F61230">
        <w:rPr>
          <w:rFonts w:ascii="Clarendon" w:hAnsi="Clarendon"/>
        </w:rPr>
        <w:tab/>
      </w:r>
      <w:r w:rsidR="00A640E4">
        <w:rPr>
          <w:rFonts w:ascii="Clarendon" w:hAnsi="Clarendon"/>
        </w:rPr>
        <w:tab/>
        <w:t>T 97</w:t>
      </w:r>
      <w:r w:rsidR="00A640E4">
        <w:rPr>
          <w:rFonts w:ascii="Clarendon" w:hAnsi="Clarendon"/>
        </w:rPr>
        <w:tab/>
      </w:r>
      <w:r w:rsidR="00A640E4">
        <w:rPr>
          <w:rFonts w:ascii="Clarendon" w:hAnsi="Clarendon"/>
        </w:rPr>
        <w:tab/>
        <w:t xml:space="preserve">K 87 </w:t>
      </w:r>
      <w:r w:rsidRPr="00F61230">
        <w:rPr>
          <w:rFonts w:ascii="Clarendon" w:hAnsi="Clarendon"/>
        </w:rPr>
        <w:t>(nyereség összevezetése)</w:t>
      </w:r>
    </w:p>
    <w:p w:rsidR="00F61230" w:rsidRPr="00F61230" w:rsidRDefault="00A640E4" w:rsidP="00F61230">
      <w:pPr>
        <w:ind w:left="426"/>
        <w:jc w:val="both"/>
        <w:rPr>
          <w:rFonts w:ascii="Clarendon" w:hAnsi="Clarendon"/>
        </w:rPr>
      </w:pPr>
      <w:r>
        <w:rPr>
          <w:rFonts w:ascii="Clarendon" w:hAnsi="Clarendon"/>
        </w:rPr>
        <w:t>Kapott kamat</w:t>
      </w:r>
      <w:r>
        <w:rPr>
          <w:rFonts w:ascii="Clarendon" w:hAnsi="Clarendon"/>
        </w:rPr>
        <w:tab/>
      </w:r>
      <w:r>
        <w:rPr>
          <w:rFonts w:ascii="Clarendon" w:hAnsi="Clarendon"/>
        </w:rPr>
        <w:tab/>
      </w:r>
      <w:r>
        <w:rPr>
          <w:rFonts w:ascii="Clarendon" w:hAnsi="Clarendon"/>
        </w:rPr>
        <w:tab/>
        <w:t>T 38</w:t>
      </w:r>
      <w:r>
        <w:rPr>
          <w:rFonts w:ascii="Clarendon" w:hAnsi="Clarendon"/>
        </w:rPr>
        <w:tab/>
      </w:r>
      <w:r>
        <w:rPr>
          <w:rFonts w:ascii="Clarendon" w:hAnsi="Clarendon"/>
        </w:rPr>
        <w:tab/>
      </w:r>
      <w:r w:rsidR="00F61230" w:rsidRPr="00F61230">
        <w:rPr>
          <w:rFonts w:ascii="Clarendon" w:hAnsi="Clarendon"/>
        </w:rPr>
        <w:t>K 97</w:t>
      </w:r>
    </w:p>
    <w:p w:rsidR="00F61230" w:rsidRPr="00F61230" w:rsidRDefault="00F61230" w:rsidP="00F61230">
      <w:pPr>
        <w:ind w:left="426"/>
        <w:jc w:val="both"/>
        <w:rPr>
          <w:rFonts w:ascii="Clarendon" w:hAnsi="Clarendon"/>
        </w:rPr>
      </w:pPr>
    </w:p>
    <w:p w:rsidR="00F61230" w:rsidRPr="00F61230" w:rsidRDefault="00F61230" w:rsidP="00F61230">
      <w:pPr>
        <w:tabs>
          <w:tab w:val="left" w:pos="-709"/>
        </w:tabs>
        <w:jc w:val="both"/>
        <w:rPr>
          <w:rFonts w:ascii="Clarendon" w:hAnsi="Clarendon"/>
          <w:b/>
          <w:u w:val="single"/>
        </w:rPr>
      </w:pPr>
    </w:p>
    <w:p w:rsidR="00F61230" w:rsidRPr="00F61230" w:rsidRDefault="00F61230" w:rsidP="00F61230">
      <w:pPr>
        <w:tabs>
          <w:tab w:val="left" w:pos="-709"/>
        </w:tabs>
        <w:jc w:val="both"/>
        <w:rPr>
          <w:rFonts w:ascii="Clarendon" w:hAnsi="Clarendon"/>
        </w:rPr>
      </w:pPr>
      <w:r w:rsidRPr="00F61230">
        <w:rPr>
          <w:rFonts w:ascii="Clarendon" w:hAnsi="Clarendon"/>
          <w:b/>
          <w:u w:val="single"/>
        </w:rPr>
        <w:t>Rendkívüli bevételek</w:t>
      </w:r>
      <w:r w:rsidRPr="00F61230">
        <w:rPr>
          <w:rFonts w:ascii="Clarendon" w:hAnsi="Clarendon"/>
          <w:b/>
        </w:rPr>
        <w:t xml:space="preserve"> </w:t>
      </w:r>
    </w:p>
    <w:p w:rsidR="00F61230" w:rsidRPr="00F61230" w:rsidRDefault="00F61230" w:rsidP="00F61230">
      <w:pPr>
        <w:tabs>
          <w:tab w:val="left" w:pos="-709"/>
        </w:tabs>
        <w:jc w:val="both"/>
        <w:rPr>
          <w:rFonts w:ascii="Clarendon" w:hAnsi="Clarendon"/>
        </w:rPr>
      </w:pPr>
      <w:r w:rsidRPr="00F61230">
        <w:rPr>
          <w:rFonts w:ascii="Clarendon" w:hAnsi="Clarendon"/>
        </w:rPr>
        <w:t>Azokat a bevételeket kell itt a számlatükör részletezettségében kimutatni, amelyek előfordulása független a vállalkozási tevékenységtől.</w:t>
      </w:r>
    </w:p>
    <w:p w:rsidR="00F61230" w:rsidRPr="00F61230" w:rsidRDefault="00F61230" w:rsidP="00F61230">
      <w:pPr>
        <w:tabs>
          <w:tab w:val="left" w:pos="-709"/>
        </w:tabs>
        <w:jc w:val="both"/>
        <w:rPr>
          <w:rFonts w:ascii="Clarendon" w:hAnsi="Clarendon"/>
        </w:rPr>
      </w:pPr>
    </w:p>
    <w:p w:rsidR="00F61230" w:rsidRPr="00F61230" w:rsidRDefault="00F61230" w:rsidP="00F61230">
      <w:pPr>
        <w:pStyle w:val="Szvegtrzs"/>
        <w:widowControl/>
        <w:ind w:firstLine="284"/>
        <w:rPr>
          <w:rFonts w:ascii="Clarendon" w:hAnsi="Clarendon"/>
          <w:szCs w:val="24"/>
        </w:rPr>
      </w:pPr>
      <w:r w:rsidRPr="00F61230">
        <w:rPr>
          <w:rFonts w:ascii="Clarendon" w:hAnsi="Clarendon"/>
          <w:szCs w:val="24"/>
        </w:rPr>
        <w:t>Főbb összefüggések:</w:t>
      </w:r>
    </w:p>
    <w:p w:rsidR="00F61230" w:rsidRPr="00F61230" w:rsidRDefault="00F61230" w:rsidP="00F61230">
      <w:pPr>
        <w:pStyle w:val="Szvegtrzsbehzssal21"/>
        <w:widowControl/>
        <w:rPr>
          <w:rFonts w:ascii="Clarendon" w:hAnsi="Clarendon"/>
          <w:szCs w:val="24"/>
        </w:rPr>
      </w:pPr>
    </w:p>
    <w:p w:rsidR="00F61230" w:rsidRPr="00F61230" w:rsidRDefault="00F61230" w:rsidP="00F61230">
      <w:pPr>
        <w:ind w:left="426"/>
        <w:jc w:val="both"/>
        <w:rPr>
          <w:rFonts w:ascii="Clarendon" w:hAnsi="Clarendon"/>
        </w:rPr>
      </w:pPr>
      <w:r w:rsidRPr="00F61230">
        <w:rPr>
          <w:rFonts w:ascii="Clarendon" w:hAnsi="Clarendon"/>
        </w:rPr>
        <w:t>Apportálás</w:t>
      </w:r>
      <w:r w:rsidRPr="00F61230">
        <w:rPr>
          <w:rFonts w:ascii="Clarendon" w:hAnsi="Clarendon"/>
        </w:rPr>
        <w:tab/>
        <w:t xml:space="preserve"> </w:t>
      </w:r>
      <w:r w:rsidRPr="00F61230">
        <w:rPr>
          <w:rFonts w:ascii="Clarendon" w:hAnsi="Clarendon"/>
        </w:rPr>
        <w:tab/>
      </w:r>
      <w:r w:rsidR="00A640E4">
        <w:rPr>
          <w:rFonts w:ascii="Clarendon" w:hAnsi="Clarendon"/>
        </w:rPr>
        <w:tab/>
      </w:r>
      <w:r w:rsidRPr="00F61230">
        <w:rPr>
          <w:rFonts w:ascii="Clarendon" w:hAnsi="Clarendon"/>
        </w:rPr>
        <w:t>T 88</w:t>
      </w:r>
      <w:r w:rsidRPr="00F61230">
        <w:rPr>
          <w:rFonts w:ascii="Clarendon" w:hAnsi="Clarendon"/>
        </w:rPr>
        <w:tab/>
      </w:r>
      <w:r w:rsidRPr="00F61230">
        <w:rPr>
          <w:rFonts w:ascii="Clarendon" w:hAnsi="Clarendon"/>
        </w:rPr>
        <w:tab/>
      </w:r>
      <w:r w:rsidRPr="00F61230">
        <w:rPr>
          <w:rFonts w:ascii="Clarendon" w:hAnsi="Clarendon"/>
        </w:rPr>
        <w:tab/>
        <w:t xml:space="preserve"> K 1,2</w:t>
      </w:r>
    </w:p>
    <w:p w:rsidR="00F61230" w:rsidRPr="00F61230" w:rsidRDefault="00F61230" w:rsidP="00F61230">
      <w:pPr>
        <w:ind w:left="426"/>
        <w:jc w:val="both"/>
        <w:rPr>
          <w:rFonts w:ascii="Clarendon" w:hAnsi="Clarendon"/>
        </w:rPr>
      </w:pPr>
      <w:r w:rsidRPr="00F61230">
        <w:rPr>
          <w:rFonts w:ascii="Clarendon" w:hAnsi="Clarendon"/>
        </w:rPr>
        <w:tab/>
      </w:r>
      <w:r w:rsidRPr="00F61230">
        <w:rPr>
          <w:rFonts w:ascii="Clarendon" w:hAnsi="Clarendon"/>
        </w:rPr>
        <w:tab/>
      </w:r>
      <w:r w:rsidRPr="00F61230">
        <w:rPr>
          <w:rFonts w:ascii="Clarendon" w:hAnsi="Clarendon"/>
        </w:rPr>
        <w:tab/>
      </w:r>
      <w:r w:rsidRPr="00F61230">
        <w:rPr>
          <w:rFonts w:ascii="Clarendon" w:hAnsi="Clarendon"/>
        </w:rPr>
        <w:tab/>
      </w:r>
      <w:r w:rsidR="00A640E4">
        <w:rPr>
          <w:rFonts w:ascii="Clarendon" w:hAnsi="Clarendon"/>
        </w:rPr>
        <w:tab/>
      </w:r>
      <w:r w:rsidRPr="00F61230">
        <w:rPr>
          <w:rFonts w:ascii="Clarendon" w:hAnsi="Clarendon"/>
        </w:rPr>
        <w:t>T 17</w:t>
      </w:r>
      <w:r w:rsidRPr="00F61230">
        <w:rPr>
          <w:rFonts w:ascii="Clarendon" w:hAnsi="Clarendon"/>
        </w:rPr>
        <w:tab/>
      </w:r>
      <w:r w:rsidRPr="00F61230">
        <w:rPr>
          <w:rFonts w:ascii="Clarendon" w:hAnsi="Clarendon"/>
        </w:rPr>
        <w:tab/>
      </w:r>
      <w:r w:rsidRPr="00F61230">
        <w:rPr>
          <w:rFonts w:ascii="Clarendon" w:hAnsi="Clarendon"/>
        </w:rPr>
        <w:tab/>
        <w:t xml:space="preserve"> K 98</w:t>
      </w:r>
    </w:p>
    <w:p w:rsidR="00F61230" w:rsidRPr="00F61230" w:rsidRDefault="00F61230" w:rsidP="00F61230">
      <w:pPr>
        <w:ind w:left="426"/>
        <w:jc w:val="both"/>
        <w:rPr>
          <w:rFonts w:ascii="Clarendon" w:hAnsi="Clarendon"/>
        </w:rPr>
      </w:pPr>
      <w:r w:rsidRPr="00F61230">
        <w:rPr>
          <w:rFonts w:ascii="Clarendon" w:hAnsi="Clarendon"/>
        </w:rPr>
        <w:t>Kapott pénzeszköz</w:t>
      </w:r>
      <w:r w:rsidRPr="00F61230">
        <w:rPr>
          <w:rFonts w:ascii="Clarendon" w:hAnsi="Clarendon"/>
        </w:rPr>
        <w:tab/>
        <w:t>T 38</w:t>
      </w:r>
      <w:r w:rsidRPr="00F61230">
        <w:rPr>
          <w:rFonts w:ascii="Clarendon" w:hAnsi="Clarendon"/>
        </w:rPr>
        <w:tab/>
      </w:r>
      <w:r w:rsidRPr="00F61230">
        <w:rPr>
          <w:rFonts w:ascii="Clarendon" w:hAnsi="Clarendon"/>
        </w:rPr>
        <w:tab/>
      </w:r>
      <w:r w:rsidRPr="00F61230">
        <w:rPr>
          <w:rFonts w:ascii="Clarendon" w:hAnsi="Clarendon"/>
        </w:rPr>
        <w:tab/>
        <w:t xml:space="preserve"> K 98</w:t>
      </w:r>
    </w:p>
    <w:p w:rsidR="00F61230" w:rsidRPr="00F61230" w:rsidRDefault="00F61230" w:rsidP="00F61230">
      <w:pPr>
        <w:ind w:left="426"/>
        <w:jc w:val="both"/>
        <w:rPr>
          <w:rFonts w:ascii="Clarendon" w:hAnsi="Clarendon"/>
        </w:rPr>
      </w:pPr>
      <w:r w:rsidRPr="00F61230">
        <w:rPr>
          <w:rFonts w:ascii="Clarendon" w:hAnsi="Clarendon"/>
        </w:rPr>
        <w:t xml:space="preserve">Térítés nélküli átvétel </w:t>
      </w:r>
      <w:r w:rsidRPr="00F61230">
        <w:rPr>
          <w:rFonts w:ascii="Clarendon" w:hAnsi="Clarendon"/>
        </w:rPr>
        <w:tab/>
        <w:t>T 1,2</w:t>
      </w:r>
      <w:r w:rsidRPr="00F61230">
        <w:rPr>
          <w:rFonts w:ascii="Clarendon" w:hAnsi="Clarendon"/>
        </w:rPr>
        <w:tab/>
      </w:r>
      <w:r w:rsidRPr="00F61230">
        <w:rPr>
          <w:rFonts w:ascii="Clarendon" w:hAnsi="Clarendon"/>
        </w:rPr>
        <w:tab/>
      </w:r>
      <w:r w:rsidRPr="00F61230">
        <w:rPr>
          <w:rFonts w:ascii="Clarendon" w:hAnsi="Clarendon"/>
        </w:rPr>
        <w:tab/>
        <w:t xml:space="preserve"> K 98</w:t>
      </w:r>
    </w:p>
    <w:p w:rsidR="00F61230" w:rsidRPr="00F61230" w:rsidRDefault="00F61230" w:rsidP="00F61230">
      <w:pPr>
        <w:ind w:left="426"/>
        <w:jc w:val="both"/>
        <w:rPr>
          <w:rFonts w:ascii="Clarendon" w:hAnsi="Clarendon"/>
        </w:rPr>
      </w:pPr>
      <w:r w:rsidRPr="00F61230">
        <w:rPr>
          <w:rFonts w:ascii="Clarendon" w:hAnsi="Clarendon"/>
        </w:rPr>
        <w:t>Saját üzletrész bevonás</w:t>
      </w:r>
      <w:r w:rsidRPr="00F61230">
        <w:rPr>
          <w:rFonts w:ascii="Clarendon" w:hAnsi="Clarendon"/>
        </w:rPr>
        <w:tab/>
        <w:t>T 88</w:t>
      </w:r>
      <w:r w:rsidRPr="00F61230">
        <w:rPr>
          <w:rFonts w:ascii="Clarendon" w:hAnsi="Clarendon"/>
        </w:rPr>
        <w:tab/>
      </w:r>
      <w:r w:rsidRPr="00F61230">
        <w:rPr>
          <w:rFonts w:ascii="Clarendon" w:hAnsi="Clarendon"/>
        </w:rPr>
        <w:tab/>
      </w:r>
      <w:r w:rsidRPr="00F61230">
        <w:rPr>
          <w:rFonts w:ascii="Clarendon" w:hAnsi="Clarendon"/>
        </w:rPr>
        <w:tab/>
        <w:t xml:space="preserve"> K 37</w:t>
      </w:r>
    </w:p>
    <w:p w:rsidR="00F61230" w:rsidRPr="00F61230" w:rsidRDefault="00F61230" w:rsidP="00F61230">
      <w:pPr>
        <w:ind w:left="426"/>
        <w:jc w:val="both"/>
        <w:rPr>
          <w:rFonts w:ascii="Clarendon" w:hAnsi="Clarendon"/>
        </w:rPr>
      </w:pPr>
      <w:r w:rsidRPr="00F61230">
        <w:rPr>
          <w:rFonts w:ascii="Clarendon" w:hAnsi="Clarendon"/>
        </w:rPr>
        <w:tab/>
      </w:r>
      <w:r w:rsidRPr="00F61230">
        <w:rPr>
          <w:rFonts w:ascii="Clarendon" w:hAnsi="Clarendon"/>
        </w:rPr>
        <w:tab/>
      </w:r>
      <w:r w:rsidRPr="00F61230">
        <w:rPr>
          <w:rFonts w:ascii="Clarendon" w:hAnsi="Clarendon"/>
        </w:rPr>
        <w:tab/>
      </w:r>
      <w:r w:rsidRPr="00F61230">
        <w:rPr>
          <w:rFonts w:ascii="Clarendon" w:hAnsi="Clarendon"/>
        </w:rPr>
        <w:tab/>
      </w:r>
      <w:r w:rsidR="00A640E4">
        <w:rPr>
          <w:rFonts w:ascii="Clarendon" w:hAnsi="Clarendon"/>
        </w:rPr>
        <w:tab/>
      </w:r>
      <w:r w:rsidRPr="00F61230">
        <w:rPr>
          <w:rFonts w:ascii="Clarendon" w:hAnsi="Clarendon"/>
        </w:rPr>
        <w:t xml:space="preserve">T </w:t>
      </w:r>
      <w:r w:rsidR="00A640E4">
        <w:rPr>
          <w:rFonts w:ascii="Clarendon" w:hAnsi="Clarendon"/>
        </w:rPr>
        <w:t>411</w:t>
      </w:r>
      <w:r w:rsidR="00A640E4">
        <w:rPr>
          <w:rFonts w:ascii="Clarendon" w:hAnsi="Clarendon"/>
        </w:rPr>
        <w:tab/>
      </w:r>
      <w:r w:rsidR="00A640E4">
        <w:rPr>
          <w:rFonts w:ascii="Clarendon" w:hAnsi="Clarendon"/>
        </w:rPr>
        <w:tab/>
      </w:r>
      <w:r w:rsidRPr="00F61230">
        <w:rPr>
          <w:rFonts w:ascii="Clarendon" w:hAnsi="Clarendon"/>
        </w:rPr>
        <w:t xml:space="preserve"> K 98</w:t>
      </w:r>
    </w:p>
    <w:p w:rsidR="00F61230" w:rsidRPr="00F61230" w:rsidRDefault="00F61230" w:rsidP="00F61230">
      <w:pPr>
        <w:ind w:left="426"/>
        <w:jc w:val="both"/>
        <w:rPr>
          <w:rFonts w:ascii="Clarendon" w:hAnsi="Clarendon"/>
        </w:rPr>
      </w:pPr>
      <w:r w:rsidRPr="00F61230">
        <w:rPr>
          <w:rFonts w:ascii="Clarendon" w:hAnsi="Clarendon"/>
        </w:rPr>
        <w:t>Többletként fellelt eszköz piaci értéke</w:t>
      </w:r>
    </w:p>
    <w:p w:rsidR="00F61230" w:rsidRPr="00F61230" w:rsidRDefault="00F61230" w:rsidP="00F61230">
      <w:pPr>
        <w:ind w:left="426"/>
        <w:jc w:val="both"/>
        <w:rPr>
          <w:rFonts w:ascii="Clarendon" w:hAnsi="Clarendon"/>
        </w:rPr>
      </w:pPr>
      <w:r w:rsidRPr="00F61230">
        <w:rPr>
          <w:rFonts w:ascii="Clarendon" w:hAnsi="Clarendon"/>
        </w:rPr>
        <w:tab/>
      </w:r>
      <w:r w:rsidRPr="00F61230">
        <w:rPr>
          <w:rFonts w:ascii="Clarendon" w:hAnsi="Clarendon"/>
        </w:rPr>
        <w:tab/>
      </w:r>
      <w:r w:rsidRPr="00F61230">
        <w:rPr>
          <w:rFonts w:ascii="Clarendon" w:hAnsi="Clarendon"/>
        </w:rPr>
        <w:tab/>
      </w:r>
      <w:r w:rsidRPr="00F61230">
        <w:rPr>
          <w:rFonts w:ascii="Clarendon" w:hAnsi="Clarendon"/>
        </w:rPr>
        <w:tab/>
      </w:r>
      <w:r w:rsidR="00A640E4">
        <w:rPr>
          <w:rFonts w:ascii="Clarendon" w:hAnsi="Clarendon"/>
        </w:rPr>
        <w:tab/>
      </w:r>
      <w:r w:rsidRPr="00F61230">
        <w:rPr>
          <w:rFonts w:ascii="Clarendon" w:hAnsi="Clarendon"/>
        </w:rPr>
        <w:t>T 1,2</w:t>
      </w:r>
      <w:r w:rsidRPr="00F61230">
        <w:rPr>
          <w:rFonts w:ascii="Clarendon" w:hAnsi="Clarendon"/>
        </w:rPr>
        <w:tab/>
      </w:r>
      <w:r w:rsidRPr="00F61230">
        <w:rPr>
          <w:rFonts w:ascii="Clarendon" w:hAnsi="Clarendon"/>
        </w:rPr>
        <w:tab/>
      </w:r>
      <w:r w:rsidRPr="00F61230">
        <w:rPr>
          <w:rFonts w:ascii="Clarendon" w:hAnsi="Clarendon"/>
        </w:rPr>
        <w:tab/>
        <w:t xml:space="preserve"> K 98</w:t>
      </w:r>
    </w:p>
    <w:p w:rsidR="00F61230" w:rsidRPr="00F61230" w:rsidRDefault="00F61230" w:rsidP="00F61230">
      <w:pPr>
        <w:ind w:left="426"/>
        <w:jc w:val="both"/>
        <w:rPr>
          <w:rFonts w:ascii="Clarendon" w:hAnsi="Clarendon"/>
        </w:rPr>
      </w:pPr>
    </w:p>
    <w:p w:rsidR="00F61230" w:rsidRPr="00F61230" w:rsidRDefault="00F61230" w:rsidP="00F61230">
      <w:pPr>
        <w:rPr>
          <w:rFonts w:ascii="Clarendon" w:hAnsi="Clarendon"/>
          <w:b/>
          <w:u w:val="single"/>
        </w:rPr>
      </w:pPr>
    </w:p>
    <w:p w:rsidR="00F61230" w:rsidRPr="00F61230" w:rsidRDefault="00F61230" w:rsidP="00F61230">
      <w:pPr>
        <w:rPr>
          <w:rFonts w:ascii="Clarendon" w:hAnsi="Clarendon"/>
          <w:b/>
        </w:rPr>
      </w:pPr>
      <w:r w:rsidRPr="00F61230">
        <w:rPr>
          <w:rFonts w:ascii="Clarendon" w:hAnsi="Clarendon"/>
          <w:b/>
        </w:rPr>
        <w:t>A Számviteli politika és Értékelési Szabályzat elfogadásának napján lép hatályba.</w:t>
      </w:r>
    </w:p>
    <w:p w:rsidR="00F61230" w:rsidRPr="00F61230" w:rsidRDefault="00F61230" w:rsidP="00F61230">
      <w:pPr>
        <w:rPr>
          <w:rFonts w:ascii="Clarendon" w:hAnsi="Clarendon"/>
          <w:b/>
        </w:rPr>
      </w:pPr>
    </w:p>
    <w:p w:rsidR="00F61230" w:rsidRPr="00F61230" w:rsidRDefault="003A408E" w:rsidP="00F61230">
      <w:pPr>
        <w:rPr>
          <w:rFonts w:ascii="Clarendon" w:hAnsi="Clarendon"/>
        </w:rPr>
      </w:pPr>
      <w:r>
        <w:rPr>
          <w:rFonts w:ascii="Clarendon" w:hAnsi="Clarendon"/>
        </w:rPr>
        <w:t xml:space="preserve">Budapest, 2014. </w:t>
      </w:r>
      <w:r w:rsidR="00A677DE">
        <w:rPr>
          <w:rFonts w:ascii="Clarendon" w:hAnsi="Clarendon"/>
        </w:rPr>
        <w:t>október 3</w:t>
      </w:r>
      <w:bookmarkStart w:id="0" w:name="_GoBack"/>
      <w:bookmarkEnd w:id="0"/>
      <w:r w:rsidR="00A640E4">
        <w:rPr>
          <w:rFonts w:ascii="Clarendon" w:hAnsi="Clarendon"/>
        </w:rPr>
        <w:t>.</w:t>
      </w:r>
    </w:p>
    <w:p w:rsidR="00F61230" w:rsidRPr="00F61230" w:rsidRDefault="00F61230" w:rsidP="00F61230">
      <w:pPr>
        <w:rPr>
          <w:rFonts w:ascii="Clarendon" w:hAnsi="Clarendon"/>
        </w:rPr>
      </w:pPr>
    </w:p>
    <w:p w:rsidR="00F61230" w:rsidRPr="00F61230" w:rsidRDefault="00F61230" w:rsidP="00F61230">
      <w:pPr>
        <w:rPr>
          <w:rFonts w:ascii="Clarendon" w:hAnsi="Clarendon"/>
        </w:rPr>
      </w:pPr>
      <w:r w:rsidRPr="00F61230">
        <w:rPr>
          <w:rFonts w:ascii="Clarendon" w:hAnsi="Clarendon"/>
        </w:rPr>
        <w:tab/>
      </w:r>
      <w:r w:rsidRPr="00F61230">
        <w:rPr>
          <w:rFonts w:ascii="Clarendon" w:hAnsi="Clarendon"/>
        </w:rPr>
        <w:tab/>
      </w:r>
      <w:r w:rsidRPr="00F61230">
        <w:rPr>
          <w:rFonts w:ascii="Clarendon" w:hAnsi="Clarendon"/>
        </w:rPr>
        <w:tab/>
      </w:r>
      <w:r w:rsidRPr="00F61230">
        <w:rPr>
          <w:rFonts w:ascii="Clarendon" w:hAnsi="Clarendon"/>
        </w:rPr>
        <w:tab/>
      </w:r>
      <w:r w:rsidRPr="00F61230">
        <w:rPr>
          <w:rFonts w:ascii="Clarendon" w:hAnsi="Clarendon"/>
        </w:rPr>
        <w:tab/>
      </w:r>
      <w:r w:rsidRPr="00F61230">
        <w:rPr>
          <w:rFonts w:ascii="Clarendon" w:hAnsi="Clarendon"/>
        </w:rPr>
        <w:tab/>
      </w:r>
      <w:r w:rsidRPr="00F61230">
        <w:rPr>
          <w:rFonts w:ascii="Clarendon" w:hAnsi="Clarendon"/>
        </w:rPr>
        <w:tab/>
      </w:r>
      <w:r w:rsidRPr="00F61230">
        <w:rPr>
          <w:rFonts w:ascii="Clarendon" w:hAnsi="Clarendon"/>
        </w:rPr>
        <w:tab/>
      </w:r>
      <w:r w:rsidRPr="00F61230">
        <w:rPr>
          <w:rFonts w:ascii="Clarendon" w:hAnsi="Clarendon"/>
        </w:rPr>
        <w:tab/>
      </w:r>
      <w:r w:rsidR="00A640E4">
        <w:rPr>
          <w:rFonts w:ascii="Clarendon" w:hAnsi="Clarendon"/>
        </w:rPr>
        <w:t>Biri László</w:t>
      </w:r>
    </w:p>
    <w:p w:rsidR="00F61230" w:rsidRPr="00F61230" w:rsidRDefault="00F61230" w:rsidP="00F61230">
      <w:pPr>
        <w:rPr>
          <w:rFonts w:ascii="Clarendon" w:hAnsi="Clarendon"/>
        </w:rPr>
      </w:pPr>
      <w:r w:rsidRPr="00F61230">
        <w:rPr>
          <w:rFonts w:ascii="Clarendon" w:hAnsi="Clarendon"/>
        </w:rPr>
        <w:tab/>
      </w:r>
      <w:r w:rsidRPr="00F61230">
        <w:rPr>
          <w:rFonts w:ascii="Clarendon" w:hAnsi="Clarendon"/>
        </w:rPr>
        <w:tab/>
      </w:r>
      <w:r w:rsidRPr="00F61230">
        <w:rPr>
          <w:rFonts w:ascii="Clarendon" w:hAnsi="Clarendon"/>
        </w:rPr>
        <w:tab/>
      </w:r>
      <w:r w:rsidRPr="00F61230">
        <w:rPr>
          <w:rFonts w:ascii="Clarendon" w:hAnsi="Clarendon"/>
        </w:rPr>
        <w:tab/>
      </w:r>
      <w:r w:rsidRPr="00F61230">
        <w:rPr>
          <w:rFonts w:ascii="Clarendon" w:hAnsi="Clarendon"/>
        </w:rPr>
        <w:tab/>
      </w:r>
      <w:r w:rsidRPr="00F61230">
        <w:rPr>
          <w:rFonts w:ascii="Clarendon" w:hAnsi="Clarendon"/>
        </w:rPr>
        <w:tab/>
      </w:r>
      <w:r w:rsidRPr="00F61230">
        <w:rPr>
          <w:rFonts w:ascii="Clarendon" w:hAnsi="Clarendon"/>
        </w:rPr>
        <w:tab/>
      </w:r>
      <w:r w:rsidRPr="00F61230">
        <w:rPr>
          <w:rFonts w:ascii="Clarendon" w:hAnsi="Clarendon"/>
        </w:rPr>
        <w:tab/>
      </w:r>
      <w:r w:rsidRPr="00F61230">
        <w:rPr>
          <w:rFonts w:ascii="Clarendon" w:hAnsi="Clarendon"/>
        </w:rPr>
        <w:tab/>
        <w:t xml:space="preserve">     </w:t>
      </w:r>
      <w:proofErr w:type="gramStart"/>
      <w:r w:rsidRPr="00F61230">
        <w:rPr>
          <w:rFonts w:ascii="Clarendon" w:hAnsi="Clarendon"/>
        </w:rPr>
        <w:t>elnök</w:t>
      </w:r>
      <w:proofErr w:type="gramEnd"/>
    </w:p>
    <w:p w:rsidR="00466B78" w:rsidRPr="00F61230" w:rsidRDefault="00466B78">
      <w:pPr>
        <w:rPr>
          <w:rFonts w:ascii="Clarendon" w:hAnsi="Clarendon"/>
        </w:rPr>
      </w:pPr>
    </w:p>
    <w:sectPr w:rsidR="00466B78" w:rsidRPr="00F61230" w:rsidSect="008B1379">
      <w:headerReference w:type="default" r:id="rId11"/>
      <w:footerReference w:type="even" r:id="rId12"/>
      <w:footerReference w:type="default" r:id="rId13"/>
      <w:headerReference w:type="first" r:id="rId14"/>
      <w:footerReference w:type="firs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1AC3" w:rsidRDefault="00C91AC3" w:rsidP="000325E3">
      <w:r>
        <w:separator/>
      </w:r>
    </w:p>
  </w:endnote>
  <w:endnote w:type="continuationSeparator" w:id="0">
    <w:p w:rsidR="00C91AC3" w:rsidRDefault="00C91AC3" w:rsidP="000325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StarSymbol">
    <w:altName w:val="Arial Unicode MS"/>
    <w:charset w:val="80"/>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EE"/>
    <w:family w:val="swiss"/>
    <w:pitch w:val="variable"/>
    <w:sig w:usb0="E1002EFF" w:usb1="C000605B" w:usb2="00000029" w:usb3="00000000" w:csb0="000101FF" w:csb1="00000000"/>
  </w:font>
  <w:font w:name="Clarendon">
    <w:altName w:val="Century"/>
    <w:charset w:val="EE"/>
    <w:family w:val="roman"/>
    <w:pitch w:val="variable"/>
    <w:sig w:usb0="00000001"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30" w:rsidRDefault="00F6123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30" w:rsidRDefault="00F61230">
    <w:pPr>
      <w:pStyle w:val="ll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30" w:rsidRDefault="00F6123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1AC3" w:rsidRDefault="00C91AC3" w:rsidP="000325E3">
      <w:r>
        <w:separator/>
      </w:r>
    </w:p>
  </w:footnote>
  <w:footnote w:type="continuationSeparator" w:id="0">
    <w:p w:rsidR="00C91AC3" w:rsidRDefault="00C91AC3" w:rsidP="000325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30" w:rsidRDefault="00F61230">
    <w:pPr>
      <w:pStyle w:val="lfej"/>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230" w:rsidRDefault="00F6123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name w:val="WW8Num2"/>
    <w:lvl w:ilvl="0">
      <w:numFmt w:val="decimal"/>
      <w:lvlText w:val="%1."/>
      <w:lvlJc w:val="left"/>
      <w:pPr>
        <w:tabs>
          <w:tab w:val="num" w:pos="360"/>
        </w:tabs>
        <w:ind w:left="360" w:hanging="360"/>
      </w:pPr>
    </w:lvl>
  </w:abstractNum>
  <w:abstractNum w:abstractNumId="2">
    <w:nsid w:val="00000003"/>
    <w:multiLevelType w:val="singleLevel"/>
    <w:tmpl w:val="00000003"/>
    <w:name w:val="WW8Num3"/>
    <w:lvl w:ilvl="0">
      <w:start w:val="1"/>
      <w:numFmt w:val="bullet"/>
      <w:lvlText w:val=""/>
      <w:lvlJc w:val="left"/>
      <w:pPr>
        <w:tabs>
          <w:tab w:val="num" w:pos="360"/>
        </w:tabs>
        <w:ind w:left="360" w:hanging="360"/>
      </w:pPr>
      <w:rPr>
        <w:rFonts w:ascii="Symbol" w:hAnsi="Symbol" w:cs="Symbol"/>
      </w:rPr>
    </w:lvl>
  </w:abstractNum>
  <w:abstractNum w:abstractNumId="3">
    <w:nsid w:val="00000004"/>
    <w:multiLevelType w:val="singleLevel"/>
    <w:tmpl w:val="00000004"/>
    <w:lvl w:ilvl="0">
      <w:numFmt w:val="bullet"/>
      <w:lvlText w:val="-"/>
      <w:lvlJc w:val="left"/>
      <w:pPr>
        <w:tabs>
          <w:tab w:val="num" w:pos="360"/>
        </w:tabs>
        <w:ind w:left="360" w:hanging="360"/>
      </w:pPr>
      <w:rPr>
        <w:rFonts w:ascii="StarSymbol" w:hAnsi="StarSymbol" w:cs="StarSymbol"/>
      </w:rPr>
    </w:lvl>
  </w:abstractNum>
  <w:abstractNum w:abstractNumId="4">
    <w:nsid w:val="00000005"/>
    <w:multiLevelType w:val="singleLevel"/>
    <w:tmpl w:val="00000005"/>
    <w:name w:val="WW8Num5"/>
    <w:lvl w:ilvl="0">
      <w:numFmt w:val="bullet"/>
      <w:lvlText w:val="-"/>
      <w:lvlJc w:val="left"/>
      <w:pPr>
        <w:tabs>
          <w:tab w:val="num" w:pos="420"/>
        </w:tabs>
        <w:ind w:left="420" w:hanging="360"/>
      </w:pPr>
      <w:rPr>
        <w:rFonts w:ascii="Times New Roman" w:hAnsi="Times New Roman" w:cs="Times New Roman"/>
      </w:rPr>
    </w:lvl>
  </w:abstractNum>
  <w:abstractNum w:abstractNumId="5">
    <w:nsid w:val="00000006"/>
    <w:multiLevelType w:val="multilevel"/>
    <w:tmpl w:val="00000006"/>
    <w:name w:val="WW8Num6"/>
    <w:lvl w:ilvl="0">
      <w:start w:val="1"/>
      <w:numFmt w:val="bullet"/>
      <w:lvlText w:val=""/>
      <w:lvlJc w:val="left"/>
      <w:pPr>
        <w:tabs>
          <w:tab w:val="num" w:pos="720"/>
        </w:tabs>
        <w:ind w:left="720" w:hanging="360"/>
      </w:pPr>
      <w:rPr>
        <w:rFonts w:ascii="Wingdings" w:hAnsi="Wingdings" w:cs="Symbol"/>
      </w:rPr>
    </w:lvl>
    <w:lvl w:ilvl="1">
      <w:numFmt w:val="bullet"/>
      <w:lvlText w:val="-"/>
      <w:lvlJc w:val="left"/>
      <w:pPr>
        <w:tabs>
          <w:tab w:val="num" w:pos="1440"/>
        </w:tabs>
        <w:ind w:left="1440" w:hanging="360"/>
      </w:pPr>
      <w:rPr>
        <w:rFonts w:ascii="Times New Roman" w:hAnsi="Times New Roman" w:cs="Times New Roman"/>
      </w:rPr>
    </w:lvl>
    <w:lvl w:ilvl="2">
      <w:start w:val="1"/>
      <w:numFmt w:val="bullet"/>
      <w:lvlText w:val=""/>
      <w:lvlJc w:val="left"/>
      <w:pPr>
        <w:tabs>
          <w:tab w:val="num" w:pos="2160"/>
        </w:tabs>
        <w:ind w:left="2160" w:hanging="360"/>
      </w:pPr>
      <w:rPr>
        <w:rFonts w:ascii="Wingdings" w:hAnsi="Wingdings" w:cs="Symbol"/>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Symbol"/>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Symbol"/>
      </w:rPr>
    </w:lvl>
  </w:abstractNum>
  <w:abstractNum w:abstractNumId="6">
    <w:nsid w:val="26486368"/>
    <w:multiLevelType w:val="hybridMultilevel"/>
    <w:tmpl w:val="D584E8CC"/>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nsid w:val="2B116D36"/>
    <w:multiLevelType w:val="hybridMultilevel"/>
    <w:tmpl w:val="58182BD0"/>
    <w:lvl w:ilvl="0" w:tplc="149893EC">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nsid w:val="53B3422B"/>
    <w:multiLevelType w:val="hybridMultilevel"/>
    <w:tmpl w:val="4D620F4A"/>
    <w:lvl w:ilvl="0" w:tplc="040E000F">
      <w:start w:val="1"/>
      <w:numFmt w:val="decimal"/>
      <w:lvlText w:val="%1."/>
      <w:lvlJc w:val="left"/>
      <w:pPr>
        <w:ind w:left="720" w:hanging="360"/>
      </w:pPr>
      <w:rPr>
        <w:rFonts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nsid w:val="57A760C8"/>
    <w:multiLevelType w:val="hybridMultilevel"/>
    <w:tmpl w:val="5A92238A"/>
    <w:lvl w:ilvl="0" w:tplc="00000004">
      <w:numFmt w:val="bullet"/>
      <w:lvlText w:val="-"/>
      <w:lvlJc w:val="left"/>
      <w:pPr>
        <w:tabs>
          <w:tab w:val="num" w:pos="360"/>
        </w:tabs>
        <w:ind w:left="360" w:hanging="360"/>
      </w:pPr>
      <w:rPr>
        <w:rFonts w:ascii="StarSymbol" w:hAnsi="StarSymbol" w:cs="StarSymbol"/>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nsid w:val="606E1C49"/>
    <w:multiLevelType w:val="hybridMultilevel"/>
    <w:tmpl w:val="C450D09A"/>
    <w:lvl w:ilvl="0" w:tplc="149893EC">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nsid w:val="66396AD4"/>
    <w:multiLevelType w:val="hybridMultilevel"/>
    <w:tmpl w:val="22A0C614"/>
    <w:lvl w:ilvl="0" w:tplc="040E0011">
      <w:start w:val="1"/>
      <w:numFmt w:val="decimal"/>
      <w:lvlText w:val="%1)"/>
      <w:lvlJc w:val="left"/>
      <w:pPr>
        <w:ind w:left="720" w:hanging="360"/>
      </w:pPr>
      <w:rPr>
        <w:rFonts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nsid w:val="7D6737EC"/>
    <w:multiLevelType w:val="hybridMultilevel"/>
    <w:tmpl w:val="52DE8688"/>
    <w:lvl w:ilvl="0" w:tplc="040E000F">
      <w:start w:val="1"/>
      <w:numFmt w:val="decimal"/>
      <w:lvlText w:val="%1."/>
      <w:lvlJc w:val="left"/>
      <w:pPr>
        <w:ind w:left="720" w:hanging="360"/>
      </w:pPr>
      <w:rPr>
        <w:rFonts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9"/>
  </w:num>
  <w:num w:numId="8">
    <w:abstractNumId w:val="6"/>
  </w:num>
  <w:num w:numId="9">
    <w:abstractNumId w:val="7"/>
  </w:num>
  <w:num w:numId="10">
    <w:abstractNumId w:val="10"/>
  </w:num>
  <w:num w:numId="11">
    <w:abstractNumId w:val="8"/>
  </w:num>
  <w:num w:numId="12">
    <w:abstractNumId w:val="12"/>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F61230"/>
    <w:rsid w:val="000061CD"/>
    <w:rsid w:val="000325E3"/>
    <w:rsid w:val="00081B19"/>
    <w:rsid w:val="001B0F60"/>
    <w:rsid w:val="001D49F0"/>
    <w:rsid w:val="002078D7"/>
    <w:rsid w:val="003A408E"/>
    <w:rsid w:val="004248DC"/>
    <w:rsid w:val="00466B78"/>
    <w:rsid w:val="00623D12"/>
    <w:rsid w:val="00663054"/>
    <w:rsid w:val="006977FD"/>
    <w:rsid w:val="006C5C65"/>
    <w:rsid w:val="00787DF1"/>
    <w:rsid w:val="008B1379"/>
    <w:rsid w:val="008D6C79"/>
    <w:rsid w:val="00925CD7"/>
    <w:rsid w:val="00A640E4"/>
    <w:rsid w:val="00A677DE"/>
    <w:rsid w:val="00C672CA"/>
    <w:rsid w:val="00C91AC3"/>
    <w:rsid w:val="00D2198F"/>
    <w:rsid w:val="00D761A8"/>
    <w:rsid w:val="00DB7D4D"/>
    <w:rsid w:val="00F00CD5"/>
    <w:rsid w:val="00F61230"/>
    <w:rsid w:val="00FA7518"/>
    <w:rsid w:val="00FB12B0"/>
    <w:rsid w:val="00FB4163"/>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footer" w:uiPriority="0"/>
    <w:lsdException w:name="caption" w:uiPriority="0"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F61230"/>
    <w:pPr>
      <w:suppressAutoHyphens/>
      <w:spacing w:after="0" w:line="240" w:lineRule="auto"/>
    </w:pPr>
    <w:rPr>
      <w:rFonts w:ascii="Times New Roman" w:eastAsia="Times New Roman" w:hAnsi="Times New Roman" w:cs="Times New Roman"/>
      <w:sz w:val="24"/>
      <w:szCs w:val="24"/>
      <w:lang w:val="hu-HU" w:eastAsia="zh-CN" w:bidi="ar-SA"/>
    </w:rPr>
  </w:style>
  <w:style w:type="paragraph" w:styleId="Cmsor1">
    <w:name w:val="heading 1"/>
    <w:basedOn w:val="Norml"/>
    <w:next w:val="Norml"/>
    <w:link w:val="Cmsor1Char"/>
    <w:qFormat/>
    <w:rsid w:val="00FA7518"/>
    <w:pPr>
      <w:spacing w:before="480"/>
      <w:contextualSpacing/>
      <w:outlineLvl w:val="0"/>
    </w:pPr>
    <w:rPr>
      <w:rFonts w:asciiTheme="majorHAnsi" w:eastAsiaTheme="majorEastAsia" w:hAnsiTheme="majorHAnsi" w:cstheme="majorBidi"/>
      <w:b/>
      <w:bCs/>
      <w:sz w:val="28"/>
      <w:szCs w:val="28"/>
    </w:rPr>
  </w:style>
  <w:style w:type="paragraph" w:styleId="Cmsor2">
    <w:name w:val="heading 2"/>
    <w:basedOn w:val="Norml"/>
    <w:next w:val="Norml"/>
    <w:link w:val="Cmsor2Char"/>
    <w:unhideWhenUsed/>
    <w:qFormat/>
    <w:rsid w:val="00FA7518"/>
    <w:pPr>
      <w:spacing w:before="200"/>
      <w:outlineLvl w:val="1"/>
    </w:pPr>
    <w:rPr>
      <w:rFonts w:asciiTheme="majorHAnsi" w:eastAsiaTheme="majorEastAsia" w:hAnsiTheme="majorHAnsi" w:cstheme="majorBidi"/>
      <w:b/>
      <w:bCs/>
      <w:sz w:val="26"/>
      <w:szCs w:val="26"/>
    </w:rPr>
  </w:style>
  <w:style w:type="paragraph" w:styleId="Cmsor3">
    <w:name w:val="heading 3"/>
    <w:basedOn w:val="Norml"/>
    <w:next w:val="Norml"/>
    <w:link w:val="Cmsor3Char"/>
    <w:unhideWhenUsed/>
    <w:qFormat/>
    <w:rsid w:val="00FA7518"/>
    <w:pPr>
      <w:spacing w:before="200" w:line="271" w:lineRule="auto"/>
      <w:outlineLvl w:val="2"/>
    </w:pPr>
    <w:rPr>
      <w:rFonts w:asciiTheme="majorHAnsi" w:eastAsiaTheme="majorEastAsia" w:hAnsiTheme="majorHAnsi" w:cstheme="majorBidi"/>
      <w:b/>
      <w:bCs/>
    </w:rPr>
  </w:style>
  <w:style w:type="paragraph" w:styleId="Cmsor4">
    <w:name w:val="heading 4"/>
    <w:basedOn w:val="Norml"/>
    <w:next w:val="Norml"/>
    <w:link w:val="Cmsor4Char"/>
    <w:unhideWhenUsed/>
    <w:qFormat/>
    <w:rsid w:val="00FA7518"/>
    <w:pPr>
      <w:spacing w:before="200"/>
      <w:outlineLvl w:val="3"/>
    </w:pPr>
    <w:rPr>
      <w:rFonts w:asciiTheme="majorHAnsi" w:eastAsiaTheme="majorEastAsia" w:hAnsiTheme="majorHAnsi" w:cstheme="majorBidi"/>
      <w:b/>
      <w:bCs/>
      <w:i/>
      <w:iCs/>
    </w:rPr>
  </w:style>
  <w:style w:type="paragraph" w:styleId="Cmsor5">
    <w:name w:val="heading 5"/>
    <w:basedOn w:val="Norml"/>
    <w:next w:val="Norml"/>
    <w:link w:val="Cmsor5Char"/>
    <w:unhideWhenUsed/>
    <w:qFormat/>
    <w:rsid w:val="00FA7518"/>
    <w:pPr>
      <w:spacing w:before="200"/>
      <w:outlineLvl w:val="4"/>
    </w:pPr>
    <w:rPr>
      <w:rFonts w:asciiTheme="majorHAnsi" w:eastAsiaTheme="majorEastAsia" w:hAnsiTheme="majorHAnsi" w:cstheme="majorBidi"/>
      <w:b/>
      <w:bCs/>
      <w:color w:val="7F7F7F" w:themeColor="text1" w:themeTint="80"/>
    </w:rPr>
  </w:style>
  <w:style w:type="paragraph" w:styleId="Cmsor6">
    <w:name w:val="heading 6"/>
    <w:basedOn w:val="Norml"/>
    <w:next w:val="Norml"/>
    <w:link w:val="Cmsor6Char"/>
    <w:unhideWhenUsed/>
    <w:qFormat/>
    <w:rsid w:val="00FA7518"/>
    <w:pPr>
      <w:spacing w:line="271" w:lineRule="auto"/>
      <w:outlineLvl w:val="5"/>
    </w:pPr>
    <w:rPr>
      <w:rFonts w:asciiTheme="majorHAnsi" w:eastAsiaTheme="majorEastAsia" w:hAnsiTheme="majorHAnsi" w:cstheme="majorBidi"/>
      <w:b/>
      <w:bCs/>
      <w:i/>
      <w:iCs/>
      <w:color w:val="7F7F7F" w:themeColor="text1" w:themeTint="80"/>
    </w:rPr>
  </w:style>
  <w:style w:type="paragraph" w:styleId="Cmsor7">
    <w:name w:val="heading 7"/>
    <w:basedOn w:val="Norml"/>
    <w:next w:val="Norml"/>
    <w:link w:val="Cmsor7Char"/>
    <w:unhideWhenUsed/>
    <w:qFormat/>
    <w:rsid w:val="00FA7518"/>
    <w:pPr>
      <w:outlineLvl w:val="6"/>
    </w:pPr>
    <w:rPr>
      <w:rFonts w:asciiTheme="majorHAnsi" w:eastAsiaTheme="majorEastAsia" w:hAnsiTheme="majorHAnsi" w:cstheme="majorBidi"/>
      <w:i/>
      <w:iCs/>
    </w:rPr>
  </w:style>
  <w:style w:type="paragraph" w:styleId="Cmsor8">
    <w:name w:val="heading 8"/>
    <w:basedOn w:val="Norml"/>
    <w:next w:val="Norml"/>
    <w:link w:val="Cmsor8Char"/>
    <w:unhideWhenUsed/>
    <w:qFormat/>
    <w:rsid w:val="00FA7518"/>
    <w:pPr>
      <w:outlineLvl w:val="7"/>
    </w:pPr>
    <w:rPr>
      <w:rFonts w:asciiTheme="majorHAnsi" w:eastAsiaTheme="majorEastAsia" w:hAnsiTheme="majorHAnsi" w:cstheme="majorBidi"/>
      <w:sz w:val="20"/>
      <w:szCs w:val="20"/>
    </w:rPr>
  </w:style>
  <w:style w:type="paragraph" w:styleId="Cmsor9">
    <w:name w:val="heading 9"/>
    <w:basedOn w:val="Norml"/>
    <w:next w:val="Norml"/>
    <w:link w:val="Cmsor9Char"/>
    <w:unhideWhenUsed/>
    <w:qFormat/>
    <w:rsid w:val="00FA7518"/>
    <w:pPr>
      <w:outlineLvl w:val="8"/>
    </w:pPr>
    <w:rPr>
      <w:rFonts w:asciiTheme="majorHAnsi" w:eastAsiaTheme="majorEastAsia" w:hAnsiTheme="majorHAnsi" w:cstheme="majorBidi"/>
      <w:i/>
      <w:iCs/>
      <w:spacing w:val="5"/>
      <w:sz w:val="20"/>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FA7518"/>
    <w:rPr>
      <w:rFonts w:asciiTheme="majorHAnsi" w:eastAsiaTheme="majorEastAsia" w:hAnsiTheme="majorHAnsi" w:cstheme="majorBidi"/>
      <w:b/>
      <w:bCs/>
      <w:sz w:val="28"/>
      <w:szCs w:val="28"/>
    </w:rPr>
  </w:style>
  <w:style w:type="character" w:customStyle="1" w:styleId="Cmsor2Char">
    <w:name w:val="Címsor 2 Char"/>
    <w:basedOn w:val="Bekezdsalapbettpusa"/>
    <w:link w:val="Cmsor2"/>
    <w:uiPriority w:val="9"/>
    <w:semiHidden/>
    <w:rsid w:val="00FA7518"/>
    <w:rPr>
      <w:rFonts w:asciiTheme="majorHAnsi" w:eastAsiaTheme="majorEastAsia" w:hAnsiTheme="majorHAnsi" w:cstheme="majorBidi"/>
      <w:b/>
      <w:bCs/>
      <w:sz w:val="26"/>
      <w:szCs w:val="26"/>
    </w:rPr>
  </w:style>
  <w:style w:type="character" w:customStyle="1" w:styleId="Cmsor3Char">
    <w:name w:val="Címsor 3 Char"/>
    <w:basedOn w:val="Bekezdsalapbettpusa"/>
    <w:link w:val="Cmsor3"/>
    <w:uiPriority w:val="9"/>
    <w:rsid w:val="00FA7518"/>
    <w:rPr>
      <w:rFonts w:asciiTheme="majorHAnsi" w:eastAsiaTheme="majorEastAsia" w:hAnsiTheme="majorHAnsi" w:cstheme="majorBidi"/>
      <w:b/>
      <w:bCs/>
    </w:rPr>
  </w:style>
  <w:style w:type="character" w:customStyle="1" w:styleId="Cmsor4Char">
    <w:name w:val="Címsor 4 Char"/>
    <w:basedOn w:val="Bekezdsalapbettpusa"/>
    <w:link w:val="Cmsor4"/>
    <w:uiPriority w:val="9"/>
    <w:semiHidden/>
    <w:rsid w:val="00FA7518"/>
    <w:rPr>
      <w:rFonts w:asciiTheme="majorHAnsi" w:eastAsiaTheme="majorEastAsia" w:hAnsiTheme="majorHAnsi" w:cstheme="majorBidi"/>
      <w:b/>
      <w:bCs/>
      <w:i/>
      <w:iCs/>
    </w:rPr>
  </w:style>
  <w:style w:type="character" w:customStyle="1" w:styleId="Cmsor5Char">
    <w:name w:val="Címsor 5 Char"/>
    <w:basedOn w:val="Bekezdsalapbettpusa"/>
    <w:link w:val="Cmsor5"/>
    <w:uiPriority w:val="9"/>
    <w:semiHidden/>
    <w:rsid w:val="00FA7518"/>
    <w:rPr>
      <w:rFonts w:asciiTheme="majorHAnsi" w:eastAsiaTheme="majorEastAsia" w:hAnsiTheme="majorHAnsi" w:cstheme="majorBidi"/>
      <w:b/>
      <w:bCs/>
      <w:color w:val="7F7F7F" w:themeColor="text1" w:themeTint="80"/>
    </w:rPr>
  </w:style>
  <w:style w:type="character" w:customStyle="1" w:styleId="Cmsor6Char">
    <w:name w:val="Címsor 6 Char"/>
    <w:basedOn w:val="Bekezdsalapbettpusa"/>
    <w:link w:val="Cmsor6"/>
    <w:uiPriority w:val="9"/>
    <w:semiHidden/>
    <w:rsid w:val="00FA7518"/>
    <w:rPr>
      <w:rFonts w:asciiTheme="majorHAnsi" w:eastAsiaTheme="majorEastAsia" w:hAnsiTheme="majorHAnsi" w:cstheme="majorBidi"/>
      <w:b/>
      <w:bCs/>
      <w:i/>
      <w:iCs/>
      <w:color w:val="7F7F7F" w:themeColor="text1" w:themeTint="80"/>
    </w:rPr>
  </w:style>
  <w:style w:type="character" w:customStyle="1" w:styleId="Cmsor7Char">
    <w:name w:val="Címsor 7 Char"/>
    <w:basedOn w:val="Bekezdsalapbettpusa"/>
    <w:link w:val="Cmsor7"/>
    <w:uiPriority w:val="9"/>
    <w:semiHidden/>
    <w:rsid w:val="00FA7518"/>
    <w:rPr>
      <w:rFonts w:asciiTheme="majorHAnsi" w:eastAsiaTheme="majorEastAsia" w:hAnsiTheme="majorHAnsi" w:cstheme="majorBidi"/>
      <w:i/>
      <w:iCs/>
    </w:rPr>
  </w:style>
  <w:style w:type="character" w:customStyle="1" w:styleId="Cmsor8Char">
    <w:name w:val="Címsor 8 Char"/>
    <w:basedOn w:val="Bekezdsalapbettpusa"/>
    <w:link w:val="Cmsor8"/>
    <w:uiPriority w:val="9"/>
    <w:semiHidden/>
    <w:rsid w:val="00FA7518"/>
    <w:rPr>
      <w:rFonts w:asciiTheme="majorHAnsi" w:eastAsiaTheme="majorEastAsia" w:hAnsiTheme="majorHAnsi" w:cstheme="majorBidi"/>
      <w:sz w:val="20"/>
      <w:szCs w:val="20"/>
    </w:rPr>
  </w:style>
  <w:style w:type="character" w:customStyle="1" w:styleId="Cmsor9Char">
    <w:name w:val="Címsor 9 Char"/>
    <w:basedOn w:val="Bekezdsalapbettpusa"/>
    <w:link w:val="Cmsor9"/>
    <w:uiPriority w:val="9"/>
    <w:semiHidden/>
    <w:rsid w:val="00FA7518"/>
    <w:rPr>
      <w:rFonts w:asciiTheme="majorHAnsi" w:eastAsiaTheme="majorEastAsia" w:hAnsiTheme="majorHAnsi" w:cstheme="majorBidi"/>
      <w:i/>
      <w:iCs/>
      <w:spacing w:val="5"/>
      <w:sz w:val="20"/>
      <w:szCs w:val="20"/>
    </w:rPr>
  </w:style>
  <w:style w:type="paragraph" w:styleId="Cm">
    <w:name w:val="Title"/>
    <w:basedOn w:val="Norml"/>
    <w:next w:val="Norml"/>
    <w:link w:val="CmChar"/>
    <w:uiPriority w:val="10"/>
    <w:qFormat/>
    <w:rsid w:val="00FA7518"/>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CmChar">
    <w:name w:val="Cím Char"/>
    <w:basedOn w:val="Bekezdsalapbettpusa"/>
    <w:link w:val="Cm"/>
    <w:uiPriority w:val="10"/>
    <w:rsid w:val="00FA7518"/>
    <w:rPr>
      <w:rFonts w:asciiTheme="majorHAnsi" w:eastAsiaTheme="majorEastAsia" w:hAnsiTheme="majorHAnsi" w:cstheme="majorBidi"/>
      <w:spacing w:val="5"/>
      <w:sz w:val="52"/>
      <w:szCs w:val="52"/>
    </w:rPr>
  </w:style>
  <w:style w:type="paragraph" w:styleId="Alcm">
    <w:name w:val="Subtitle"/>
    <w:basedOn w:val="Norml"/>
    <w:next w:val="Norml"/>
    <w:link w:val="AlcmChar"/>
    <w:uiPriority w:val="11"/>
    <w:qFormat/>
    <w:rsid w:val="00FA7518"/>
    <w:pPr>
      <w:spacing w:after="600"/>
    </w:pPr>
    <w:rPr>
      <w:rFonts w:asciiTheme="majorHAnsi" w:eastAsiaTheme="majorEastAsia" w:hAnsiTheme="majorHAnsi" w:cstheme="majorBidi"/>
      <w:i/>
      <w:iCs/>
      <w:spacing w:val="13"/>
    </w:rPr>
  </w:style>
  <w:style w:type="character" w:customStyle="1" w:styleId="AlcmChar">
    <w:name w:val="Alcím Char"/>
    <w:basedOn w:val="Bekezdsalapbettpusa"/>
    <w:link w:val="Alcm"/>
    <w:uiPriority w:val="11"/>
    <w:rsid w:val="00FA7518"/>
    <w:rPr>
      <w:rFonts w:asciiTheme="majorHAnsi" w:eastAsiaTheme="majorEastAsia" w:hAnsiTheme="majorHAnsi" w:cstheme="majorBidi"/>
      <w:i/>
      <w:iCs/>
      <w:spacing w:val="13"/>
      <w:sz w:val="24"/>
      <w:szCs w:val="24"/>
    </w:rPr>
  </w:style>
  <w:style w:type="character" w:styleId="Kiemels2">
    <w:name w:val="Strong"/>
    <w:uiPriority w:val="22"/>
    <w:qFormat/>
    <w:rsid w:val="00FA7518"/>
    <w:rPr>
      <w:b/>
      <w:bCs/>
    </w:rPr>
  </w:style>
  <w:style w:type="character" w:styleId="Kiemels">
    <w:name w:val="Emphasis"/>
    <w:uiPriority w:val="20"/>
    <w:qFormat/>
    <w:rsid w:val="00FA7518"/>
    <w:rPr>
      <w:b/>
      <w:bCs/>
      <w:i/>
      <w:iCs/>
      <w:spacing w:val="10"/>
      <w:bdr w:val="none" w:sz="0" w:space="0" w:color="auto"/>
      <w:shd w:val="clear" w:color="auto" w:fill="auto"/>
    </w:rPr>
  </w:style>
  <w:style w:type="paragraph" w:styleId="Nincstrkz">
    <w:name w:val="No Spacing"/>
    <w:basedOn w:val="Norml"/>
    <w:uiPriority w:val="1"/>
    <w:qFormat/>
    <w:rsid w:val="00FA7518"/>
  </w:style>
  <w:style w:type="paragraph" w:styleId="Listaszerbekezds">
    <w:name w:val="List Paragraph"/>
    <w:basedOn w:val="Norml"/>
    <w:uiPriority w:val="34"/>
    <w:qFormat/>
    <w:rsid w:val="00FA7518"/>
    <w:pPr>
      <w:ind w:left="720"/>
      <w:contextualSpacing/>
    </w:pPr>
  </w:style>
  <w:style w:type="paragraph" w:styleId="Idzet">
    <w:name w:val="Quote"/>
    <w:basedOn w:val="Norml"/>
    <w:next w:val="Norml"/>
    <w:link w:val="IdzetChar"/>
    <w:uiPriority w:val="29"/>
    <w:qFormat/>
    <w:rsid w:val="00FA7518"/>
    <w:pPr>
      <w:spacing w:before="200"/>
      <w:ind w:left="360" w:right="360"/>
    </w:pPr>
    <w:rPr>
      <w:i/>
      <w:iCs/>
    </w:rPr>
  </w:style>
  <w:style w:type="character" w:customStyle="1" w:styleId="IdzetChar">
    <w:name w:val="Idézet Char"/>
    <w:basedOn w:val="Bekezdsalapbettpusa"/>
    <w:link w:val="Idzet"/>
    <w:uiPriority w:val="29"/>
    <w:rsid w:val="00FA7518"/>
    <w:rPr>
      <w:i/>
      <w:iCs/>
    </w:rPr>
  </w:style>
  <w:style w:type="paragraph" w:styleId="Kiemeltidzet">
    <w:name w:val="Intense Quote"/>
    <w:basedOn w:val="Norml"/>
    <w:next w:val="Norml"/>
    <w:link w:val="KiemeltidzetChar"/>
    <w:uiPriority w:val="30"/>
    <w:qFormat/>
    <w:rsid w:val="00FA7518"/>
    <w:pPr>
      <w:pBdr>
        <w:bottom w:val="single" w:sz="4" w:space="1" w:color="auto"/>
      </w:pBdr>
      <w:spacing w:before="200" w:after="280"/>
      <w:ind w:left="1008" w:right="1152"/>
      <w:jc w:val="both"/>
    </w:pPr>
    <w:rPr>
      <w:b/>
      <w:bCs/>
      <w:i/>
      <w:iCs/>
    </w:rPr>
  </w:style>
  <w:style w:type="character" w:customStyle="1" w:styleId="KiemeltidzetChar">
    <w:name w:val="Kiemelt idézet Char"/>
    <w:basedOn w:val="Bekezdsalapbettpusa"/>
    <w:link w:val="Kiemeltidzet"/>
    <w:uiPriority w:val="30"/>
    <w:rsid w:val="00FA7518"/>
    <w:rPr>
      <w:b/>
      <w:bCs/>
      <w:i/>
      <w:iCs/>
    </w:rPr>
  </w:style>
  <w:style w:type="character" w:styleId="Finomkiemels">
    <w:name w:val="Subtle Emphasis"/>
    <w:uiPriority w:val="19"/>
    <w:qFormat/>
    <w:rsid w:val="00FA7518"/>
    <w:rPr>
      <w:i/>
      <w:iCs/>
    </w:rPr>
  </w:style>
  <w:style w:type="character" w:styleId="Ershangslyozs">
    <w:name w:val="Intense Emphasis"/>
    <w:uiPriority w:val="21"/>
    <w:qFormat/>
    <w:rsid w:val="00FA7518"/>
    <w:rPr>
      <w:b/>
      <w:bCs/>
    </w:rPr>
  </w:style>
  <w:style w:type="character" w:styleId="Finomhivatkozs">
    <w:name w:val="Subtle Reference"/>
    <w:uiPriority w:val="31"/>
    <w:qFormat/>
    <w:rsid w:val="00FA7518"/>
    <w:rPr>
      <w:smallCaps/>
    </w:rPr>
  </w:style>
  <w:style w:type="character" w:styleId="Ershivatkozs">
    <w:name w:val="Intense Reference"/>
    <w:uiPriority w:val="32"/>
    <w:qFormat/>
    <w:rsid w:val="00FA7518"/>
    <w:rPr>
      <w:smallCaps/>
      <w:spacing w:val="5"/>
      <w:u w:val="single"/>
    </w:rPr>
  </w:style>
  <w:style w:type="character" w:styleId="Knyvcme">
    <w:name w:val="Book Title"/>
    <w:uiPriority w:val="33"/>
    <w:qFormat/>
    <w:rsid w:val="00FA7518"/>
    <w:rPr>
      <w:i/>
      <w:iCs/>
      <w:smallCaps/>
      <w:spacing w:val="5"/>
    </w:rPr>
  </w:style>
  <w:style w:type="paragraph" w:styleId="Tartalomjegyzkcmsora">
    <w:name w:val="TOC Heading"/>
    <w:basedOn w:val="Cmsor1"/>
    <w:next w:val="Norml"/>
    <w:uiPriority w:val="39"/>
    <w:semiHidden/>
    <w:unhideWhenUsed/>
    <w:qFormat/>
    <w:rsid w:val="00FA7518"/>
    <w:pPr>
      <w:outlineLvl w:val="9"/>
    </w:pPr>
  </w:style>
  <w:style w:type="character" w:customStyle="1" w:styleId="WW8Num3z0">
    <w:name w:val="WW8Num3z0"/>
    <w:rsid w:val="00F61230"/>
    <w:rPr>
      <w:rFonts w:ascii="Symbol" w:hAnsi="Symbol" w:cs="Symbol"/>
    </w:rPr>
  </w:style>
  <w:style w:type="character" w:customStyle="1" w:styleId="WW8Num4z0">
    <w:name w:val="WW8Num4z0"/>
    <w:rsid w:val="00F61230"/>
    <w:rPr>
      <w:rFonts w:ascii="StarSymbol" w:hAnsi="StarSymbol" w:cs="StarSymbol"/>
    </w:rPr>
  </w:style>
  <w:style w:type="character" w:customStyle="1" w:styleId="WW8Num5z0">
    <w:name w:val="WW8Num5z0"/>
    <w:rsid w:val="00F61230"/>
    <w:rPr>
      <w:rFonts w:ascii="Times New Roman" w:hAnsi="Times New Roman" w:cs="Times New Roman"/>
    </w:rPr>
  </w:style>
  <w:style w:type="character" w:customStyle="1" w:styleId="WW8Num6z0">
    <w:name w:val="WW8Num6z0"/>
    <w:rsid w:val="00F61230"/>
    <w:rPr>
      <w:rFonts w:ascii="Symbol" w:hAnsi="Symbol" w:cs="Symbol"/>
    </w:rPr>
  </w:style>
  <w:style w:type="character" w:customStyle="1" w:styleId="WW8Num6z1">
    <w:name w:val="WW8Num6z1"/>
    <w:rsid w:val="00F61230"/>
    <w:rPr>
      <w:rFonts w:ascii="Times New Roman" w:hAnsi="Times New Roman" w:cs="Times New Roman"/>
    </w:rPr>
  </w:style>
  <w:style w:type="character" w:customStyle="1" w:styleId="WW8Num6z3">
    <w:name w:val="WW8Num6z3"/>
    <w:rsid w:val="00F61230"/>
    <w:rPr>
      <w:rFonts w:ascii="Symbol" w:hAnsi="Symbol" w:cs="Symbol"/>
    </w:rPr>
  </w:style>
  <w:style w:type="character" w:customStyle="1" w:styleId="WW8Num6z4">
    <w:name w:val="WW8Num6z4"/>
    <w:rsid w:val="00F61230"/>
    <w:rPr>
      <w:rFonts w:ascii="Courier New" w:hAnsi="Courier New" w:cs="Courier New"/>
    </w:rPr>
  </w:style>
  <w:style w:type="character" w:customStyle="1" w:styleId="Absatz-Standardschriftart">
    <w:name w:val="Absatz-Standardschriftart"/>
    <w:rsid w:val="00F61230"/>
  </w:style>
  <w:style w:type="character" w:customStyle="1" w:styleId="WW-Absatz-Standardschriftart">
    <w:name w:val="WW-Absatz-Standardschriftart"/>
    <w:rsid w:val="00F61230"/>
  </w:style>
  <w:style w:type="character" w:customStyle="1" w:styleId="WW8Num22z0">
    <w:name w:val="WW8Num22z0"/>
    <w:rsid w:val="00F61230"/>
    <w:rPr>
      <w:rFonts w:ascii="Symbol" w:hAnsi="Symbol" w:cs="Symbol"/>
    </w:rPr>
  </w:style>
  <w:style w:type="character" w:customStyle="1" w:styleId="WW8Num23z0">
    <w:name w:val="WW8Num23z0"/>
    <w:rsid w:val="00F61230"/>
    <w:rPr>
      <w:rFonts w:ascii="StarSymbol" w:hAnsi="StarSymbol" w:cs="StarSymbol"/>
    </w:rPr>
  </w:style>
  <w:style w:type="character" w:customStyle="1" w:styleId="WW8Num25z0">
    <w:name w:val="WW8Num25z0"/>
    <w:rsid w:val="00F61230"/>
    <w:rPr>
      <w:rFonts w:ascii="Symbol" w:hAnsi="Symbol" w:cs="Symbol"/>
    </w:rPr>
  </w:style>
  <w:style w:type="character" w:customStyle="1" w:styleId="WW8Num25z1">
    <w:name w:val="WW8Num25z1"/>
    <w:rsid w:val="00F61230"/>
    <w:rPr>
      <w:rFonts w:ascii="Courier New" w:hAnsi="Courier New" w:cs="Courier New"/>
    </w:rPr>
  </w:style>
  <w:style w:type="character" w:customStyle="1" w:styleId="WW8Num25z2">
    <w:name w:val="WW8Num25z2"/>
    <w:rsid w:val="00F61230"/>
    <w:rPr>
      <w:rFonts w:ascii="Wingdings" w:hAnsi="Wingdings" w:cs="Wingdings"/>
    </w:rPr>
  </w:style>
  <w:style w:type="character" w:customStyle="1" w:styleId="WW8Num25z3">
    <w:name w:val="WW8Num25z3"/>
    <w:rsid w:val="00F61230"/>
    <w:rPr>
      <w:rFonts w:ascii="Symbol" w:hAnsi="Symbol" w:cs="Symbol"/>
    </w:rPr>
  </w:style>
  <w:style w:type="character" w:customStyle="1" w:styleId="WW8Num26z0">
    <w:name w:val="WW8Num26z0"/>
    <w:rsid w:val="00F61230"/>
    <w:rPr>
      <w:rFonts w:ascii="Symbol" w:hAnsi="Symbol" w:cs="Symbol"/>
    </w:rPr>
  </w:style>
  <w:style w:type="character" w:customStyle="1" w:styleId="WW8Num26z1">
    <w:name w:val="WW8Num26z1"/>
    <w:rsid w:val="00F61230"/>
    <w:rPr>
      <w:rFonts w:ascii="Times New Roman" w:eastAsia="Times New Roman" w:hAnsi="Times New Roman" w:cs="Times New Roman"/>
    </w:rPr>
  </w:style>
  <w:style w:type="character" w:customStyle="1" w:styleId="WW8Num26z3">
    <w:name w:val="WW8Num26z3"/>
    <w:rsid w:val="00F61230"/>
    <w:rPr>
      <w:rFonts w:ascii="Symbol" w:hAnsi="Symbol" w:cs="Symbol"/>
    </w:rPr>
  </w:style>
  <w:style w:type="character" w:customStyle="1" w:styleId="WW8Num26z4">
    <w:name w:val="WW8Num26z4"/>
    <w:rsid w:val="00F61230"/>
    <w:rPr>
      <w:rFonts w:ascii="Courier New" w:hAnsi="Courier New" w:cs="Courier New"/>
    </w:rPr>
  </w:style>
  <w:style w:type="character" w:customStyle="1" w:styleId="Bekezdsalapbettpusa1">
    <w:name w:val="Bekezdés alapbetűtípusa1"/>
    <w:rsid w:val="00F61230"/>
  </w:style>
  <w:style w:type="character" w:customStyle="1" w:styleId="WW-Absatz-Standardschriftart1">
    <w:name w:val="WW-Absatz-Standardschriftart1"/>
    <w:rsid w:val="00F61230"/>
  </w:style>
  <w:style w:type="character" w:customStyle="1" w:styleId="WW-Absatz-Standardschriftart11">
    <w:name w:val="WW-Absatz-Standardschriftart11"/>
    <w:rsid w:val="00F61230"/>
  </w:style>
  <w:style w:type="character" w:customStyle="1" w:styleId="WW8Num10z0">
    <w:name w:val="WW8Num10z0"/>
    <w:rsid w:val="00F61230"/>
    <w:rPr>
      <w:rFonts w:ascii="Symbol" w:hAnsi="Symbol" w:cs="Symbol"/>
    </w:rPr>
  </w:style>
  <w:style w:type="character" w:customStyle="1" w:styleId="WW8Num16z0">
    <w:name w:val="WW8Num16z0"/>
    <w:rsid w:val="00F61230"/>
    <w:rPr>
      <w:rFonts w:ascii="Symbol" w:hAnsi="Symbol" w:cs="Symbol"/>
    </w:rPr>
  </w:style>
  <w:style w:type="character" w:customStyle="1" w:styleId="WW8Num27z0">
    <w:name w:val="WW8Num27z0"/>
    <w:rsid w:val="00F61230"/>
    <w:rPr>
      <w:rFonts w:ascii="Symbol" w:hAnsi="Symbol" w:cs="Symbol"/>
    </w:rPr>
  </w:style>
  <w:style w:type="character" w:customStyle="1" w:styleId="WW8Num28z0">
    <w:name w:val="WW8Num28z0"/>
    <w:rsid w:val="00F61230"/>
    <w:rPr>
      <w:rFonts w:ascii="Symbol" w:hAnsi="Symbol" w:cs="Symbol"/>
    </w:rPr>
  </w:style>
  <w:style w:type="character" w:customStyle="1" w:styleId="WW8Num33z0">
    <w:name w:val="WW8Num33z0"/>
    <w:rsid w:val="00F61230"/>
    <w:rPr>
      <w:rFonts w:ascii="Symbol" w:hAnsi="Symbol" w:cs="Symbol"/>
    </w:rPr>
  </w:style>
  <w:style w:type="character" w:customStyle="1" w:styleId="WW8Num37z0">
    <w:name w:val="WW8Num37z0"/>
    <w:rsid w:val="00F61230"/>
    <w:rPr>
      <w:rFonts w:ascii="Symbol" w:hAnsi="Symbol" w:cs="Symbol"/>
    </w:rPr>
  </w:style>
  <w:style w:type="character" w:customStyle="1" w:styleId="Bekezdsalap-bettpusa">
    <w:name w:val="Bekezdés alap-betűtípusa"/>
    <w:rsid w:val="00F61230"/>
  </w:style>
  <w:style w:type="character" w:styleId="Oldalszm">
    <w:name w:val="page number"/>
    <w:basedOn w:val="Bekezdsalap-bettpusa"/>
    <w:rsid w:val="00F61230"/>
    <w:rPr>
      <w:sz w:val="20"/>
    </w:rPr>
  </w:style>
  <w:style w:type="character" w:customStyle="1" w:styleId="Szmozsjelek">
    <w:name w:val="Számozásjelek"/>
    <w:rsid w:val="00F61230"/>
  </w:style>
  <w:style w:type="paragraph" w:customStyle="1" w:styleId="Cmsor">
    <w:name w:val="Címsor"/>
    <w:basedOn w:val="Norml"/>
    <w:next w:val="Szvegtrzs"/>
    <w:rsid w:val="00F61230"/>
    <w:pPr>
      <w:keepNext/>
      <w:widowControl w:val="0"/>
      <w:spacing w:before="240" w:after="120"/>
    </w:pPr>
    <w:rPr>
      <w:rFonts w:ascii="Arial" w:eastAsia="MS Mincho" w:hAnsi="Arial" w:cs="Tahoma"/>
      <w:sz w:val="28"/>
      <w:szCs w:val="28"/>
    </w:rPr>
  </w:style>
  <w:style w:type="paragraph" w:styleId="Szvegtrzs">
    <w:name w:val="Body Text"/>
    <w:basedOn w:val="Norml"/>
    <w:link w:val="SzvegtrzsChar"/>
    <w:rsid w:val="00F61230"/>
    <w:pPr>
      <w:widowControl w:val="0"/>
      <w:jc w:val="both"/>
    </w:pPr>
    <w:rPr>
      <w:szCs w:val="20"/>
      <w:u w:val="single"/>
    </w:rPr>
  </w:style>
  <w:style w:type="character" w:customStyle="1" w:styleId="SzvegtrzsChar">
    <w:name w:val="Szövegtörzs Char"/>
    <w:basedOn w:val="Bekezdsalapbettpusa"/>
    <w:link w:val="Szvegtrzs"/>
    <w:rsid w:val="00F61230"/>
    <w:rPr>
      <w:rFonts w:ascii="Times New Roman" w:eastAsia="Times New Roman" w:hAnsi="Times New Roman" w:cs="Times New Roman"/>
      <w:sz w:val="24"/>
      <w:szCs w:val="20"/>
      <w:u w:val="single"/>
      <w:lang w:val="hu-HU" w:eastAsia="zh-CN" w:bidi="ar-SA"/>
    </w:rPr>
  </w:style>
  <w:style w:type="paragraph" w:styleId="Lista">
    <w:name w:val="List"/>
    <w:basedOn w:val="Szvegtrzs"/>
    <w:rsid w:val="00F61230"/>
    <w:rPr>
      <w:rFonts w:cs="Tahoma"/>
    </w:rPr>
  </w:style>
  <w:style w:type="paragraph" w:styleId="Kpalrs">
    <w:name w:val="caption"/>
    <w:basedOn w:val="Norml"/>
    <w:qFormat/>
    <w:rsid w:val="00F61230"/>
    <w:pPr>
      <w:widowControl w:val="0"/>
      <w:suppressLineNumbers/>
      <w:spacing w:before="120" w:after="120"/>
    </w:pPr>
    <w:rPr>
      <w:rFonts w:cs="Tahoma"/>
      <w:i/>
      <w:iCs/>
    </w:rPr>
  </w:style>
  <w:style w:type="paragraph" w:customStyle="1" w:styleId="Trgymutat">
    <w:name w:val="Tárgymutató"/>
    <w:basedOn w:val="Norml"/>
    <w:rsid w:val="00F61230"/>
    <w:pPr>
      <w:widowControl w:val="0"/>
      <w:suppressLineNumbers/>
    </w:pPr>
    <w:rPr>
      <w:rFonts w:cs="Tahoma"/>
      <w:sz w:val="20"/>
      <w:szCs w:val="20"/>
    </w:rPr>
  </w:style>
  <w:style w:type="paragraph" w:styleId="lfej">
    <w:name w:val="header"/>
    <w:basedOn w:val="Norml"/>
    <w:link w:val="lfejChar"/>
    <w:rsid w:val="00F61230"/>
    <w:pPr>
      <w:widowControl w:val="0"/>
      <w:tabs>
        <w:tab w:val="center" w:pos="4536"/>
        <w:tab w:val="right" w:pos="9072"/>
      </w:tabs>
    </w:pPr>
    <w:rPr>
      <w:sz w:val="20"/>
      <w:szCs w:val="20"/>
    </w:rPr>
  </w:style>
  <w:style w:type="character" w:customStyle="1" w:styleId="lfejChar">
    <w:name w:val="Élőfej Char"/>
    <w:basedOn w:val="Bekezdsalapbettpusa"/>
    <w:link w:val="lfej"/>
    <w:rsid w:val="00F61230"/>
    <w:rPr>
      <w:rFonts w:ascii="Times New Roman" w:eastAsia="Times New Roman" w:hAnsi="Times New Roman" w:cs="Times New Roman"/>
      <w:sz w:val="20"/>
      <w:szCs w:val="20"/>
      <w:lang w:val="hu-HU" w:eastAsia="zh-CN" w:bidi="ar-SA"/>
    </w:rPr>
  </w:style>
  <w:style w:type="paragraph" w:customStyle="1" w:styleId="Szvegtrzs21">
    <w:name w:val="Szövegtörzs 21"/>
    <w:basedOn w:val="Norml"/>
    <w:rsid w:val="00F61230"/>
    <w:pPr>
      <w:widowControl w:val="0"/>
    </w:pPr>
    <w:rPr>
      <w:i/>
      <w:szCs w:val="20"/>
    </w:rPr>
  </w:style>
  <w:style w:type="paragraph" w:customStyle="1" w:styleId="Szvegtrzs31">
    <w:name w:val="Szövegtörzs 31"/>
    <w:basedOn w:val="Norml"/>
    <w:rsid w:val="00F61230"/>
    <w:pPr>
      <w:widowControl w:val="0"/>
      <w:tabs>
        <w:tab w:val="left" w:pos="-709"/>
      </w:tabs>
      <w:jc w:val="both"/>
    </w:pPr>
    <w:rPr>
      <w:i/>
      <w:szCs w:val="20"/>
    </w:rPr>
  </w:style>
  <w:style w:type="paragraph" w:styleId="Szvegtrzsbehzssal">
    <w:name w:val="Body Text Indent"/>
    <w:basedOn w:val="Norml"/>
    <w:link w:val="SzvegtrzsbehzssalChar"/>
    <w:rsid w:val="00F61230"/>
    <w:pPr>
      <w:widowControl w:val="0"/>
      <w:tabs>
        <w:tab w:val="left" w:pos="-709"/>
      </w:tabs>
      <w:ind w:left="284" w:hanging="284"/>
      <w:jc w:val="both"/>
    </w:pPr>
    <w:rPr>
      <w:szCs w:val="20"/>
    </w:rPr>
  </w:style>
  <w:style w:type="character" w:customStyle="1" w:styleId="SzvegtrzsbehzssalChar">
    <w:name w:val="Szövegtörzs behúzással Char"/>
    <w:basedOn w:val="Bekezdsalapbettpusa"/>
    <w:link w:val="Szvegtrzsbehzssal"/>
    <w:rsid w:val="00F61230"/>
    <w:rPr>
      <w:rFonts w:ascii="Times New Roman" w:eastAsia="Times New Roman" w:hAnsi="Times New Roman" w:cs="Times New Roman"/>
      <w:sz w:val="24"/>
      <w:szCs w:val="20"/>
      <w:lang w:val="hu-HU" w:eastAsia="zh-CN" w:bidi="ar-SA"/>
    </w:rPr>
  </w:style>
  <w:style w:type="paragraph" w:customStyle="1" w:styleId="Szvegtrzsbehzssal21">
    <w:name w:val="Szövegtörzs behúzással 21"/>
    <w:basedOn w:val="Norml"/>
    <w:rsid w:val="00F61230"/>
    <w:pPr>
      <w:widowControl w:val="0"/>
      <w:ind w:left="142"/>
      <w:jc w:val="both"/>
    </w:pPr>
    <w:rPr>
      <w:szCs w:val="20"/>
    </w:rPr>
  </w:style>
  <w:style w:type="paragraph" w:customStyle="1" w:styleId="Szvegtrzsbehzssal31">
    <w:name w:val="Szövegtörzs behúzással 31"/>
    <w:basedOn w:val="Norml"/>
    <w:rsid w:val="00F61230"/>
    <w:pPr>
      <w:widowControl w:val="0"/>
      <w:ind w:left="-426"/>
      <w:jc w:val="both"/>
    </w:pPr>
    <w:rPr>
      <w:szCs w:val="20"/>
    </w:rPr>
  </w:style>
  <w:style w:type="paragraph" w:styleId="llb">
    <w:name w:val="footer"/>
    <w:basedOn w:val="Norml"/>
    <w:link w:val="llbChar"/>
    <w:rsid w:val="00F61230"/>
    <w:pPr>
      <w:widowControl w:val="0"/>
      <w:tabs>
        <w:tab w:val="center" w:pos="4536"/>
        <w:tab w:val="right" w:pos="9072"/>
      </w:tabs>
    </w:pPr>
    <w:rPr>
      <w:sz w:val="20"/>
      <w:szCs w:val="20"/>
    </w:rPr>
  </w:style>
  <w:style w:type="character" w:customStyle="1" w:styleId="llbChar">
    <w:name w:val="Élőláb Char"/>
    <w:basedOn w:val="Bekezdsalapbettpusa"/>
    <w:link w:val="llb"/>
    <w:rsid w:val="00F61230"/>
    <w:rPr>
      <w:rFonts w:ascii="Times New Roman" w:eastAsia="Times New Roman" w:hAnsi="Times New Roman" w:cs="Times New Roman"/>
      <w:sz w:val="20"/>
      <w:szCs w:val="20"/>
      <w:lang w:val="hu-HU" w:eastAsia="zh-CN" w:bidi="ar-SA"/>
    </w:rPr>
  </w:style>
  <w:style w:type="paragraph" w:styleId="TJ1">
    <w:name w:val="toc 1"/>
    <w:basedOn w:val="Norml"/>
    <w:next w:val="Norml"/>
    <w:rsid w:val="00F61230"/>
    <w:pPr>
      <w:widowControl w:val="0"/>
      <w:spacing w:before="360" w:after="360"/>
    </w:pPr>
    <w:rPr>
      <w:b/>
      <w:caps/>
      <w:sz w:val="22"/>
      <w:szCs w:val="20"/>
      <w:u w:val="single"/>
    </w:rPr>
  </w:style>
  <w:style w:type="paragraph" w:styleId="TJ3">
    <w:name w:val="toc 3"/>
    <w:basedOn w:val="Norml"/>
    <w:next w:val="Norml"/>
    <w:rsid w:val="00F61230"/>
    <w:pPr>
      <w:widowControl w:val="0"/>
    </w:pPr>
    <w:rPr>
      <w:smallCaps/>
      <w:sz w:val="22"/>
      <w:szCs w:val="20"/>
    </w:rPr>
  </w:style>
  <w:style w:type="paragraph" w:styleId="TJ2">
    <w:name w:val="toc 2"/>
    <w:basedOn w:val="Norml"/>
    <w:next w:val="Norml"/>
    <w:rsid w:val="00F61230"/>
    <w:pPr>
      <w:widowControl w:val="0"/>
    </w:pPr>
    <w:rPr>
      <w:b/>
      <w:smallCaps/>
      <w:sz w:val="22"/>
      <w:szCs w:val="20"/>
    </w:rPr>
  </w:style>
  <w:style w:type="paragraph" w:styleId="TJ4">
    <w:name w:val="toc 4"/>
    <w:basedOn w:val="Norml"/>
    <w:next w:val="Norml"/>
    <w:rsid w:val="00F61230"/>
    <w:pPr>
      <w:widowControl w:val="0"/>
    </w:pPr>
    <w:rPr>
      <w:sz w:val="22"/>
      <w:szCs w:val="20"/>
    </w:rPr>
  </w:style>
  <w:style w:type="paragraph" w:styleId="TJ5">
    <w:name w:val="toc 5"/>
    <w:basedOn w:val="Norml"/>
    <w:next w:val="Norml"/>
    <w:rsid w:val="00F61230"/>
    <w:pPr>
      <w:widowControl w:val="0"/>
    </w:pPr>
    <w:rPr>
      <w:sz w:val="22"/>
      <w:szCs w:val="20"/>
    </w:rPr>
  </w:style>
  <w:style w:type="paragraph" w:styleId="TJ6">
    <w:name w:val="toc 6"/>
    <w:basedOn w:val="Norml"/>
    <w:next w:val="Norml"/>
    <w:rsid w:val="00F61230"/>
    <w:pPr>
      <w:widowControl w:val="0"/>
    </w:pPr>
    <w:rPr>
      <w:sz w:val="22"/>
      <w:szCs w:val="20"/>
    </w:rPr>
  </w:style>
  <w:style w:type="paragraph" w:styleId="TJ7">
    <w:name w:val="toc 7"/>
    <w:basedOn w:val="Norml"/>
    <w:next w:val="Norml"/>
    <w:rsid w:val="00F61230"/>
    <w:pPr>
      <w:widowControl w:val="0"/>
    </w:pPr>
    <w:rPr>
      <w:sz w:val="22"/>
      <w:szCs w:val="20"/>
    </w:rPr>
  </w:style>
  <w:style w:type="paragraph" w:styleId="TJ8">
    <w:name w:val="toc 8"/>
    <w:basedOn w:val="Norml"/>
    <w:next w:val="Norml"/>
    <w:rsid w:val="00F61230"/>
    <w:pPr>
      <w:widowControl w:val="0"/>
    </w:pPr>
    <w:rPr>
      <w:sz w:val="22"/>
      <w:szCs w:val="20"/>
    </w:rPr>
  </w:style>
  <w:style w:type="paragraph" w:styleId="TJ9">
    <w:name w:val="toc 9"/>
    <w:basedOn w:val="Norml"/>
    <w:next w:val="Norml"/>
    <w:rsid w:val="00F61230"/>
    <w:pPr>
      <w:widowControl w:val="0"/>
    </w:pPr>
    <w:rPr>
      <w:sz w:val="22"/>
      <w:szCs w:val="20"/>
    </w:rPr>
  </w:style>
  <w:style w:type="paragraph" w:customStyle="1" w:styleId="Tartalomjegyzk10">
    <w:name w:val="Tartalomjegyzék 10"/>
    <w:basedOn w:val="Trgymutat"/>
    <w:rsid w:val="00F61230"/>
    <w:pPr>
      <w:tabs>
        <w:tab w:val="right" w:leader="dot" w:pos="9637"/>
      </w:tabs>
      <w:ind w:left="2547"/>
    </w:pPr>
  </w:style>
  <w:style w:type="paragraph" w:customStyle="1" w:styleId="Tblzattartalom">
    <w:name w:val="Táblázattartalom"/>
    <w:basedOn w:val="Norml"/>
    <w:rsid w:val="00F61230"/>
    <w:pPr>
      <w:widowControl w:val="0"/>
      <w:suppressLineNumbers/>
    </w:pPr>
    <w:rPr>
      <w:sz w:val="20"/>
      <w:szCs w:val="20"/>
    </w:rPr>
  </w:style>
  <w:style w:type="paragraph" w:customStyle="1" w:styleId="Tblzatfejlc">
    <w:name w:val="Táblázatfejléc"/>
    <w:basedOn w:val="Tblzattartalom"/>
    <w:rsid w:val="00F61230"/>
    <w:pPr>
      <w:jc w:val="center"/>
    </w:pPr>
    <w:rPr>
      <w:b/>
      <w:bCs/>
    </w:rPr>
  </w:style>
  <w:style w:type="paragraph" w:customStyle="1" w:styleId="Kerettartalom">
    <w:name w:val="Kerettartalom"/>
    <w:basedOn w:val="Szvegtrzs"/>
    <w:rsid w:val="00F6123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hu-HU" w:eastAsia="hu-H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7114D0F-456B-4334-B13F-33C05F0A89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192</TotalTime>
  <Pages>39</Pages>
  <Words>8802</Words>
  <Characters>60735</Characters>
  <Application>Microsoft Office Word</Application>
  <DocSecurity>0</DocSecurity>
  <Lines>506</Lines>
  <Paragraphs>138</Paragraphs>
  <ScaleCrop>false</ScaleCrop>
  <HeadingPairs>
    <vt:vector size="2" baseType="variant">
      <vt:variant>
        <vt:lpstr>Cím</vt:lpstr>
      </vt:variant>
      <vt:variant>
        <vt:i4>1</vt:i4>
      </vt:variant>
    </vt:vector>
  </HeadingPairs>
  <TitlesOfParts>
    <vt:vector size="1" baseType="lpstr">
      <vt:lpstr/>
    </vt:vector>
  </TitlesOfParts>
  <Company>MSI</Company>
  <LinksUpToDate>false</LinksUpToDate>
  <CharactersWithSpaces>69399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Rottenberger Edit</cp:lastModifiedBy>
  <cp:revision>6</cp:revision>
  <dcterms:created xsi:type="dcterms:W3CDTF">2013-09-05T08:46:00Z</dcterms:created>
  <dcterms:modified xsi:type="dcterms:W3CDTF">2014-10-06T11:35:00Z</dcterms:modified>
</cp:coreProperties>
</file>